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hanging="284"/>
        <w:jc w:val="center"/>
        <w:rPr>
          <w:rFonts w:ascii="Montserrat" w:cs="Montserrat" w:eastAsia="Montserrat" w:hAnsi="Montserrat"/>
          <w:b w:val="1"/>
          <w:sz w:val="16"/>
          <w:szCs w:val="16"/>
        </w:rPr>
      </w:pPr>
      <w:bookmarkStart w:colFirst="0" w:colLast="0" w:name="_heading=h.30j0zll" w:id="0"/>
      <w:bookmarkEnd w:id="0"/>
      <w:r w:rsidDel="00000000" w:rsidR="00000000" w:rsidRPr="00000000">
        <w:rPr>
          <w:rFonts w:ascii="Montserrat" w:cs="Montserrat" w:eastAsia="Montserrat" w:hAnsi="Montserrat"/>
          <w:b w:val="1"/>
          <w:sz w:val="16"/>
          <w:szCs w:val="16"/>
          <w:rtl w:val="0"/>
        </w:rPr>
        <w:t xml:space="preserve">Í N D I C E</w:t>
      </w:r>
    </w:p>
    <w:p w:rsidR="00000000" w:rsidDel="00000000" w:rsidP="00000000" w:rsidRDefault="00000000" w:rsidRPr="00000000" w14:paraId="00000002">
      <w:pP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003">
      <w:pPr>
        <w:ind w:hanging="284"/>
        <w:jc w:val="center"/>
        <w:rPr>
          <w:rFonts w:ascii="Montserrat" w:cs="Montserrat" w:eastAsia="Montserrat" w:hAnsi="Montserrat"/>
          <w:b w:val="1"/>
          <w:sz w:val="16"/>
          <w:szCs w:val="16"/>
          <w:u w:val="single"/>
        </w:rPr>
      </w:pPr>
      <w:r w:rsidDel="00000000" w:rsidR="00000000" w:rsidRPr="00000000">
        <w:rPr>
          <w:rFonts w:ascii="Montserrat" w:cs="Montserrat" w:eastAsia="Montserrat" w:hAnsi="Montserrat"/>
          <w:b w:val="1"/>
          <w:sz w:val="16"/>
          <w:szCs w:val="16"/>
          <w:u w:val="single"/>
          <w:rtl w:val="0"/>
        </w:rPr>
        <w:t xml:space="preserve">C O N T E N I D O</w:t>
      </w:r>
    </w:p>
    <w:p w:rsidR="00000000" w:rsidDel="00000000" w:rsidP="00000000" w:rsidRDefault="00000000" w:rsidRPr="00000000" w14:paraId="00000004">
      <w:pPr>
        <w:tabs>
          <w:tab w:val="left" w:leader="none" w:pos="6512"/>
        </w:tabs>
        <w:ind w:hanging="284"/>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ab/>
      </w:r>
    </w:p>
    <w:p w:rsidR="00000000" w:rsidDel="00000000" w:rsidP="00000000" w:rsidRDefault="00000000" w:rsidRPr="00000000" w14:paraId="00000005">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DEFINICIONES</w:t>
      </w:r>
    </w:p>
    <w:p w:rsidR="00000000" w:rsidDel="00000000" w:rsidP="00000000" w:rsidRDefault="00000000" w:rsidRPr="00000000" w14:paraId="00000006">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007">
      <w:pPr>
        <w:numPr>
          <w:ilvl w:val="0"/>
          <w:numId w:val="18"/>
        </w:numPr>
        <w:pBdr>
          <w:top w:space="0" w:sz="0" w:val="nil"/>
          <w:left w:space="0" w:sz="0" w:val="nil"/>
          <w:bottom w:space="0" w:sz="0" w:val="nil"/>
          <w:right w:space="0" w:sz="0" w:val="nil"/>
          <w:between w:space="0" w:sz="0" w:val="nil"/>
        </w:pBdr>
        <w:ind w:left="0" w:firstLine="0"/>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DATOS GENERALES DE LA LICITACIÓN PÚBLICA NACIONAL.</w:t>
      </w:r>
    </w:p>
    <w:p w:rsidR="00000000" w:rsidDel="00000000" w:rsidP="00000000" w:rsidRDefault="00000000" w:rsidRPr="00000000" w14:paraId="00000008">
      <w:pP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I.1</w:t>
        <w:tab/>
        <w:t xml:space="preserve">NOMBRE DE LA CONVOCANTE, ÁREA CONTRATANTE Y DOMICILIO.</w:t>
      </w:r>
    </w:p>
    <w:p w:rsidR="00000000" w:rsidDel="00000000" w:rsidP="00000000" w:rsidRDefault="00000000" w:rsidRPr="00000000" w14:paraId="0000000A">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I.2</w:t>
        <w:tab/>
        <w:t xml:space="preserve">MEDIO Y CARÁCTER DE LA LICITACIÓN.</w:t>
      </w:r>
    </w:p>
    <w:p w:rsidR="00000000" w:rsidDel="00000000" w:rsidP="00000000" w:rsidRDefault="00000000" w:rsidRPr="00000000" w14:paraId="0000000B">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I.3</w:t>
        <w:tab/>
        <w:t xml:space="preserve">NÚMERO DE LA CONVOCATORIA.</w:t>
      </w:r>
    </w:p>
    <w:p w:rsidR="00000000" w:rsidDel="00000000" w:rsidP="00000000" w:rsidRDefault="00000000" w:rsidRPr="00000000" w14:paraId="0000000C">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I.4</w:t>
        <w:tab/>
        <w:t xml:space="preserve">PERIODO DE LA CONTRATACIÓN.</w:t>
      </w:r>
    </w:p>
    <w:p w:rsidR="00000000" w:rsidDel="00000000" w:rsidP="00000000" w:rsidRDefault="00000000" w:rsidRPr="00000000" w14:paraId="0000000D">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I.5</w:t>
        <w:tab/>
        <w:t xml:space="preserve">IDIOMA DE LAS PROPOSICIONES.</w:t>
      </w:r>
    </w:p>
    <w:p w:rsidR="00000000" w:rsidDel="00000000" w:rsidP="00000000" w:rsidRDefault="00000000" w:rsidRPr="00000000" w14:paraId="0000000E">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I.6</w:t>
        <w:tab/>
        <w:t xml:space="preserve">DISPONIBILIDAD PRESUPUESTARIA.</w:t>
      </w:r>
    </w:p>
    <w:p w:rsidR="00000000" w:rsidDel="00000000" w:rsidP="00000000" w:rsidRDefault="00000000" w:rsidRPr="00000000" w14:paraId="0000000F">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I.7</w:t>
        <w:tab/>
        <w:t xml:space="preserve">TESTIGO SOCIAL.</w:t>
      </w:r>
    </w:p>
    <w:p w:rsidR="00000000" w:rsidDel="00000000" w:rsidP="00000000" w:rsidRDefault="00000000" w:rsidRPr="00000000" w14:paraId="00000010">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11">
      <w:pPr>
        <w:numPr>
          <w:ilvl w:val="0"/>
          <w:numId w:val="18"/>
        </w:numPr>
        <w:pBdr>
          <w:top w:space="0" w:sz="0" w:val="nil"/>
          <w:left w:space="0" w:sz="0" w:val="nil"/>
          <w:bottom w:space="0" w:sz="0" w:val="nil"/>
          <w:right w:space="0" w:sz="0" w:val="nil"/>
          <w:between w:space="0" w:sz="0" w:val="nil"/>
        </w:pBdr>
        <w:ind w:left="0" w:firstLine="0"/>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OBJETO Y ALCANCE DE LA LICITACIÓN.</w:t>
      </w:r>
    </w:p>
    <w:p w:rsidR="00000000" w:rsidDel="00000000" w:rsidP="00000000" w:rsidRDefault="00000000" w:rsidRPr="00000000" w14:paraId="00000012">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II.1</w:t>
        <w:tab/>
        <w:t xml:space="preserve">OBJETO DE LA LICITACIÓN.</w:t>
      </w:r>
    </w:p>
    <w:p w:rsidR="00000000" w:rsidDel="00000000" w:rsidP="00000000" w:rsidRDefault="00000000" w:rsidRPr="00000000" w14:paraId="00000014">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II.2</w:t>
        <w:tab/>
        <w:t xml:space="preserve">COTIZACIÓN DE LOS BIENES Y/O SERVICIOS.</w:t>
      </w:r>
    </w:p>
    <w:p w:rsidR="00000000" w:rsidDel="00000000" w:rsidP="00000000" w:rsidRDefault="00000000" w:rsidRPr="00000000" w14:paraId="00000015">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II.3</w:t>
        <w:tab/>
        <w:t xml:space="preserve">PRECIOS.</w:t>
      </w:r>
    </w:p>
    <w:p w:rsidR="00000000" w:rsidDel="00000000" w:rsidP="00000000" w:rsidRDefault="00000000" w:rsidRPr="00000000" w14:paraId="00000016">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II.4</w:t>
        <w:tab/>
        <w:t xml:space="preserve">PAGOS.</w:t>
      </w:r>
    </w:p>
    <w:p w:rsidR="00000000" w:rsidDel="00000000" w:rsidP="00000000" w:rsidRDefault="00000000" w:rsidRPr="00000000" w14:paraId="00000017">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II.5</w:t>
        <w:tab/>
        <w:t xml:space="preserve">NORMAS OFICIALES.</w:t>
      </w:r>
    </w:p>
    <w:p w:rsidR="00000000" w:rsidDel="00000000" w:rsidP="00000000" w:rsidRDefault="00000000" w:rsidRPr="00000000" w14:paraId="00000018">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II.6</w:t>
        <w:tab/>
        <w:t xml:space="preserve">PRUEBAS.</w:t>
      </w:r>
    </w:p>
    <w:p w:rsidR="00000000" w:rsidDel="00000000" w:rsidP="00000000" w:rsidRDefault="00000000" w:rsidRPr="00000000" w14:paraId="00000019">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II.7</w:t>
        <w:tab/>
        <w:t xml:space="preserve">TIPO DE CONTRATACIÓN.</w:t>
      </w:r>
    </w:p>
    <w:p w:rsidR="00000000" w:rsidDel="00000000" w:rsidP="00000000" w:rsidRDefault="00000000" w:rsidRPr="00000000" w14:paraId="0000001A">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II.8</w:t>
        <w:tab/>
        <w:t xml:space="preserve">MODALIDAD DE CONTRATACIÓN.</w:t>
      </w:r>
    </w:p>
    <w:p w:rsidR="00000000" w:rsidDel="00000000" w:rsidP="00000000" w:rsidRDefault="00000000" w:rsidRPr="00000000" w14:paraId="0000001B">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II.9</w:t>
        <w:tab/>
        <w:t xml:space="preserve">FORMA DE ADJUDICACIÓN.</w:t>
      </w:r>
    </w:p>
    <w:p w:rsidR="00000000" w:rsidDel="00000000" w:rsidP="00000000" w:rsidRDefault="00000000" w:rsidRPr="00000000" w14:paraId="0000001C">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II.10</w:t>
        <w:tab/>
        <w:t xml:space="preserve">MODELO DE CONTRATO.</w:t>
      </w:r>
    </w:p>
    <w:p w:rsidR="00000000" w:rsidDel="00000000" w:rsidP="00000000" w:rsidRDefault="00000000" w:rsidRPr="00000000" w14:paraId="0000001D">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II.11</w:t>
        <w:tab/>
        <w:t xml:space="preserve">PERIODO DE CONTRATACIÓN.</w:t>
      </w:r>
    </w:p>
    <w:p w:rsidR="00000000" w:rsidDel="00000000" w:rsidP="00000000" w:rsidRDefault="00000000" w:rsidRPr="00000000" w14:paraId="0000001E">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II.12</w:t>
        <w:tab/>
        <w:t xml:space="preserve">FORMA DE PAGO Y TIPO DE MONEDA.</w:t>
      </w:r>
    </w:p>
    <w:p w:rsidR="00000000" w:rsidDel="00000000" w:rsidP="00000000" w:rsidRDefault="00000000" w:rsidRPr="00000000" w14:paraId="0000001F">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II.13</w:t>
        <w:tab/>
        <w:t xml:space="preserve">GARANTIAS</w:t>
      </w:r>
    </w:p>
    <w:p w:rsidR="00000000" w:rsidDel="00000000" w:rsidP="00000000" w:rsidRDefault="00000000" w:rsidRPr="00000000" w14:paraId="00000020">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II.14</w:t>
        <w:tab/>
        <w:t xml:space="preserve">DEDUCCIONES</w:t>
      </w:r>
    </w:p>
    <w:p w:rsidR="00000000" w:rsidDel="00000000" w:rsidP="00000000" w:rsidRDefault="00000000" w:rsidRPr="00000000" w14:paraId="00000021">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II.15</w:t>
        <w:tab/>
        <w:t xml:space="preserve">PENAS CONVENCIONALES.</w:t>
      </w:r>
    </w:p>
    <w:p w:rsidR="00000000" w:rsidDel="00000000" w:rsidP="00000000" w:rsidRDefault="00000000" w:rsidRPr="00000000" w14:paraId="00000022">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II.16</w:t>
        <w:tab/>
        <w:t xml:space="preserve">INCREMENTO A LAS CANTIDADES.</w:t>
      </w:r>
    </w:p>
    <w:p w:rsidR="00000000" w:rsidDel="00000000" w:rsidP="00000000" w:rsidRDefault="00000000" w:rsidRPr="00000000" w14:paraId="00000023">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II.17</w:t>
        <w:tab/>
        <w:t xml:space="preserve">ANTICIPOS.</w:t>
      </w:r>
    </w:p>
    <w:p w:rsidR="00000000" w:rsidDel="00000000" w:rsidP="00000000" w:rsidRDefault="00000000" w:rsidRPr="00000000" w14:paraId="00000024">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II.18</w:t>
        <w:tab/>
        <w:t xml:space="preserve">PLAZO, LUGAR Y ENTREGA.</w:t>
      </w:r>
    </w:p>
    <w:p w:rsidR="00000000" w:rsidDel="00000000" w:rsidP="00000000" w:rsidRDefault="00000000" w:rsidRPr="00000000" w14:paraId="00000025">
      <w:pP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026">
      <w:pPr>
        <w:numPr>
          <w:ilvl w:val="0"/>
          <w:numId w:val="18"/>
        </w:numPr>
        <w:pBdr>
          <w:top w:space="0" w:sz="0" w:val="nil"/>
          <w:left w:space="0" w:sz="0" w:val="nil"/>
          <w:bottom w:space="0" w:sz="0" w:val="nil"/>
          <w:right w:space="0" w:sz="0" w:val="nil"/>
          <w:between w:space="0" w:sz="0" w:val="nil"/>
        </w:pBdr>
        <w:ind w:left="0" w:firstLine="0"/>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FORMA Y TÉRMINOS QUE REGIRÁN LOS ACTOS DE LA LICITACIÓN.</w:t>
      </w:r>
    </w:p>
    <w:p w:rsidR="00000000" w:rsidDel="00000000" w:rsidP="00000000" w:rsidRDefault="00000000" w:rsidRPr="00000000" w14:paraId="00000027">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left" w:leader="none" w:pos="284"/>
        </w:tabs>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III.1 </w:t>
        <w:tab/>
        <w:t xml:space="preserve">LUGAR PARA CONSULTAR LA CONVOCATORIA.</w:t>
      </w:r>
    </w:p>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left" w:leader="none" w:pos="284"/>
        </w:tabs>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III.2 </w:t>
        <w:tab/>
        <w:t xml:space="preserve">REDUCCIÓN DE PLAZOS.</w:t>
      </w:r>
    </w:p>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left" w:leader="none" w:pos="284"/>
        </w:tabs>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III.3</w:t>
        <w:tab/>
        <w:t xml:space="preserve">           EVENTOS DEL PROCEDIMIENTO.</w:t>
      </w:r>
    </w:p>
    <w:p w:rsidR="00000000" w:rsidDel="00000000" w:rsidP="00000000" w:rsidRDefault="00000000" w:rsidRPr="00000000" w14:paraId="0000002B">
      <w:pPr>
        <w:numPr>
          <w:ilvl w:val="0"/>
          <w:numId w:val="19"/>
        </w:numPr>
        <w:pBdr>
          <w:top w:space="0" w:sz="0" w:val="nil"/>
          <w:left w:space="0" w:sz="0" w:val="nil"/>
          <w:bottom w:space="0" w:sz="0" w:val="nil"/>
          <w:right w:space="0" w:sz="0" w:val="nil"/>
          <w:between w:space="0" w:sz="0" w:val="nil"/>
        </w:pBdr>
        <w:ind w:left="0" w:firstLine="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VISITA A LAS INSTALACIONES.</w:t>
      </w:r>
    </w:p>
    <w:p w:rsidR="00000000" w:rsidDel="00000000" w:rsidP="00000000" w:rsidRDefault="00000000" w:rsidRPr="00000000" w14:paraId="0000002C">
      <w:pPr>
        <w:numPr>
          <w:ilvl w:val="0"/>
          <w:numId w:val="19"/>
        </w:numPr>
        <w:pBdr>
          <w:top w:space="0" w:sz="0" w:val="nil"/>
          <w:left w:space="0" w:sz="0" w:val="nil"/>
          <w:bottom w:space="0" w:sz="0" w:val="nil"/>
          <w:right w:space="0" w:sz="0" w:val="nil"/>
          <w:between w:space="0" w:sz="0" w:val="nil"/>
        </w:pBdr>
        <w:ind w:left="0" w:firstLine="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JUNTA DE ACLARACIONES.</w:t>
      </w:r>
    </w:p>
    <w:p w:rsidR="00000000" w:rsidDel="00000000" w:rsidP="00000000" w:rsidRDefault="00000000" w:rsidRPr="00000000" w14:paraId="0000002D">
      <w:pPr>
        <w:numPr>
          <w:ilvl w:val="0"/>
          <w:numId w:val="19"/>
        </w:numPr>
        <w:pBdr>
          <w:top w:space="0" w:sz="0" w:val="nil"/>
          <w:left w:space="0" w:sz="0" w:val="nil"/>
          <w:bottom w:space="0" w:sz="0" w:val="nil"/>
          <w:right w:space="0" w:sz="0" w:val="nil"/>
          <w:between w:space="0" w:sz="0" w:val="nil"/>
        </w:pBdr>
        <w:ind w:left="0" w:firstLine="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MODIFICACIONES A LA CONVOCATORIA.</w:t>
      </w:r>
    </w:p>
    <w:p w:rsidR="00000000" w:rsidDel="00000000" w:rsidP="00000000" w:rsidRDefault="00000000" w:rsidRPr="00000000" w14:paraId="0000002E">
      <w:pPr>
        <w:numPr>
          <w:ilvl w:val="0"/>
          <w:numId w:val="19"/>
        </w:numPr>
        <w:pBdr>
          <w:top w:space="0" w:sz="0" w:val="nil"/>
          <w:left w:space="0" w:sz="0" w:val="nil"/>
          <w:bottom w:space="0" w:sz="0" w:val="nil"/>
          <w:right w:space="0" w:sz="0" w:val="nil"/>
          <w:between w:space="0" w:sz="0" w:val="nil"/>
        </w:pBdr>
        <w:ind w:left="0" w:firstLine="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FECHA, HORA Y LUGAR DEL ACTO DE PRESENTACIÓN Y APERTURA DE PROPOSICIONES.</w:t>
      </w:r>
    </w:p>
    <w:p w:rsidR="00000000" w:rsidDel="00000000" w:rsidP="00000000" w:rsidRDefault="00000000" w:rsidRPr="00000000" w14:paraId="0000002F">
      <w:pPr>
        <w:numPr>
          <w:ilvl w:val="0"/>
          <w:numId w:val="19"/>
        </w:numPr>
        <w:pBdr>
          <w:top w:space="0" w:sz="0" w:val="nil"/>
          <w:left w:space="0" w:sz="0" w:val="nil"/>
          <w:bottom w:space="0" w:sz="0" w:val="nil"/>
          <w:right w:space="0" w:sz="0" w:val="nil"/>
          <w:between w:space="0" w:sz="0" w:val="nil"/>
        </w:pBdr>
        <w:ind w:left="0" w:firstLine="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FALLO DE LA LICITACIÓN.</w:t>
      </w:r>
    </w:p>
    <w:p w:rsidR="00000000" w:rsidDel="00000000" w:rsidP="00000000" w:rsidRDefault="00000000" w:rsidRPr="00000000" w14:paraId="00000030">
      <w:pPr>
        <w:numPr>
          <w:ilvl w:val="0"/>
          <w:numId w:val="19"/>
        </w:numPr>
        <w:pBdr>
          <w:top w:space="0" w:sz="0" w:val="nil"/>
          <w:left w:space="0" w:sz="0" w:val="nil"/>
          <w:bottom w:space="0" w:sz="0" w:val="nil"/>
          <w:right w:space="0" w:sz="0" w:val="nil"/>
          <w:between w:space="0" w:sz="0" w:val="nil"/>
        </w:pBdr>
        <w:ind w:left="0" w:firstLine="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DE LAS ACTAS DEL PROCEDIMIENTO.</w:t>
      </w:r>
    </w:p>
    <w:p w:rsidR="00000000" w:rsidDel="00000000" w:rsidP="00000000" w:rsidRDefault="00000000" w:rsidRPr="00000000" w14:paraId="00000031">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III.4</w:t>
        <w:tab/>
        <w:t xml:space="preserve">FIRMA DEL CONTRATO.</w:t>
      </w:r>
    </w:p>
    <w:p w:rsidR="00000000" w:rsidDel="00000000" w:rsidP="00000000" w:rsidRDefault="00000000" w:rsidRPr="00000000" w14:paraId="00000032">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III.5</w:t>
        <w:tab/>
        <w:t xml:space="preserve">RECEPCIÓN DE PROPOSICIONES ENVIADAS A TRAVÉS DE SERVICIO POSTAL O MENSAJERÍA</w:t>
      </w:r>
    </w:p>
    <w:p w:rsidR="00000000" w:rsidDel="00000000" w:rsidP="00000000" w:rsidRDefault="00000000" w:rsidRPr="00000000" w14:paraId="00000033">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III.6</w:t>
        <w:tab/>
        <w:t xml:space="preserve">SOSTENIMIENTO DE LAS PROPOSICIONES</w:t>
      </w:r>
    </w:p>
    <w:p w:rsidR="00000000" w:rsidDel="00000000" w:rsidP="00000000" w:rsidRDefault="00000000" w:rsidRPr="00000000" w14:paraId="00000034">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III.7</w:t>
        <w:tab/>
        <w:t xml:space="preserve">PROPOSICIONES CONJUNTAS</w:t>
      </w:r>
    </w:p>
    <w:p w:rsidR="00000000" w:rsidDel="00000000" w:rsidP="00000000" w:rsidRDefault="00000000" w:rsidRPr="00000000" w14:paraId="00000035">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III.8</w:t>
        <w:tab/>
        <w:t xml:space="preserve">FORMA EN QUE PODRÁN PRESENTARSE LAS PROPOSICIONES.</w:t>
      </w:r>
    </w:p>
    <w:p w:rsidR="00000000" w:rsidDel="00000000" w:rsidP="00000000" w:rsidRDefault="00000000" w:rsidRPr="00000000" w14:paraId="00000036">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III.9</w:t>
        <w:tab/>
        <w:t xml:space="preserve">REGISTRO DE LICITANTES Y REVISIÓN PREVIA DE LOS DOCUMENTOS.</w:t>
      </w:r>
    </w:p>
    <w:p w:rsidR="00000000" w:rsidDel="00000000" w:rsidP="00000000" w:rsidRDefault="00000000" w:rsidRPr="00000000" w14:paraId="00000037">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III.10</w:t>
        <w:tab/>
        <w:t xml:space="preserve">RÚBRICA DE PROPOSICIONES EN EL ACTO DE PRESENTACIÓN Y APERTURA DE PROPOSICIONES.</w:t>
      </w:r>
    </w:p>
    <w:p w:rsidR="00000000" w:rsidDel="00000000" w:rsidP="00000000" w:rsidRDefault="00000000" w:rsidRPr="00000000" w14:paraId="00000038">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III.11</w:t>
        <w:tab/>
        <w:t xml:space="preserve">INDICACIONES RELATIVAS AL FALLO Y A LA FIRMA DEL CONTRATO.</w:t>
      </w:r>
    </w:p>
    <w:p w:rsidR="00000000" w:rsidDel="00000000" w:rsidP="00000000" w:rsidRDefault="00000000" w:rsidRPr="00000000" w14:paraId="00000039">
      <w:pPr>
        <w:numPr>
          <w:ilvl w:val="0"/>
          <w:numId w:val="20"/>
        </w:numPr>
        <w:pBdr>
          <w:top w:space="0" w:sz="0" w:val="nil"/>
          <w:left w:space="0" w:sz="0" w:val="nil"/>
          <w:bottom w:space="0" w:sz="0" w:val="nil"/>
          <w:right w:space="0" w:sz="0" w:val="nil"/>
          <w:between w:space="0" w:sz="0" w:val="nil"/>
        </w:pBdr>
        <w:ind w:left="0" w:hanging="283"/>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COMUNICACIÓN DEL FALLO.</w:t>
      </w:r>
    </w:p>
    <w:p w:rsidR="00000000" w:rsidDel="00000000" w:rsidP="00000000" w:rsidRDefault="00000000" w:rsidRPr="00000000" w14:paraId="0000003A">
      <w:pPr>
        <w:numPr>
          <w:ilvl w:val="0"/>
          <w:numId w:val="20"/>
        </w:numPr>
        <w:pBdr>
          <w:top w:space="0" w:sz="0" w:val="nil"/>
          <w:left w:space="0" w:sz="0" w:val="nil"/>
          <w:bottom w:space="0" w:sz="0" w:val="nil"/>
          <w:right w:space="0" w:sz="0" w:val="nil"/>
          <w:between w:space="0" w:sz="0" w:val="nil"/>
        </w:pBdr>
        <w:ind w:left="0" w:hanging="283"/>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FIRMA DE CONTRATO ESPECÍFICO.</w:t>
      </w:r>
    </w:p>
    <w:p w:rsidR="00000000" w:rsidDel="00000000" w:rsidP="00000000" w:rsidRDefault="00000000" w:rsidRPr="00000000" w14:paraId="0000003B">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III.12</w:t>
        <w:tab/>
        <w:t xml:space="preserve">SUSPENSIÓN DEL PROCEDIMIENTO DE CONTRATACIÓN.</w:t>
      </w:r>
    </w:p>
    <w:p w:rsidR="00000000" w:rsidDel="00000000" w:rsidP="00000000" w:rsidRDefault="00000000" w:rsidRPr="00000000" w14:paraId="0000003C">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III.13</w:t>
        <w:tab/>
        <w:t xml:space="preserve">CANCELACIÓN DE LA LICITACIÓN.</w:t>
      </w:r>
    </w:p>
    <w:p w:rsidR="00000000" w:rsidDel="00000000" w:rsidP="00000000" w:rsidRDefault="00000000" w:rsidRPr="00000000" w14:paraId="0000003D">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III.14</w:t>
        <w:tab/>
        <w:t xml:space="preserve">DECLARAR DESIERTA LA LICITACIÓN.</w:t>
      </w:r>
    </w:p>
    <w:p w:rsidR="00000000" w:rsidDel="00000000" w:rsidP="00000000" w:rsidRDefault="00000000" w:rsidRPr="00000000" w14:paraId="0000003E">
      <w:pP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3F">
      <w:pPr>
        <w:numPr>
          <w:ilvl w:val="0"/>
          <w:numId w:val="18"/>
        </w:numPr>
        <w:pBdr>
          <w:top w:space="0" w:sz="0" w:val="nil"/>
          <w:left w:space="0" w:sz="0" w:val="nil"/>
          <w:bottom w:space="0" w:sz="0" w:val="nil"/>
          <w:right w:space="0" w:sz="0" w:val="nil"/>
          <w:between w:space="0" w:sz="0" w:val="nil"/>
        </w:pBdr>
        <w:ind w:left="0" w:firstLine="0"/>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REQUISITOS QUE DEBERAN CUMPLIR LOS LICITANTES.</w:t>
      </w:r>
    </w:p>
    <w:p w:rsidR="00000000" w:rsidDel="00000000" w:rsidP="00000000" w:rsidRDefault="00000000" w:rsidRPr="00000000" w14:paraId="00000040">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ind w:hanging="426"/>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IV.1    </w:t>
        <w:tab/>
        <w:t xml:space="preserve">REQUISITOS PARA PARTICIPAR A TRAVÉS DE MEDIOS REMOTOS.</w:t>
      </w:r>
    </w:p>
    <w:p w:rsidR="00000000" w:rsidDel="00000000" w:rsidP="00000000" w:rsidRDefault="00000000" w:rsidRPr="00000000" w14:paraId="00000042">
      <w:pPr>
        <w:pBdr>
          <w:top w:space="0" w:sz="0" w:val="nil"/>
          <w:left w:space="0" w:sz="0" w:val="nil"/>
          <w:bottom w:space="0" w:sz="0" w:val="nil"/>
          <w:right w:space="0" w:sz="0" w:val="nil"/>
          <w:between w:space="0" w:sz="0" w:val="nil"/>
        </w:pBdr>
        <w:ind w:hanging="426"/>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IV.2</w:t>
        <w:tab/>
        <w:t xml:space="preserve">       ELABORACIÓN DE PROPOSICIONES.</w:t>
      </w:r>
    </w:p>
    <w:p w:rsidR="00000000" w:rsidDel="00000000" w:rsidP="00000000" w:rsidRDefault="00000000" w:rsidRPr="00000000" w14:paraId="00000043">
      <w:pPr>
        <w:pBdr>
          <w:top w:space="0" w:sz="0" w:val="nil"/>
          <w:left w:space="0" w:sz="0" w:val="nil"/>
          <w:bottom w:space="0" w:sz="0" w:val="nil"/>
          <w:right w:space="0" w:sz="0" w:val="nil"/>
          <w:between w:space="0" w:sz="0" w:val="nil"/>
        </w:pBdr>
        <w:ind w:hanging="426"/>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IV.3</w:t>
        <w:tab/>
        <w:t xml:space="preserve">       DOCUMENTOS QUE INTEGRAN LA PROPOSICIÓN.</w:t>
      </w:r>
    </w:p>
    <w:p w:rsidR="00000000" w:rsidDel="00000000" w:rsidP="00000000" w:rsidRDefault="00000000" w:rsidRPr="00000000" w14:paraId="00000044">
      <w:pPr>
        <w:pBdr>
          <w:top w:space="0" w:sz="0" w:val="nil"/>
          <w:left w:space="0" w:sz="0" w:val="nil"/>
          <w:bottom w:space="0" w:sz="0" w:val="nil"/>
          <w:right w:space="0" w:sz="0" w:val="nil"/>
          <w:between w:space="0" w:sz="0" w:val="nil"/>
        </w:pBdr>
        <w:ind w:hanging="426"/>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IV.3.1.   DOCUMENTACIÓN DISTINTA A LA PROPOSICIÓN</w:t>
        <w:tab/>
      </w:r>
    </w:p>
    <w:p w:rsidR="00000000" w:rsidDel="00000000" w:rsidP="00000000" w:rsidRDefault="00000000" w:rsidRPr="00000000" w14:paraId="00000045">
      <w:pPr>
        <w:pBdr>
          <w:top w:space="0" w:sz="0" w:val="nil"/>
          <w:left w:space="0" w:sz="0" w:val="nil"/>
          <w:bottom w:space="0" w:sz="0" w:val="nil"/>
          <w:right w:space="0" w:sz="0" w:val="nil"/>
          <w:between w:space="0" w:sz="0" w:val="nil"/>
        </w:pBdr>
        <w:ind w:hanging="426"/>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IV.3.2.   PROPUESTA TÉCNICA Y PROPUESTA ECONÓMICA</w:t>
      </w:r>
    </w:p>
    <w:p w:rsidR="00000000" w:rsidDel="00000000" w:rsidP="00000000" w:rsidRDefault="00000000" w:rsidRPr="00000000" w14:paraId="00000046">
      <w:pPr>
        <w:pBdr>
          <w:top w:space="0" w:sz="0" w:val="nil"/>
          <w:left w:space="0" w:sz="0" w:val="nil"/>
          <w:bottom w:space="0" w:sz="0" w:val="nil"/>
          <w:right w:space="0" w:sz="0" w:val="nil"/>
          <w:between w:space="0" w:sz="0" w:val="nil"/>
        </w:pBdr>
        <w:ind w:hanging="426"/>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IV.4</w:t>
        <w:tab/>
        <w:t xml:space="preserve">INSTRUCCIONES PARA LA ELABORACIÓN Y ENVÍO DE PROPOSICIONES POR MEDIOS REMOTOS DE COMUNICACIÓN.</w:t>
      </w:r>
    </w:p>
    <w:p w:rsidR="00000000" w:rsidDel="00000000" w:rsidP="00000000" w:rsidRDefault="00000000" w:rsidRPr="00000000" w14:paraId="00000047">
      <w:pPr>
        <w:pBdr>
          <w:top w:space="0" w:sz="0" w:val="nil"/>
          <w:left w:space="0" w:sz="0" w:val="nil"/>
          <w:bottom w:space="0" w:sz="0" w:val="nil"/>
          <w:right w:space="0" w:sz="0" w:val="nil"/>
          <w:between w:space="0" w:sz="0" w:val="nil"/>
        </w:pBdr>
        <w:ind w:hanging="426"/>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48">
      <w:pPr>
        <w:numPr>
          <w:ilvl w:val="0"/>
          <w:numId w:val="18"/>
        </w:numPr>
        <w:pBdr>
          <w:top w:space="0" w:sz="0" w:val="nil"/>
          <w:left w:space="0" w:sz="0" w:val="nil"/>
          <w:bottom w:space="0" w:sz="0" w:val="nil"/>
          <w:right w:space="0" w:sz="0" w:val="nil"/>
          <w:between w:space="0" w:sz="0" w:val="nil"/>
        </w:pBdr>
        <w:ind w:left="0" w:firstLine="0"/>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CRITERIOS ESPECÍFICOS CONFORME A LOS CUALES SE EVALUARÁN LAS PROPOSICIONES Y SE ADJUDICARÁ EL CONTRATO RESPECTIVO. </w:t>
      </w:r>
    </w:p>
    <w:p w:rsidR="00000000" w:rsidDel="00000000" w:rsidP="00000000" w:rsidRDefault="00000000" w:rsidRPr="00000000" w14:paraId="00000049">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V.1</w:t>
        <w:tab/>
        <w:t xml:space="preserve">EVALUACIÓN DE PROPOSICIONES.</w:t>
      </w:r>
    </w:p>
    <w:p w:rsidR="00000000" w:rsidDel="00000000" w:rsidP="00000000" w:rsidRDefault="00000000" w:rsidRPr="00000000" w14:paraId="0000004B">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V.2</w:t>
        <w:tab/>
        <w:t xml:space="preserve">CAUSAS DE DESECHAMIENTO.</w:t>
      </w:r>
    </w:p>
    <w:p w:rsidR="00000000" w:rsidDel="00000000" w:rsidP="00000000" w:rsidRDefault="00000000" w:rsidRPr="00000000" w14:paraId="0000004C">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V.3</w:t>
        <w:tab/>
        <w:t xml:space="preserve">REQUISITOS CUYO INCUMPLIMIENTO NO AFECTAN LA SOLVENCIA DE LA PROPOSICIÓN.</w:t>
      </w:r>
    </w:p>
    <w:p w:rsidR="00000000" w:rsidDel="00000000" w:rsidP="00000000" w:rsidRDefault="00000000" w:rsidRPr="00000000" w14:paraId="0000004D">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V.4</w:t>
        <w:tab/>
        <w:t xml:space="preserve">PARA ADJUDICAR EL CONTRATO ESPECIFICO</w:t>
      </w:r>
    </w:p>
    <w:p w:rsidR="00000000" w:rsidDel="00000000" w:rsidP="00000000" w:rsidRDefault="00000000" w:rsidRPr="00000000" w14:paraId="0000004E">
      <w:pP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4F">
      <w:pPr>
        <w:numPr>
          <w:ilvl w:val="0"/>
          <w:numId w:val="18"/>
        </w:numPr>
        <w:pBdr>
          <w:top w:space="0" w:sz="0" w:val="nil"/>
          <w:left w:space="0" w:sz="0" w:val="nil"/>
          <w:bottom w:space="0" w:sz="0" w:val="nil"/>
          <w:right w:space="0" w:sz="0" w:val="nil"/>
          <w:between w:space="0" w:sz="0" w:val="nil"/>
        </w:pBdr>
        <w:ind w:left="0" w:firstLine="0"/>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INCONFORMIDADES Y CONTROVERSIAS</w:t>
      </w:r>
    </w:p>
    <w:p w:rsidR="00000000" w:rsidDel="00000000" w:rsidP="00000000" w:rsidRDefault="00000000" w:rsidRPr="00000000" w14:paraId="00000050">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VI.1</w:t>
        <w:tab/>
        <w:t xml:space="preserve">PRESENTACIÓN DE INCONFORMIDADES.</w:t>
      </w:r>
    </w:p>
    <w:p w:rsidR="00000000" w:rsidDel="00000000" w:rsidP="00000000" w:rsidRDefault="00000000" w:rsidRPr="00000000" w14:paraId="00000052">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VI.2</w:t>
        <w:tab/>
        <w:t xml:space="preserve">CONTROVERSIAS.</w:t>
      </w:r>
    </w:p>
    <w:p w:rsidR="00000000" w:rsidDel="00000000" w:rsidP="00000000" w:rsidRDefault="00000000" w:rsidRPr="00000000" w14:paraId="00000053">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VI.2.1</w:t>
        <w:tab/>
        <w:t xml:space="preserve">CONTROVERSIAS EN LOS MEDIOS REMOTOS DE COMUNICACIÓN ELECTRÓNICA.</w:t>
      </w:r>
    </w:p>
    <w:p w:rsidR="00000000" w:rsidDel="00000000" w:rsidP="00000000" w:rsidRDefault="00000000" w:rsidRPr="00000000" w14:paraId="00000054">
      <w:pP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55">
      <w:pPr>
        <w:numPr>
          <w:ilvl w:val="0"/>
          <w:numId w:val="18"/>
        </w:numPr>
        <w:pBdr>
          <w:top w:space="0" w:sz="0" w:val="nil"/>
          <w:left w:space="0" w:sz="0" w:val="nil"/>
          <w:bottom w:space="0" w:sz="0" w:val="nil"/>
          <w:right w:space="0" w:sz="0" w:val="nil"/>
          <w:between w:space="0" w:sz="0" w:val="nil"/>
        </w:pBdr>
        <w:ind w:left="0" w:firstLine="0"/>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FORMATOS Y ANEXOS.</w:t>
      </w:r>
    </w:p>
    <w:p w:rsidR="00000000" w:rsidDel="00000000" w:rsidP="00000000" w:rsidRDefault="00000000" w:rsidRPr="00000000" w14:paraId="00000056">
      <w:pP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VII.1</w:t>
        <w:tab/>
        <w:t xml:space="preserve">FORMATOS QUE DEBERÁN SER REQUISITADOS POR LOS LICITANTES.</w:t>
      </w:r>
    </w:p>
    <w:p w:rsidR="00000000" w:rsidDel="00000000" w:rsidP="00000000" w:rsidRDefault="00000000" w:rsidRPr="00000000" w14:paraId="00000058">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VII.2</w:t>
        <w:tab/>
        <w:t xml:space="preserve">RELACIÓN DE ANEXOS.</w:t>
      </w:r>
    </w:p>
    <w:p w:rsidR="00000000" w:rsidDel="00000000" w:rsidP="00000000" w:rsidRDefault="00000000" w:rsidRPr="00000000" w14:paraId="00000059">
      <w:pPr>
        <w:ind w:hanging="284"/>
        <w:jc w:val="center"/>
        <w:rPr>
          <w:rFonts w:ascii="Montserrat" w:cs="Montserrat" w:eastAsia="Montserrat" w:hAnsi="Montserrat"/>
          <w:b w:val="1"/>
          <w:sz w:val="16"/>
          <w:szCs w:val="16"/>
          <w:u w:val="single"/>
        </w:rPr>
      </w:pPr>
      <w:r w:rsidDel="00000000" w:rsidR="00000000" w:rsidRPr="00000000">
        <w:rPr>
          <w:rtl w:val="0"/>
        </w:rPr>
      </w:r>
    </w:p>
    <w:p w:rsidR="00000000" w:rsidDel="00000000" w:rsidP="00000000" w:rsidRDefault="00000000" w:rsidRPr="00000000" w14:paraId="0000005A">
      <w:pPr>
        <w:ind w:hanging="284"/>
        <w:jc w:val="center"/>
        <w:rPr>
          <w:rFonts w:ascii="Montserrat" w:cs="Montserrat" w:eastAsia="Montserrat" w:hAnsi="Montserrat"/>
          <w:b w:val="1"/>
          <w:sz w:val="16"/>
          <w:szCs w:val="16"/>
          <w:u w:val="single"/>
        </w:rPr>
      </w:pPr>
      <w:r w:rsidDel="00000000" w:rsidR="00000000" w:rsidRPr="00000000">
        <w:rPr>
          <w:rtl w:val="0"/>
        </w:rPr>
      </w:r>
    </w:p>
    <w:p w:rsidR="00000000" w:rsidDel="00000000" w:rsidP="00000000" w:rsidRDefault="00000000" w:rsidRPr="00000000" w14:paraId="0000005B">
      <w:pPr>
        <w:rPr>
          <w:rFonts w:ascii="Montserrat" w:cs="Montserrat" w:eastAsia="Montserrat" w:hAnsi="Montserrat"/>
          <w:b w:val="1"/>
          <w:sz w:val="16"/>
          <w:szCs w:val="16"/>
          <w:u w:val="single"/>
        </w:rPr>
      </w:pPr>
      <w:r w:rsidDel="00000000" w:rsidR="00000000" w:rsidRPr="00000000">
        <w:rPr>
          <w:rtl w:val="0"/>
        </w:rPr>
      </w:r>
    </w:p>
    <w:p w:rsidR="00000000" w:rsidDel="00000000" w:rsidP="00000000" w:rsidRDefault="00000000" w:rsidRPr="00000000" w14:paraId="0000005C">
      <w:pPr>
        <w:rPr>
          <w:rFonts w:ascii="Montserrat" w:cs="Montserrat" w:eastAsia="Montserrat" w:hAnsi="Montserrat"/>
          <w:b w:val="1"/>
          <w:sz w:val="16"/>
          <w:szCs w:val="16"/>
          <w:u w:val="single"/>
        </w:rPr>
      </w:pPr>
      <w:r w:rsidDel="00000000" w:rsidR="00000000" w:rsidRPr="00000000">
        <w:rPr>
          <w:rtl w:val="0"/>
        </w:rPr>
      </w:r>
    </w:p>
    <w:p w:rsidR="00000000" w:rsidDel="00000000" w:rsidP="00000000" w:rsidRDefault="00000000" w:rsidRPr="00000000" w14:paraId="0000005D">
      <w:pPr>
        <w:rPr>
          <w:rFonts w:ascii="Montserrat" w:cs="Montserrat" w:eastAsia="Montserrat" w:hAnsi="Montserrat"/>
          <w:b w:val="1"/>
          <w:sz w:val="16"/>
          <w:szCs w:val="16"/>
          <w:u w:val="single"/>
        </w:rPr>
      </w:pPr>
      <w:r w:rsidDel="00000000" w:rsidR="00000000" w:rsidRPr="00000000">
        <w:rPr>
          <w:rtl w:val="0"/>
        </w:rPr>
      </w:r>
    </w:p>
    <w:p w:rsidR="00000000" w:rsidDel="00000000" w:rsidP="00000000" w:rsidRDefault="00000000" w:rsidRPr="00000000" w14:paraId="0000005E">
      <w:pPr>
        <w:rPr>
          <w:rFonts w:ascii="Montserrat" w:cs="Montserrat" w:eastAsia="Montserrat" w:hAnsi="Montserrat"/>
          <w:b w:val="1"/>
          <w:sz w:val="16"/>
          <w:szCs w:val="16"/>
          <w:u w:val="single"/>
        </w:rPr>
      </w:pPr>
      <w:r w:rsidDel="00000000" w:rsidR="00000000" w:rsidRPr="00000000">
        <w:rPr>
          <w:rtl w:val="0"/>
        </w:rPr>
      </w:r>
    </w:p>
    <w:p w:rsidR="00000000" w:rsidDel="00000000" w:rsidP="00000000" w:rsidRDefault="00000000" w:rsidRPr="00000000" w14:paraId="0000005F">
      <w:pPr>
        <w:rPr>
          <w:rFonts w:ascii="Montserrat" w:cs="Montserrat" w:eastAsia="Montserrat" w:hAnsi="Montserrat"/>
          <w:b w:val="1"/>
          <w:sz w:val="16"/>
          <w:szCs w:val="16"/>
          <w:u w:val="single"/>
        </w:rPr>
      </w:pPr>
      <w:r w:rsidDel="00000000" w:rsidR="00000000" w:rsidRPr="00000000">
        <w:rPr>
          <w:rtl w:val="0"/>
        </w:rPr>
      </w:r>
    </w:p>
    <w:p w:rsidR="00000000" w:rsidDel="00000000" w:rsidP="00000000" w:rsidRDefault="00000000" w:rsidRPr="00000000" w14:paraId="00000060">
      <w:pPr>
        <w:rPr>
          <w:rFonts w:ascii="Montserrat" w:cs="Montserrat" w:eastAsia="Montserrat" w:hAnsi="Montserrat"/>
          <w:b w:val="1"/>
          <w:sz w:val="16"/>
          <w:szCs w:val="16"/>
          <w:u w:val="single"/>
        </w:rPr>
      </w:pPr>
      <w:r w:rsidDel="00000000" w:rsidR="00000000" w:rsidRPr="00000000">
        <w:rPr>
          <w:rtl w:val="0"/>
        </w:rPr>
      </w:r>
    </w:p>
    <w:p w:rsidR="00000000" w:rsidDel="00000000" w:rsidP="00000000" w:rsidRDefault="00000000" w:rsidRPr="00000000" w14:paraId="00000061">
      <w:pPr>
        <w:rPr>
          <w:rFonts w:ascii="Montserrat" w:cs="Montserrat" w:eastAsia="Montserrat" w:hAnsi="Montserrat"/>
          <w:b w:val="1"/>
          <w:sz w:val="16"/>
          <w:szCs w:val="16"/>
          <w:u w:val="single"/>
        </w:rPr>
      </w:pPr>
      <w:r w:rsidDel="00000000" w:rsidR="00000000" w:rsidRPr="00000000">
        <w:rPr>
          <w:rtl w:val="0"/>
        </w:rPr>
      </w:r>
    </w:p>
    <w:p w:rsidR="00000000" w:rsidDel="00000000" w:rsidP="00000000" w:rsidRDefault="00000000" w:rsidRPr="00000000" w14:paraId="00000062">
      <w:pPr>
        <w:ind w:hanging="284"/>
        <w:jc w:val="center"/>
        <w:rPr>
          <w:rFonts w:ascii="Montserrat" w:cs="Montserrat" w:eastAsia="Montserrat" w:hAnsi="Montserrat"/>
          <w:b w:val="1"/>
          <w:sz w:val="16"/>
          <w:szCs w:val="16"/>
          <w:u w:val="single"/>
        </w:rPr>
      </w:pPr>
      <w:r w:rsidDel="00000000" w:rsidR="00000000" w:rsidRPr="00000000">
        <w:rPr>
          <w:rtl w:val="0"/>
        </w:rPr>
      </w:r>
    </w:p>
    <w:p w:rsidR="00000000" w:rsidDel="00000000" w:rsidP="00000000" w:rsidRDefault="00000000" w:rsidRPr="00000000" w14:paraId="00000063">
      <w:pPr>
        <w:ind w:hanging="284"/>
        <w:jc w:val="center"/>
        <w:rPr>
          <w:rFonts w:ascii="Montserrat" w:cs="Montserrat" w:eastAsia="Montserrat" w:hAnsi="Montserrat"/>
          <w:b w:val="1"/>
          <w:sz w:val="16"/>
          <w:szCs w:val="16"/>
          <w:u w:val="single"/>
        </w:rPr>
      </w:pPr>
      <w:r w:rsidDel="00000000" w:rsidR="00000000" w:rsidRPr="00000000">
        <w:rPr>
          <w:rtl w:val="0"/>
        </w:rPr>
      </w:r>
    </w:p>
    <w:p w:rsidR="00000000" w:rsidDel="00000000" w:rsidP="00000000" w:rsidRDefault="00000000" w:rsidRPr="00000000" w14:paraId="00000064">
      <w:pPr>
        <w:ind w:hanging="284"/>
        <w:jc w:val="center"/>
        <w:rPr>
          <w:rFonts w:ascii="Montserrat" w:cs="Montserrat" w:eastAsia="Montserrat" w:hAnsi="Montserrat"/>
          <w:b w:val="1"/>
          <w:sz w:val="16"/>
          <w:szCs w:val="16"/>
          <w:u w:val="single"/>
        </w:rPr>
      </w:pPr>
      <w:r w:rsidDel="00000000" w:rsidR="00000000" w:rsidRPr="00000000">
        <w:rPr>
          <w:rtl w:val="0"/>
        </w:rPr>
      </w:r>
    </w:p>
    <w:p w:rsidR="00000000" w:rsidDel="00000000" w:rsidP="00000000" w:rsidRDefault="00000000" w:rsidRPr="00000000" w14:paraId="00000065">
      <w:pPr>
        <w:ind w:hanging="284"/>
        <w:jc w:val="center"/>
        <w:rPr>
          <w:rFonts w:ascii="Montserrat" w:cs="Montserrat" w:eastAsia="Montserrat" w:hAnsi="Montserrat"/>
          <w:b w:val="1"/>
          <w:sz w:val="16"/>
          <w:szCs w:val="16"/>
          <w:u w:val="single"/>
        </w:rPr>
      </w:pPr>
      <w:r w:rsidDel="00000000" w:rsidR="00000000" w:rsidRPr="00000000">
        <w:rPr>
          <w:rtl w:val="0"/>
        </w:rPr>
      </w:r>
    </w:p>
    <w:p w:rsidR="00000000" w:rsidDel="00000000" w:rsidP="00000000" w:rsidRDefault="00000000" w:rsidRPr="00000000" w14:paraId="00000066">
      <w:pPr>
        <w:ind w:hanging="284"/>
        <w:jc w:val="center"/>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u w:val="single"/>
          <w:rtl w:val="0"/>
        </w:rPr>
        <w:t xml:space="preserve">DEFINICIONES</w:t>
      </w: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u w:val="single"/>
        </w:rPr>
      </w:pP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CONVOCANTE: </w:t>
      </w:r>
      <w:r w:rsidDel="00000000" w:rsidR="00000000" w:rsidRPr="00000000">
        <w:rPr>
          <w:rFonts w:ascii="Montserrat" w:cs="Montserrat" w:eastAsia="Montserrat" w:hAnsi="Montserrat"/>
          <w:sz w:val="16"/>
          <w:szCs w:val="16"/>
          <w:rtl w:val="0"/>
        </w:rPr>
        <w:t xml:space="preserve">CENTRO DE INVESTIGACIONES EN ÓPTICA, A.C.</w:t>
      </w:r>
    </w:p>
    <w:p w:rsidR="00000000" w:rsidDel="00000000" w:rsidP="00000000" w:rsidRDefault="00000000" w:rsidRPr="00000000" w14:paraId="00000069">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CIO:</w:t>
      </w:r>
      <w:r w:rsidDel="00000000" w:rsidR="00000000" w:rsidRPr="00000000">
        <w:rPr>
          <w:rFonts w:ascii="Montserrat" w:cs="Montserrat" w:eastAsia="Montserrat" w:hAnsi="Montserrat"/>
          <w:sz w:val="16"/>
          <w:szCs w:val="16"/>
          <w:rtl w:val="0"/>
        </w:rPr>
        <w:t xml:space="preserve"> CENTRO DE INVESTIGACIONES EN ÓPTICA, A.C.</w:t>
      </w:r>
    </w:p>
    <w:p w:rsidR="00000000" w:rsidDel="00000000" w:rsidP="00000000" w:rsidRDefault="00000000" w:rsidRPr="00000000" w14:paraId="0000006B">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ÁREA CONTRATANTE:</w:t>
      </w:r>
      <w:r w:rsidDel="00000000" w:rsidR="00000000" w:rsidRPr="00000000">
        <w:rPr>
          <w:rFonts w:ascii="Montserrat" w:cs="Montserrat" w:eastAsia="Montserrat" w:hAnsi="Montserrat"/>
          <w:sz w:val="16"/>
          <w:szCs w:val="16"/>
          <w:rtl w:val="0"/>
        </w:rPr>
        <w:t xml:space="preserve"> LA FACULTADA EN CIO PARA REALIZAR PROCEDIMIENTOS DE CONTRATACIÓN A EFECTO DE ADQUIRIR O ARRENDAR BIENES O CONTRATAR LA PRESTACIÓN DE SERVICIOS QUE REQUIERA CIO.</w:t>
      </w:r>
    </w:p>
    <w:p w:rsidR="00000000" w:rsidDel="00000000" w:rsidP="00000000" w:rsidRDefault="00000000" w:rsidRPr="00000000" w14:paraId="0000006D">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ÁREA TÉCNICA:</w:t>
      </w:r>
      <w:r w:rsidDel="00000000" w:rsidR="00000000" w:rsidRPr="00000000">
        <w:rPr>
          <w:rFonts w:ascii="Montserrat" w:cs="Montserrat" w:eastAsia="Montserrat" w:hAnsi="Montserrat"/>
          <w:sz w:val="16"/>
          <w:szCs w:val="16"/>
          <w:rtl w:val="0"/>
        </w:rPr>
        <w:t xml:space="preserve"> LA QUE ELABORA LAS ESPECIFICACIONES TÉCNICAS QUE SE DEBERÁN INCLUIR EN EL PROCEDIMIENTO DE CONTRATACIÓN; EVALÚA LA PROPUESTA TÉCNICA DE LAS PROPOSICIONES Y ES RESPONSABLE DE RESPONDER EN LA JUNTA DE ACLARACIONES, LAS PREGUNTAS QUE SOBRE ESTOS ASPECTOS REALICEN LOS LICITANTES; EL ÁREA TÉCNICA, PODRÁ TENER TAMBIÉN EL CARÁCTER DE ÁREA REQUIRENTE.</w:t>
      </w:r>
    </w:p>
    <w:p w:rsidR="00000000" w:rsidDel="00000000" w:rsidP="00000000" w:rsidRDefault="00000000" w:rsidRPr="00000000" w14:paraId="0000006F">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ÁREA REQUIRENTE:</w:t>
      </w:r>
      <w:r w:rsidDel="00000000" w:rsidR="00000000" w:rsidRPr="00000000">
        <w:rPr>
          <w:rFonts w:ascii="Montserrat" w:cs="Montserrat" w:eastAsia="Montserrat" w:hAnsi="Montserrat"/>
          <w:sz w:val="16"/>
          <w:szCs w:val="16"/>
          <w:rtl w:val="0"/>
        </w:rPr>
        <w:t xml:space="preserve"> LA QUE SOLICITE O REQUIERA FORMALMENTE LA ADQUISICIÓN O ARRENDAMIENTO DE BIENES O LA PRESTACIÓN DE SERVICIOS, O BIEN AQUÉLLA QUE LOS UTILIZARÁ.</w:t>
      </w:r>
    </w:p>
    <w:p w:rsidR="00000000" w:rsidDel="00000000" w:rsidP="00000000" w:rsidRDefault="00000000" w:rsidRPr="00000000" w14:paraId="00000071">
      <w:pPr>
        <w:pBdr>
          <w:top w:space="0" w:sz="0" w:val="nil"/>
          <w:left w:space="0" w:sz="0" w:val="nil"/>
          <w:bottom w:space="0" w:sz="0" w:val="nil"/>
          <w:right w:space="0" w:sz="0" w:val="nil"/>
          <w:between w:space="0" w:sz="0" w:val="nil"/>
        </w:pBdr>
        <w:jc w:val="both"/>
        <w:rPr>
          <w:rFonts w:ascii="Montserrat" w:cs="Montserrat" w:eastAsia="Montserrat" w:hAnsi="Montserrat"/>
          <w:sz w:val="16"/>
          <w:szCs w:val="16"/>
          <w:u w:val="single"/>
        </w:rPr>
      </w:pP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COMPRANET:</w:t>
      </w:r>
      <w:r w:rsidDel="00000000" w:rsidR="00000000" w:rsidRPr="00000000">
        <w:rPr>
          <w:rFonts w:ascii="Montserrat" w:cs="Montserrat" w:eastAsia="Montserrat" w:hAnsi="Montserrat"/>
          <w:sz w:val="16"/>
          <w:szCs w:val="16"/>
          <w:rtl w:val="0"/>
        </w:rPr>
        <w:t xml:space="preserve"> SISTEMA ELECTRÓNICO DE INFORMACIÓN PÚBLICA GUBERNAMENTAL DE LA SECRETARÍA DE HACIENDA Y CRÉDITO PÚBLICO</w:t>
      </w:r>
    </w:p>
    <w:p w:rsidR="00000000" w:rsidDel="00000000" w:rsidP="00000000" w:rsidRDefault="00000000" w:rsidRPr="00000000" w14:paraId="00000073">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LICITANTE:</w:t>
      </w:r>
      <w:r w:rsidDel="00000000" w:rsidR="00000000" w:rsidRPr="00000000">
        <w:rPr>
          <w:rFonts w:ascii="Montserrat" w:cs="Montserrat" w:eastAsia="Montserrat" w:hAnsi="Montserrat"/>
          <w:sz w:val="16"/>
          <w:szCs w:val="16"/>
          <w:rtl w:val="0"/>
        </w:rPr>
        <w:t xml:space="preserve"> A LA PERSONA FÍSICA O MORAL DE NACIONALIDAD MEXICANA QUE PARTICIPE EN EL PRESENTE PROCEDIMIENTO. </w:t>
      </w:r>
    </w:p>
    <w:p w:rsidR="00000000" w:rsidDel="00000000" w:rsidP="00000000" w:rsidRDefault="00000000" w:rsidRPr="00000000" w14:paraId="00000075">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MIPYMES:</w:t>
      </w:r>
      <w:r w:rsidDel="00000000" w:rsidR="00000000" w:rsidRPr="00000000">
        <w:rPr>
          <w:rFonts w:ascii="Montserrat" w:cs="Montserrat" w:eastAsia="Montserrat" w:hAnsi="Montserrat"/>
          <w:sz w:val="16"/>
          <w:szCs w:val="16"/>
          <w:rtl w:val="0"/>
        </w:rPr>
        <w:t xml:space="preserve"> LAS MICRO, PEQUEÑAS Y MEDIANAS EMPRESAS DE NACIONALIDAD MEXICANA A QUE HACE REFERENCIA LA LEY PARA EL DESARROLLO DE LA COMPETITIVIDAD DE LA MICRO, PEQUEÑA Y MEDIANA EMPRESA.</w:t>
      </w:r>
    </w:p>
    <w:p w:rsidR="00000000" w:rsidDel="00000000" w:rsidP="00000000" w:rsidRDefault="00000000" w:rsidRPr="00000000" w14:paraId="00000077">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CONVOCATORIA:</w:t>
      </w:r>
      <w:r w:rsidDel="00000000" w:rsidR="00000000" w:rsidRPr="00000000">
        <w:rPr>
          <w:rFonts w:ascii="Montserrat" w:cs="Montserrat" w:eastAsia="Montserrat" w:hAnsi="Montserrat"/>
          <w:sz w:val="16"/>
          <w:szCs w:val="16"/>
          <w:rtl w:val="0"/>
        </w:rPr>
        <w:t xml:space="preserve"> AL PRESENTE DOCUMENTO EN EL QUE SE ESTABLECEN LAS BASES EN QUE SE DESARROLLARÁ EL PROCEDIMIENTO Y EN LA CUAL SE DESCRIBEN LOS REQUISITOS DE PARTICIPACIÓN DE LA LICITACIÓN.</w:t>
      </w:r>
    </w:p>
    <w:p w:rsidR="00000000" w:rsidDel="00000000" w:rsidP="00000000" w:rsidRDefault="00000000" w:rsidRPr="00000000" w14:paraId="00000079">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ÓRGANO INTERNO DE CONTROL:</w:t>
      </w:r>
      <w:r w:rsidDel="00000000" w:rsidR="00000000" w:rsidRPr="00000000">
        <w:rPr>
          <w:rFonts w:ascii="Montserrat" w:cs="Montserrat" w:eastAsia="Montserrat" w:hAnsi="Montserrat"/>
          <w:sz w:val="16"/>
          <w:szCs w:val="16"/>
          <w:rtl w:val="0"/>
        </w:rPr>
        <w:t xml:space="preserve"> AL ÓRGANO INTERNO DE CONTROL EN CIO, DEPENDIENTE DE LA SECRETARÍA DE LA FUNCIÓN PÚBLICA.</w:t>
      </w:r>
    </w:p>
    <w:p w:rsidR="00000000" w:rsidDel="00000000" w:rsidP="00000000" w:rsidRDefault="00000000" w:rsidRPr="00000000" w14:paraId="0000007B">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SERVICIO:</w:t>
      </w:r>
      <w:r w:rsidDel="00000000" w:rsidR="00000000" w:rsidRPr="00000000">
        <w:rPr>
          <w:rFonts w:ascii="Montserrat" w:cs="Montserrat" w:eastAsia="Montserrat" w:hAnsi="Montserrat"/>
          <w:sz w:val="16"/>
          <w:szCs w:val="16"/>
          <w:rtl w:val="0"/>
        </w:rPr>
        <w:t xml:space="preserve"> AL SERVICIO REQUERIDO POR EL CIO QUE ES OBJETO DE LA PRESENTE LICITACIÓN.</w:t>
      </w:r>
    </w:p>
    <w:p w:rsidR="00000000" w:rsidDel="00000000" w:rsidP="00000000" w:rsidRDefault="00000000" w:rsidRPr="00000000" w14:paraId="0000007D">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LA LEY:</w:t>
      </w:r>
      <w:r w:rsidDel="00000000" w:rsidR="00000000" w:rsidRPr="00000000">
        <w:rPr>
          <w:rFonts w:ascii="Montserrat" w:cs="Montserrat" w:eastAsia="Montserrat" w:hAnsi="Montserrat"/>
          <w:sz w:val="16"/>
          <w:szCs w:val="16"/>
          <w:rtl w:val="0"/>
        </w:rPr>
        <w:t xml:space="preserve"> A LA LEY DE ADQUISICIONES, ARRENDAMIENTOS Y SERVICIOS DEL SECTOR PÚBLICO.</w:t>
      </w:r>
    </w:p>
    <w:p w:rsidR="00000000" w:rsidDel="00000000" w:rsidP="00000000" w:rsidRDefault="00000000" w:rsidRPr="00000000" w14:paraId="0000007F">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EL REGLAMENTO:</w:t>
      </w:r>
      <w:r w:rsidDel="00000000" w:rsidR="00000000" w:rsidRPr="00000000">
        <w:rPr>
          <w:rFonts w:ascii="Montserrat" w:cs="Montserrat" w:eastAsia="Montserrat" w:hAnsi="Montserrat"/>
          <w:sz w:val="16"/>
          <w:szCs w:val="16"/>
          <w:rtl w:val="0"/>
        </w:rPr>
        <w:t xml:space="preserve"> AL REGLAMENTO DE LA LEY DE ADQUISICIONES, ARRENDAMIENTOS Y SERVICIOS DEL SECTOR PÚBLICO.</w:t>
      </w:r>
    </w:p>
    <w:p w:rsidR="00000000" w:rsidDel="00000000" w:rsidP="00000000" w:rsidRDefault="00000000" w:rsidRPr="00000000" w14:paraId="00000081">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PROPOSICIÓN:</w:t>
      </w:r>
      <w:r w:rsidDel="00000000" w:rsidR="00000000" w:rsidRPr="00000000">
        <w:rPr>
          <w:rFonts w:ascii="Montserrat" w:cs="Montserrat" w:eastAsia="Montserrat" w:hAnsi="Montserrat"/>
          <w:sz w:val="16"/>
          <w:szCs w:val="16"/>
          <w:rtl w:val="0"/>
        </w:rPr>
        <w:t xml:space="preserve"> A LA DOCUMENTACIÓN QUE SE INTEGRA POR LA PROPUESTA TÉCNICA (ANEXO I) Y LA PROPUESTA ECONÓMICA (ANEXO II) Y LOS DOCUMENTOS DISTINTOS A ÉSTAS, QUE SOLICITA LA CONVOCANTE CONFORME AL NUMERAL IV.3 DE LA PRESENTE CONVOCATORIA.</w:t>
      </w:r>
    </w:p>
    <w:p w:rsidR="00000000" w:rsidDel="00000000" w:rsidP="00000000" w:rsidRDefault="00000000" w:rsidRPr="00000000" w14:paraId="00000083">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SOBRE CERRADO:</w:t>
      </w:r>
      <w:r w:rsidDel="00000000" w:rsidR="00000000" w:rsidRPr="00000000">
        <w:rPr>
          <w:rFonts w:ascii="Montserrat" w:cs="Montserrat" w:eastAsia="Montserrat" w:hAnsi="Montserrat"/>
          <w:sz w:val="16"/>
          <w:szCs w:val="16"/>
          <w:rtl w:val="0"/>
        </w:rPr>
        <w:t xml:space="preserve"> A CUALQUIER MEDIO QUE CONTENGA LA PROPOSICIÓN DEL LICITANTE, CUYO CONTENIDO SÓLO PUEDE SER CONOCIDO EN EL ACTO DE PRESENTACIÓN Y APERTURA DE PROPOSICIONES EN TÉRMINOS DE LA LEY.</w:t>
      </w:r>
    </w:p>
    <w:p w:rsidR="00000000" w:rsidDel="00000000" w:rsidP="00000000" w:rsidRDefault="00000000" w:rsidRPr="00000000" w14:paraId="00000085">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EL PROVEEDOR:</w:t>
      </w:r>
      <w:r w:rsidDel="00000000" w:rsidR="00000000" w:rsidRPr="00000000">
        <w:rPr>
          <w:rFonts w:ascii="Montserrat" w:cs="Montserrat" w:eastAsia="Montserrat" w:hAnsi="Montserrat"/>
          <w:sz w:val="16"/>
          <w:szCs w:val="16"/>
          <w:rtl w:val="0"/>
        </w:rPr>
        <w:t xml:space="preserve"> A LA PERSONA FÍSICA O MORAL CON QUIEN SE FORMALICE LA CONTRATACIÓN DEL SERVICIO OBJETO DE LA LICITACIÓN.</w:t>
      </w:r>
    </w:p>
    <w:p w:rsidR="00000000" w:rsidDel="00000000" w:rsidP="00000000" w:rsidRDefault="00000000" w:rsidRPr="00000000" w14:paraId="00000087">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REPRESENTANTE:</w:t>
      </w:r>
      <w:r w:rsidDel="00000000" w:rsidR="00000000" w:rsidRPr="00000000">
        <w:rPr>
          <w:rFonts w:ascii="Montserrat" w:cs="Montserrat" w:eastAsia="Montserrat" w:hAnsi="Montserrat"/>
          <w:sz w:val="16"/>
          <w:szCs w:val="16"/>
          <w:rtl w:val="0"/>
        </w:rPr>
        <w:t xml:space="preserve"> AL REPRESENTANTE LEGAL DEL LICITANTE.</w:t>
      </w:r>
    </w:p>
    <w:p w:rsidR="00000000" w:rsidDel="00000000" w:rsidP="00000000" w:rsidRDefault="00000000" w:rsidRPr="00000000" w14:paraId="00000089">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CONTRATO ESPECIFICO:</w:t>
      </w:r>
      <w:r w:rsidDel="00000000" w:rsidR="00000000" w:rsidRPr="00000000">
        <w:rPr>
          <w:rFonts w:ascii="Montserrat" w:cs="Montserrat" w:eastAsia="Montserrat" w:hAnsi="Montserrat"/>
          <w:sz w:val="16"/>
          <w:szCs w:val="16"/>
          <w:rtl w:val="0"/>
        </w:rPr>
        <w:t xml:space="preserve"> AL INSTRUMENTO LEGAL QUE CELEBRE EL CIO CON EL PROVEEDOR ADJUDICADO, EN EL QUE SE ESTABLECEN LAS CONDICIONES Y OBLIGACIONES RELATIVAS AL SUMINISTRO DEL SERVICIO Y CONFORME A LAS CUALES SE REGIRÁN LAS PARTES.</w:t>
      </w:r>
    </w:p>
    <w:p w:rsidR="00000000" w:rsidDel="00000000" w:rsidP="00000000" w:rsidRDefault="00000000" w:rsidRPr="00000000" w14:paraId="0000008B">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S.H.C.P.:</w:t>
      </w:r>
      <w:r w:rsidDel="00000000" w:rsidR="00000000" w:rsidRPr="00000000">
        <w:rPr>
          <w:rFonts w:ascii="Montserrat" w:cs="Montserrat" w:eastAsia="Montserrat" w:hAnsi="Montserrat"/>
          <w:sz w:val="16"/>
          <w:szCs w:val="16"/>
          <w:rtl w:val="0"/>
        </w:rPr>
        <w:t xml:space="preserve"> A LA SECRETARÍA DE HACIENDA Y CRÉDITO PÚBLICO.</w:t>
      </w:r>
    </w:p>
    <w:p w:rsidR="00000000" w:rsidDel="00000000" w:rsidP="00000000" w:rsidRDefault="00000000" w:rsidRPr="00000000" w14:paraId="0000008D">
      <w:pPr>
        <w:pBdr>
          <w:top w:space="0" w:sz="0" w:val="nil"/>
          <w:left w:space="0" w:sz="0" w:val="nil"/>
          <w:bottom w:space="0" w:sz="0" w:val="nil"/>
          <w:right w:space="0" w:sz="0" w:val="nil"/>
          <w:between w:space="0" w:sz="0" w:val="nil"/>
        </w:pBdr>
        <w:ind w:hanging="142"/>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ind w:hanging="142"/>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I.V.A.:</w:t>
      </w:r>
      <w:r w:rsidDel="00000000" w:rsidR="00000000" w:rsidRPr="00000000">
        <w:rPr>
          <w:rFonts w:ascii="Montserrat" w:cs="Montserrat" w:eastAsia="Montserrat" w:hAnsi="Montserrat"/>
          <w:sz w:val="16"/>
          <w:szCs w:val="16"/>
          <w:rtl w:val="0"/>
        </w:rPr>
        <w:t xml:space="preserve"> AL IMPUESTO AL VALOR AGREGADO.</w:t>
      </w:r>
    </w:p>
    <w:p w:rsidR="00000000" w:rsidDel="00000000" w:rsidP="00000000" w:rsidRDefault="00000000" w:rsidRPr="00000000" w14:paraId="0000008F">
      <w:pPr>
        <w:widowControl w:val="0"/>
        <w:jc w:val="both"/>
        <w:rPr>
          <w:rFonts w:ascii="Montserrat" w:cs="Montserrat" w:eastAsia="Montserrat" w:hAnsi="Montserrat"/>
          <w:smallCaps w:val="1"/>
          <w:sz w:val="16"/>
          <w:szCs w:val="16"/>
        </w:rPr>
      </w:pP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DOF:</w:t>
      </w:r>
      <w:r w:rsidDel="00000000" w:rsidR="00000000" w:rsidRPr="00000000">
        <w:rPr>
          <w:rFonts w:ascii="Montserrat" w:cs="Montserrat" w:eastAsia="Montserrat" w:hAnsi="Montserrat"/>
          <w:sz w:val="16"/>
          <w:szCs w:val="16"/>
          <w:rtl w:val="0"/>
        </w:rPr>
        <w:t xml:space="preserve"> AL DIARIO OFICIAL DE LA FEDERACIÓN.</w:t>
      </w:r>
    </w:p>
    <w:p w:rsidR="00000000" w:rsidDel="00000000" w:rsidP="00000000" w:rsidRDefault="00000000" w:rsidRPr="00000000" w14:paraId="00000091">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ESPECIFICACIONES TÉCNICAS:</w:t>
      </w:r>
      <w:r w:rsidDel="00000000" w:rsidR="00000000" w:rsidRPr="00000000">
        <w:rPr>
          <w:rFonts w:ascii="Montserrat" w:cs="Montserrat" w:eastAsia="Montserrat" w:hAnsi="Montserrat"/>
          <w:sz w:val="16"/>
          <w:szCs w:val="16"/>
          <w:rtl w:val="0"/>
        </w:rPr>
        <w:t xml:space="preserve"> AL CONJUNTO DE CONDICIONES TÉCNICAS ESTABLECIDAS POR LA CONVOCANTE, QUE DEBERÁN CUMPLIR EL SERVICIO QUE PROPONGAN LOS LICITANTES QUE PARTICIPEN EN LA PRESENTE LICITACIÓN Y QUE SE INDICAN EN EL ANEXO I.</w:t>
      </w:r>
    </w:p>
    <w:p w:rsidR="00000000" w:rsidDel="00000000" w:rsidP="00000000" w:rsidRDefault="00000000" w:rsidRPr="00000000" w14:paraId="00000093">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94">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SFP:</w:t>
      </w:r>
      <w:r w:rsidDel="00000000" w:rsidR="00000000" w:rsidRPr="00000000">
        <w:rPr>
          <w:rFonts w:ascii="Montserrat" w:cs="Montserrat" w:eastAsia="Montserrat" w:hAnsi="Montserrat"/>
          <w:sz w:val="16"/>
          <w:szCs w:val="16"/>
          <w:rtl w:val="0"/>
        </w:rPr>
        <w:t xml:space="preserve"> A LA SECRETARÍA DE LA FUNCIÓN PÚBLICA.</w:t>
      </w:r>
    </w:p>
    <w:p w:rsidR="00000000" w:rsidDel="00000000" w:rsidP="00000000" w:rsidRDefault="00000000" w:rsidRPr="00000000" w14:paraId="00000095">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96">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MONEDA NACIONAL:</w:t>
      </w:r>
      <w:r w:rsidDel="00000000" w:rsidR="00000000" w:rsidRPr="00000000">
        <w:rPr>
          <w:rFonts w:ascii="Montserrat" w:cs="Montserrat" w:eastAsia="Montserrat" w:hAnsi="Montserrat"/>
          <w:sz w:val="16"/>
          <w:szCs w:val="16"/>
          <w:rtl w:val="0"/>
        </w:rPr>
        <w:t xml:space="preserve"> A LOS PESOS MEXICANOS.</w:t>
      </w:r>
    </w:p>
    <w:p w:rsidR="00000000" w:rsidDel="00000000" w:rsidP="00000000" w:rsidRDefault="00000000" w:rsidRPr="00000000" w14:paraId="00000097">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CASO FORTUITO O FUERZA MAYOR:</w:t>
      </w:r>
      <w:r w:rsidDel="00000000" w:rsidR="00000000" w:rsidRPr="00000000">
        <w:rPr>
          <w:rFonts w:ascii="Montserrat" w:cs="Montserrat" w:eastAsia="Montserrat" w:hAnsi="Montserrat"/>
          <w:sz w:val="16"/>
          <w:szCs w:val="16"/>
          <w:rtl w:val="0"/>
        </w:rPr>
        <w:t xml:space="preserve"> AL ACONTECIMIENTO QUE ESTÁ FUERA DEL DOMINIO DE LA VOLUNTAD HUMANA, PUES NO SE LE PUEDE PREVER, NI EVITAR, Y QUE IMPIDE EL CUMPLIMIENTO DE UNA OBLIGACIÓN, SIN QUE TALES HECHOS LE SEAN IMPUTABLES DIRECTA O INDIRECTAMENTE AL LICITANTE Y/O A LA CONVOCANTE.</w:t>
      </w:r>
    </w:p>
    <w:p w:rsidR="00000000" w:rsidDel="00000000" w:rsidP="00000000" w:rsidRDefault="00000000" w:rsidRPr="00000000" w14:paraId="00000099">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DOCUMENTOS DE LA LICITACIÓN:</w:t>
      </w:r>
      <w:r w:rsidDel="00000000" w:rsidR="00000000" w:rsidRPr="00000000">
        <w:rPr>
          <w:rFonts w:ascii="Montserrat" w:cs="Montserrat" w:eastAsia="Montserrat" w:hAnsi="Montserrat"/>
          <w:sz w:val="16"/>
          <w:szCs w:val="16"/>
          <w:rtl w:val="0"/>
        </w:rPr>
        <w:t xml:space="preserve"> A LOS DOCUMENTOS QUE INTEGRAN EN SU CONJUNTO EL PROCEDIMIENTO DE CONTRATACIÓN Y QUE CONSTAN DE LA CONVOCATORIA Y SUS FORMATOS Y ANEXOS; LAS ACTAS DE ACLARACIONES, APERTURA DE PROPOSICIONES, DICTAMEN Y FALLO.</w:t>
      </w:r>
    </w:p>
    <w:p w:rsidR="00000000" w:rsidDel="00000000" w:rsidP="00000000" w:rsidRDefault="00000000" w:rsidRPr="00000000" w14:paraId="0000009B">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POLÍTICAS: </w:t>
      </w:r>
      <w:r w:rsidDel="00000000" w:rsidR="00000000" w:rsidRPr="00000000">
        <w:rPr>
          <w:rFonts w:ascii="Montserrat" w:cs="Montserrat" w:eastAsia="Montserrat" w:hAnsi="Montserrat"/>
          <w:sz w:val="16"/>
          <w:szCs w:val="16"/>
          <w:rtl w:val="0"/>
        </w:rPr>
        <w:t xml:space="preserve">A LAS POLÍTICAS, BASES Y LINEAMIENTOS EN MATERIA DE ADQUISICIONES, ARRENDAMIENTOS Y SERVICIOS DEL CIO.</w:t>
      </w:r>
    </w:p>
    <w:p w:rsidR="00000000" w:rsidDel="00000000" w:rsidP="00000000" w:rsidRDefault="00000000" w:rsidRPr="00000000" w14:paraId="0000009D">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9E">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COMITÉ:</w:t>
      </w:r>
      <w:r w:rsidDel="00000000" w:rsidR="00000000" w:rsidRPr="00000000">
        <w:rPr>
          <w:rFonts w:ascii="Montserrat" w:cs="Montserrat" w:eastAsia="Montserrat" w:hAnsi="Montserrat"/>
          <w:sz w:val="16"/>
          <w:szCs w:val="16"/>
          <w:rtl w:val="0"/>
        </w:rPr>
        <w:t xml:space="preserve"> AL COMITÉ DE ADQUISICIONES, ARRENDAMIENTOS Y SERVICIOS DE LA CONVOCANTE, CUYAS FUNCIONES SON LAS INDICADAS EN EL ARTÍCULO 22 DE LA LEY.</w:t>
      </w:r>
    </w:p>
    <w:p w:rsidR="00000000" w:rsidDel="00000000" w:rsidP="00000000" w:rsidRDefault="00000000" w:rsidRPr="00000000" w14:paraId="0000009F">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A0">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PARTIDA:</w:t>
      </w:r>
      <w:r w:rsidDel="00000000" w:rsidR="00000000" w:rsidRPr="00000000">
        <w:rPr>
          <w:rFonts w:ascii="Montserrat" w:cs="Montserrat" w:eastAsia="Montserrat" w:hAnsi="Montserrat"/>
          <w:sz w:val="16"/>
          <w:szCs w:val="16"/>
          <w:rtl w:val="0"/>
        </w:rPr>
        <w:t xml:space="preserve"> A LA DIVISIÓN O DESGLOSE DE LOS BIENES, CONTENIDOS EN ESTA CONVOCATORIA DE LICITACIÓN Y EN EL CONTRATO QUE SE DERIVE DE LA ADJUDICACIÓN, PARA DIFERENCIARLOS UNOS DE OTROS, CLASIFICARLOS O AGRUPARLOS.</w:t>
      </w:r>
    </w:p>
    <w:p w:rsidR="00000000" w:rsidDel="00000000" w:rsidP="00000000" w:rsidRDefault="00000000" w:rsidRPr="00000000" w14:paraId="000000A1">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A2">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INVESTIGACIÓN DE MERCADO:</w:t>
      </w:r>
      <w:r w:rsidDel="00000000" w:rsidR="00000000" w:rsidRPr="00000000">
        <w:rPr>
          <w:rFonts w:ascii="Montserrat" w:cs="Montserrat" w:eastAsia="Montserrat" w:hAnsi="Montserrat"/>
          <w:sz w:val="16"/>
          <w:szCs w:val="16"/>
          <w:rtl w:val="0"/>
        </w:rPr>
        <w:t xml:space="preserve"> A LA VERIFICACIÓN DE LA EXISTENCIA DE BIENES, ARRENDAMIENTOS O SERVICIOS, DE PROVEEDORES A NIVEL NACIONAL O INTERNACIONAL Y DEL PRECIO ESTIMADO BASADO EN LA INFORMACIÓN QUE SE OBTENGA DE LA CONVOCANTE, DE ORGANISMOS PÚBLICOS O PRIVADOS, DE FABRICANTES DE BIENES O PRESTADORES DEL SERVICIO, O UNA COMBINACIÓN DE DICHAS FUENTES DE INFORMACIÓN. </w:t>
      </w:r>
    </w:p>
    <w:p w:rsidR="00000000" w:rsidDel="00000000" w:rsidP="00000000" w:rsidRDefault="00000000" w:rsidRPr="00000000" w14:paraId="000000A3">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A4">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PRECIO NO ACEPTABLE</w:t>
      </w:r>
      <w:r w:rsidDel="00000000" w:rsidR="00000000" w:rsidRPr="00000000">
        <w:rPr>
          <w:rFonts w:ascii="Montserrat" w:cs="Montserrat" w:eastAsia="Montserrat" w:hAnsi="Montserrat"/>
          <w:sz w:val="16"/>
          <w:szCs w:val="16"/>
          <w:rtl w:val="0"/>
        </w:rPr>
        <w:t xml:space="preserve">: ES AQUÉL QUE LA CONVOCANTE DESECHARÁ PARA EFECTOS DE LA ADJUDICACIÓN PORQUE RESULTA SUPERIOR EN UN DIEZ POR CIENTO AL OFERTADO RESPECTO DEL QUE SE OBSERVA COMO MEDIANA EN LA INVESTIGACIÓN DE MERCADO REALIZADA O EL PROMEDIO DE LAS PROPUESTAS PRESENTADAS EN LA LICITACIÓN.</w:t>
      </w:r>
    </w:p>
    <w:p w:rsidR="00000000" w:rsidDel="00000000" w:rsidP="00000000" w:rsidRDefault="00000000" w:rsidRPr="00000000" w14:paraId="000000A5">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A6">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PRECIO CONVENIENTE</w:t>
      </w:r>
      <w:r w:rsidDel="00000000" w:rsidR="00000000" w:rsidRPr="00000000">
        <w:rPr>
          <w:rFonts w:ascii="Montserrat" w:cs="Montserrat" w:eastAsia="Montserrat" w:hAnsi="Montserrat"/>
          <w:sz w:val="16"/>
          <w:szCs w:val="16"/>
          <w:rtl w:val="0"/>
        </w:rPr>
        <w:t xml:space="preserve">: ES AQUEL QUE SE DETERMINA A PARTIR DE OBTENER EL PROMEDIO DE LOS PRECIOS PREPONDERANTES QUE RESULTEN DE LAS PROPOSICIONES ACEPTADAS TÉCNICAMENTE EN LA LICITACIÓN, Y A ÉSTE SE LE RESTA EL PORCENTAJE QUE DETERMINE LA DEPENDENCIA O ENTIDAD EN SUS POLÍTICAS, BASES Y LINEAMIENTOS.</w:t>
      </w:r>
    </w:p>
    <w:p w:rsidR="00000000" w:rsidDel="00000000" w:rsidP="00000000" w:rsidRDefault="00000000" w:rsidRPr="00000000" w14:paraId="000000A7">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A8">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CFDI:</w:t>
      </w:r>
      <w:r w:rsidDel="00000000" w:rsidR="00000000" w:rsidRPr="00000000">
        <w:rPr>
          <w:rFonts w:ascii="Montserrat" w:cs="Montserrat" w:eastAsia="Montserrat" w:hAnsi="Montserrat"/>
          <w:sz w:val="16"/>
          <w:szCs w:val="16"/>
          <w:rtl w:val="0"/>
        </w:rPr>
        <w:t xml:space="preserve"> COMPROBANTE FISCAL DIGITAL POR INTERNET.</w:t>
      </w:r>
    </w:p>
    <w:p w:rsidR="00000000" w:rsidDel="00000000" w:rsidP="00000000" w:rsidRDefault="00000000" w:rsidRPr="00000000" w14:paraId="000000A9">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AA">
      <w:pPr>
        <w:pBdr>
          <w:top w:space="0" w:sz="0" w:val="nil"/>
          <w:left w:space="0" w:sz="0" w:val="nil"/>
          <w:bottom w:space="0" w:sz="0" w:val="nil"/>
          <w:right w:space="0" w:sz="0" w:val="nil"/>
          <w:between w:space="0" w:sz="0" w:val="nil"/>
        </w:pBdr>
        <w:jc w:val="both"/>
        <w:rPr>
          <w:rFonts w:ascii="Montserrat" w:cs="Montserrat" w:eastAsia="Montserrat" w:hAnsi="Montserrat"/>
          <w:smallCaps w:val="1"/>
          <w:sz w:val="16"/>
          <w:szCs w:val="16"/>
        </w:rPr>
      </w:pPr>
      <w:r w:rsidDel="00000000" w:rsidR="00000000" w:rsidRPr="00000000">
        <w:rPr>
          <w:rtl w:val="0"/>
        </w:rPr>
      </w:r>
    </w:p>
    <w:p w:rsidR="00000000" w:rsidDel="00000000" w:rsidP="00000000" w:rsidRDefault="00000000" w:rsidRPr="00000000" w14:paraId="000000AB">
      <w:pPr>
        <w:jc w:val="center"/>
        <w:rPr>
          <w:rFonts w:ascii="Montserrat" w:cs="Montserrat" w:eastAsia="Montserrat" w:hAnsi="Montserrat"/>
          <w:smallCaps w:val="1"/>
          <w:sz w:val="16"/>
          <w:szCs w:val="16"/>
          <w:u w:val="single"/>
        </w:rPr>
      </w:pPr>
      <w:r w:rsidDel="00000000" w:rsidR="00000000" w:rsidRPr="00000000">
        <w:rPr>
          <w:rFonts w:ascii="Montserrat" w:cs="Montserrat" w:eastAsia="Montserrat" w:hAnsi="Montserrat"/>
          <w:b w:val="1"/>
          <w:sz w:val="16"/>
          <w:szCs w:val="16"/>
          <w:u w:val="single"/>
          <w:rtl w:val="0"/>
        </w:rPr>
        <w:t xml:space="preserve">CONVOCATORIA</w:t>
      </w:r>
      <w:r w:rsidDel="00000000" w:rsidR="00000000" w:rsidRPr="00000000">
        <w:rPr>
          <w:rtl w:val="0"/>
        </w:rPr>
      </w:r>
    </w:p>
    <w:p w:rsidR="00000000" w:rsidDel="00000000" w:rsidP="00000000" w:rsidRDefault="00000000" w:rsidRPr="00000000" w14:paraId="000000AC">
      <w:pPr>
        <w:pBdr>
          <w:top w:space="0" w:sz="0" w:val="nil"/>
          <w:left w:space="0" w:sz="0" w:val="nil"/>
          <w:bottom w:space="0" w:sz="0" w:val="nil"/>
          <w:right w:space="0" w:sz="0" w:val="nil"/>
          <w:between w:space="0" w:sz="0" w:val="nil"/>
        </w:pBdr>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0AD">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EN CUMPLIMIENTO A LO ESTABLECIDO EN EL ARTÍCULO 134 DE LA CONSTITUCIÓN POLÍTICA DE LOS ESTADOS UNIDOS MEXICANOS, LA LEY DE ADQUISICIONES, ARRENDAMIENTOS Y SERVICIOS DEL SECTOR PÚBLICO, SU REGLAMENTO Y DEMÁS DISPOSICIONES APLICABLES EN LA MATERIA, EL CENTRO DE INVESTIGACIONES EN ÓPTICA, A.C. CONVOCA A LAS PERSONAS FÍSICAS Y MORALES DE NACIONALIDAD MEXICANA INTERESADAS, CUYA ACTIVIDAD COMERCIAL CORRESPONDA A LA PRESTACIÓN DEL SERVICIO DE VIGILANCIA PARA PARTICIPAR EN LA </w:t>
      </w:r>
      <w:r w:rsidDel="00000000" w:rsidR="00000000" w:rsidRPr="00000000">
        <w:rPr>
          <w:rFonts w:ascii="Montserrat" w:cs="Montserrat" w:eastAsia="Montserrat" w:hAnsi="Montserrat"/>
          <w:b w:val="1"/>
          <w:sz w:val="16"/>
          <w:szCs w:val="16"/>
          <w:rtl w:val="0"/>
        </w:rPr>
        <w:t xml:space="preserve">LICITACIÓN PÚBLICA NACIONAL ELECTRÓNICA </w:t>
      </w:r>
      <w:r w:rsidDel="00000000" w:rsidR="00000000" w:rsidRPr="00000000">
        <w:rPr>
          <w:rFonts w:ascii="Montserrat" w:cs="Montserrat" w:eastAsia="Montserrat" w:hAnsi="Montserrat"/>
          <w:sz w:val="16"/>
          <w:szCs w:val="16"/>
          <w:rtl w:val="0"/>
        </w:rPr>
        <w:t xml:space="preserve">NÚMERO</w:t>
      </w:r>
      <w:r w:rsidDel="00000000" w:rsidR="00000000" w:rsidRPr="00000000">
        <w:rPr>
          <w:rFonts w:ascii="Montserrat" w:cs="Montserrat" w:eastAsia="Montserrat" w:hAnsi="Montserrat"/>
          <w:b w:val="1"/>
          <w:sz w:val="16"/>
          <w:szCs w:val="16"/>
          <w:rtl w:val="0"/>
        </w:rPr>
        <w:t xml:space="preserve"> LA-38-90S-03890S999-N-3-2023</w:t>
      </w:r>
      <w:r w:rsidDel="00000000" w:rsidR="00000000" w:rsidRPr="00000000">
        <w:rPr>
          <w:rFonts w:ascii="Montserrat" w:cs="Montserrat" w:eastAsia="Montserrat" w:hAnsi="Montserrat"/>
          <w:sz w:val="16"/>
          <w:szCs w:val="16"/>
          <w:rtl w:val="0"/>
        </w:rPr>
        <w:t xml:space="preserve">, DE CONFORMIDAD CON LO SIGUIENTE:</w:t>
      </w:r>
    </w:p>
    <w:p w:rsidR="00000000" w:rsidDel="00000000" w:rsidP="00000000" w:rsidRDefault="00000000" w:rsidRPr="00000000" w14:paraId="000000AE">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0AF">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I.- DATOS GENERALES DE LA LICITACIÓN</w:t>
      </w:r>
    </w:p>
    <w:p w:rsidR="00000000" w:rsidDel="00000000" w:rsidP="00000000" w:rsidRDefault="00000000" w:rsidRPr="00000000" w14:paraId="000000B0">
      <w:pPr>
        <w:widowControl w:val="0"/>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B1">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I.1</w:t>
        <w:tab/>
        <w:t xml:space="preserve">NOMBRE DE “LA CONVOCANTE”, ÁREA CONTRATANTE Y DOMICILIO.</w:t>
      </w:r>
    </w:p>
    <w:p w:rsidR="00000000" w:rsidDel="00000000" w:rsidP="00000000" w:rsidRDefault="00000000" w:rsidRPr="00000000" w14:paraId="000000B2">
      <w:pPr>
        <w:widowControl w:val="0"/>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B3">
      <w:pPr>
        <w:numPr>
          <w:ilvl w:val="0"/>
          <w:numId w:val="14"/>
        </w:numPr>
        <w:pBdr>
          <w:top w:space="0" w:sz="0" w:val="nil"/>
          <w:left w:space="0" w:sz="0" w:val="nil"/>
          <w:bottom w:space="0" w:sz="0" w:val="nil"/>
          <w:right w:space="0" w:sz="0" w:val="nil"/>
          <w:between w:space="0" w:sz="0" w:val="nil"/>
        </w:pBdr>
        <w:ind w:left="0" w:hanging="284"/>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NOMBRE DE LA CONVOCANTE: CENTRO DE INVESTIGACIONES EN ÓPTICA, A.C. (CIO).</w:t>
      </w:r>
    </w:p>
    <w:p w:rsidR="00000000" w:rsidDel="00000000" w:rsidP="00000000" w:rsidRDefault="00000000" w:rsidRPr="00000000" w14:paraId="000000B4">
      <w:pPr>
        <w:numPr>
          <w:ilvl w:val="0"/>
          <w:numId w:val="14"/>
        </w:numPr>
        <w:pBdr>
          <w:top w:space="0" w:sz="0" w:val="nil"/>
          <w:left w:space="0" w:sz="0" w:val="nil"/>
          <w:bottom w:space="0" w:sz="0" w:val="nil"/>
          <w:right w:space="0" w:sz="0" w:val="nil"/>
          <w:between w:space="0" w:sz="0" w:val="nil"/>
        </w:pBdr>
        <w:ind w:left="0" w:hanging="284"/>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DOMICILIO:  LOMA DEL BOSQUE 115, COLONIA LOMAS DEL CAMPRESTRE, LEÓN, GUANAJUATO; C.P. 37150.</w:t>
      </w:r>
    </w:p>
    <w:p w:rsidR="00000000" w:rsidDel="00000000" w:rsidP="00000000" w:rsidRDefault="00000000" w:rsidRPr="00000000" w14:paraId="000000B5">
      <w:pPr>
        <w:numPr>
          <w:ilvl w:val="0"/>
          <w:numId w:val="14"/>
        </w:numPr>
        <w:pBdr>
          <w:top w:space="0" w:sz="0" w:val="nil"/>
          <w:left w:space="0" w:sz="0" w:val="nil"/>
          <w:bottom w:space="0" w:sz="0" w:val="nil"/>
          <w:right w:space="0" w:sz="0" w:val="nil"/>
          <w:between w:space="0" w:sz="0" w:val="nil"/>
        </w:pBdr>
        <w:ind w:left="0" w:hanging="284"/>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ÁREA CONTRATANTE: JEFATURA DE SERVICIOS GENERALES.</w:t>
      </w:r>
    </w:p>
    <w:p w:rsidR="00000000" w:rsidDel="00000000" w:rsidP="00000000" w:rsidRDefault="00000000" w:rsidRPr="00000000" w14:paraId="000000B6">
      <w:pPr>
        <w:numPr>
          <w:ilvl w:val="0"/>
          <w:numId w:val="14"/>
        </w:numPr>
        <w:pBdr>
          <w:top w:space="0" w:sz="0" w:val="nil"/>
          <w:left w:space="0" w:sz="0" w:val="nil"/>
          <w:bottom w:space="0" w:sz="0" w:val="nil"/>
          <w:right w:space="0" w:sz="0" w:val="nil"/>
          <w:between w:space="0" w:sz="0" w:val="nil"/>
        </w:pBdr>
        <w:ind w:left="0" w:hanging="284"/>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DOMICILIO DEL ÁREA CONTRATANTE: LOMA DEL BOSQUE 115, COLONIA LOMAS DEL CAMPRESTRE, LEÓN, GUANAJUATO; C.P. 37150.</w:t>
      </w:r>
    </w:p>
    <w:p w:rsidR="00000000" w:rsidDel="00000000" w:rsidP="00000000" w:rsidRDefault="00000000" w:rsidRPr="00000000" w14:paraId="000000B7">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B8">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I.2 MEDIO Y CARÁCTER DE LA LICITACIÓN.</w:t>
      </w:r>
    </w:p>
    <w:p w:rsidR="00000000" w:rsidDel="00000000" w:rsidP="00000000" w:rsidRDefault="00000000" w:rsidRPr="00000000" w14:paraId="000000B9">
      <w:pPr>
        <w:widowControl w:val="0"/>
        <w:tabs>
          <w:tab w:val="left" w:leader="none" w:pos="705"/>
        </w:tabs>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0BA">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CON FUNDAMENTO EN LOS ARTÍCULOS 26, 26 BIS FRACCIÓN II Y  27 DE “LA LEY”, Y CONFORME AL </w:t>
      </w:r>
      <w:r w:rsidDel="00000000" w:rsidR="00000000" w:rsidRPr="00000000">
        <w:rPr>
          <w:rFonts w:ascii="Montserrat" w:cs="Montserrat" w:eastAsia="Montserrat" w:hAnsi="Montserrat"/>
          <w:b w:val="1"/>
          <w:i w:val="1"/>
          <w:sz w:val="16"/>
          <w:szCs w:val="16"/>
          <w:rtl w:val="0"/>
        </w:rPr>
        <w:t xml:space="preserve">“ACUERDO POR EL QUE SE ESTABLECEN LAS DISPOSICIONES QUE SE DEBERÁN OBSERVAR PARA LA UTILIZACIÓN DEL SISTEMA ELECTRÓNICO DE INFORMACIÓN PÚBLICA GUBERNAMENTAL DENOMINADO COMPRANET.”,</w:t>
      </w:r>
      <w:r w:rsidDel="00000000" w:rsidR="00000000" w:rsidRPr="00000000">
        <w:rPr>
          <w:rFonts w:ascii="Montserrat" w:cs="Montserrat" w:eastAsia="Montserrat" w:hAnsi="Montserrat"/>
          <w:sz w:val="16"/>
          <w:szCs w:val="16"/>
          <w:rtl w:val="0"/>
        </w:rPr>
        <w:t xml:space="preserve"> PUBLICADO EN EL DIARIO OFICIAL DE LA FEDERACIÓN EL 28 DE JUNIO DEL AÑO 2011, EN CUYO CASO, </w:t>
      </w:r>
      <w:r w:rsidDel="00000000" w:rsidR="00000000" w:rsidRPr="00000000">
        <w:rPr>
          <w:rFonts w:ascii="Montserrat" w:cs="Montserrat" w:eastAsia="Montserrat" w:hAnsi="Montserrat"/>
          <w:b w:val="1"/>
          <w:sz w:val="16"/>
          <w:szCs w:val="16"/>
          <w:u w:val="single"/>
          <w:rtl w:val="0"/>
        </w:rPr>
        <w:t xml:space="preserve">DEBERÁN PREVIAMENTE</w:t>
      </w:r>
      <w:r w:rsidDel="00000000" w:rsidR="00000000" w:rsidRPr="00000000">
        <w:rPr>
          <w:rFonts w:ascii="Montserrat" w:cs="Montserrat" w:eastAsia="Montserrat" w:hAnsi="Montserrat"/>
          <w:sz w:val="16"/>
          <w:szCs w:val="16"/>
          <w:rtl w:val="0"/>
        </w:rPr>
        <w:t xml:space="preserve"> HABER REALIZADO SU REGISTRO POR MEDIO DEL PORTAL </w:t>
      </w:r>
      <w:hyperlink r:id="rId7">
        <w:r w:rsidDel="00000000" w:rsidR="00000000" w:rsidRPr="00000000">
          <w:rPr>
            <w:rFonts w:ascii="Montserrat" w:cs="Montserrat" w:eastAsia="Montserrat" w:hAnsi="Montserrat"/>
            <w:sz w:val="16"/>
            <w:szCs w:val="16"/>
            <w:u w:val="single"/>
            <w:rtl w:val="0"/>
          </w:rPr>
          <w:t xml:space="preserve">https://upcp-compranet.hacienda.gob.mx/registro_empresas.html</w:t>
        </w:r>
      </w:hyperlink>
      <w:r w:rsidDel="00000000" w:rsidR="00000000" w:rsidRPr="00000000">
        <w:rPr>
          <w:rFonts w:ascii="Montserrat" w:cs="Montserrat" w:eastAsia="Montserrat" w:hAnsi="Montserrat"/>
          <w:sz w:val="16"/>
          <w:szCs w:val="16"/>
          <w:rtl w:val="0"/>
        </w:rPr>
        <w:t xml:space="preserve">  (CompraNet 2023) Y CONTAR CON SU CERTIFICADO DIGITAL DE LA FIRMA ELECTRÓNICA AVANZADA QUE EMITE EL SERVICIO DE ADMINISTRACIÓN TRIBUTARIA PARA EL CUMPLIMIENTO DE OBLIGACIONES FISCALES.</w:t>
      </w:r>
    </w:p>
    <w:p w:rsidR="00000000" w:rsidDel="00000000" w:rsidP="00000000" w:rsidRDefault="00000000" w:rsidRPr="00000000" w14:paraId="000000BB">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BC">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EN ESTA LICITACIÓN NO SE RECIBIRÁN PROPOSICIONES EN FORMA PRESENCIAL O ENVIADAS A TRAVÉS DEL SERVICIO POSTAL O DE MENSAJERÍA.</w:t>
      </w:r>
    </w:p>
    <w:p w:rsidR="00000000" w:rsidDel="00000000" w:rsidP="00000000" w:rsidRDefault="00000000" w:rsidRPr="00000000" w14:paraId="000000BD">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BE">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I.3 NÚMERO DE IDENTIFICACION DE LA CONVOCATORIA.</w:t>
      </w:r>
    </w:p>
    <w:p w:rsidR="00000000" w:rsidDel="00000000" w:rsidP="00000000" w:rsidRDefault="00000000" w:rsidRPr="00000000" w14:paraId="000000BF">
      <w:pP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C0">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EL NÚMERO DE IDENTIFICACIÓN DE LA CONVOCATORIA A LA LICITACIÓN ES: </w:t>
      </w:r>
      <w:r w:rsidDel="00000000" w:rsidR="00000000" w:rsidRPr="00000000">
        <w:rPr>
          <w:rFonts w:ascii="Montserrat" w:cs="Montserrat" w:eastAsia="Montserrat" w:hAnsi="Montserrat"/>
          <w:b w:val="1"/>
          <w:sz w:val="16"/>
          <w:szCs w:val="16"/>
          <w:rtl w:val="0"/>
        </w:rPr>
        <w:t xml:space="preserve">LA-38-90S-03890S999-N-3-2023</w:t>
      </w:r>
      <w:r w:rsidDel="00000000" w:rsidR="00000000" w:rsidRPr="00000000">
        <w:rPr>
          <w:rFonts w:ascii="Montserrat" w:cs="Montserrat" w:eastAsia="Montserrat" w:hAnsi="Montserrat"/>
          <w:sz w:val="16"/>
          <w:szCs w:val="16"/>
          <w:rtl w:val="0"/>
        </w:rPr>
        <w:t xml:space="preserve">.  </w:t>
      </w:r>
    </w:p>
    <w:p w:rsidR="00000000" w:rsidDel="00000000" w:rsidP="00000000" w:rsidRDefault="00000000" w:rsidRPr="00000000" w14:paraId="000000C1">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C2">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I.4 PERÍODO DE LA CONTRATACIÓN.</w:t>
      </w:r>
    </w:p>
    <w:p w:rsidR="00000000" w:rsidDel="00000000" w:rsidP="00000000" w:rsidRDefault="00000000" w:rsidRPr="00000000" w14:paraId="000000C3">
      <w:pPr>
        <w:widowControl w:val="0"/>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C4">
      <w:pPr>
        <w:widowControl w:val="0"/>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sz w:val="16"/>
          <w:szCs w:val="16"/>
          <w:rtl w:val="0"/>
        </w:rPr>
        <w:t xml:space="preserve">EL CONTRATO TENDRÁ UNA VIGENCIA CONTADA </w:t>
      </w:r>
      <w:r w:rsidDel="00000000" w:rsidR="00000000" w:rsidRPr="00000000">
        <w:rPr>
          <w:rFonts w:ascii="Montserrat" w:cs="Montserrat" w:eastAsia="Montserrat" w:hAnsi="Montserrat"/>
          <w:b w:val="1"/>
          <w:sz w:val="16"/>
          <w:szCs w:val="16"/>
          <w:rtl w:val="0"/>
        </w:rPr>
        <w:t xml:space="preserve">A PARTIR DEL 01 DE MARZO Y HASTA EL 31 DE DICIEMBRE DE 2023.</w:t>
      </w:r>
    </w:p>
    <w:p w:rsidR="00000000" w:rsidDel="00000000" w:rsidP="00000000" w:rsidRDefault="00000000" w:rsidRPr="00000000" w14:paraId="000000C5">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C6">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I.5 IDIOMA DE LAS PROPOSICIONES.</w:t>
      </w:r>
    </w:p>
    <w:p w:rsidR="00000000" w:rsidDel="00000000" w:rsidP="00000000" w:rsidRDefault="00000000" w:rsidRPr="00000000" w14:paraId="000000C7">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C8">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LOS LICITANTES DEBERÁN ELABORAR Y PRESENTAR SU PROPOSICIÓN EN IDIOMA ESPAÑOL, CONSIDERANDO LOS ASPECTOS TÉCNICOS Y ECONÓMICOS, CON APEGO A LA PRESENTE CONVOCATORIA.</w:t>
      </w:r>
    </w:p>
    <w:p w:rsidR="00000000" w:rsidDel="00000000" w:rsidP="00000000" w:rsidRDefault="00000000" w:rsidRPr="00000000" w14:paraId="000000C9">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CA">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ASÍ MISMO SE DEBERÁN PRESENTAR, FOLLETOS, CATÁLOGOS Y/O FOTOGRAFÍAS, INSTRUCTIVOS O MANUALES DE USO PARA CORROBORAR LAS ESPECIFICACIONES, CARACTERÍSTICAS Y CALIDAD DE LOS SERVICIOS OFERTADOS.</w:t>
      </w:r>
    </w:p>
    <w:p w:rsidR="00000000" w:rsidDel="00000000" w:rsidP="00000000" w:rsidRDefault="00000000" w:rsidRPr="00000000" w14:paraId="000000CB">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CC">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I.6 DISPONIBILIDAD PRESUPUESTARIA.</w:t>
      </w:r>
    </w:p>
    <w:p w:rsidR="00000000" w:rsidDel="00000000" w:rsidP="00000000" w:rsidRDefault="00000000" w:rsidRPr="00000000" w14:paraId="000000CD">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CE">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PARA CUBRIR LAS EROGACIONES QUE SE DERIVEN DE LA PRESENTE LICITACIÓN, EL CIO CUENTA CON LA DISPONIBILIDAD PRESUPUESTARIA PARA EL PRESENTE EJERCICIO FISCAL, CONFORME AL PRESUPUESTO DE EGRESOS DE LA FEDERACIÓN 2023.</w:t>
      </w:r>
    </w:p>
    <w:p w:rsidR="00000000" w:rsidDel="00000000" w:rsidP="00000000" w:rsidRDefault="00000000" w:rsidRPr="00000000" w14:paraId="000000CF">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D0">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I.7 TESTIGO SOCIAL.</w:t>
      </w:r>
    </w:p>
    <w:p w:rsidR="00000000" w:rsidDel="00000000" w:rsidP="00000000" w:rsidRDefault="00000000" w:rsidRPr="00000000" w14:paraId="000000D1">
      <w:pPr>
        <w:widowControl w:val="0"/>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D2">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NO APLICA</w:t>
      </w:r>
    </w:p>
    <w:p w:rsidR="00000000" w:rsidDel="00000000" w:rsidP="00000000" w:rsidRDefault="00000000" w:rsidRPr="00000000" w14:paraId="000000D3">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D4">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II.- OBJETO Y ALCANCE DE LA LICITACIÓN.</w:t>
      </w:r>
    </w:p>
    <w:p w:rsidR="00000000" w:rsidDel="00000000" w:rsidP="00000000" w:rsidRDefault="00000000" w:rsidRPr="00000000" w14:paraId="000000D5">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0D6">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II.1 OBJETO DE LA LICITACIÓN.</w:t>
      </w:r>
    </w:p>
    <w:p w:rsidR="00000000" w:rsidDel="00000000" w:rsidP="00000000" w:rsidRDefault="00000000" w:rsidRPr="00000000" w14:paraId="000000D7">
      <w:pPr>
        <w:widowControl w:val="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0D8">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LA PRESENTE LICITACIÓN TIENE POR OBJETO, LA CONTRATACIÓN DEL </w:t>
      </w:r>
      <w:r w:rsidDel="00000000" w:rsidR="00000000" w:rsidRPr="00000000">
        <w:rPr>
          <w:rFonts w:ascii="Montserrat" w:cs="Montserrat" w:eastAsia="Montserrat" w:hAnsi="Montserrat"/>
          <w:b w:val="1"/>
          <w:sz w:val="16"/>
          <w:szCs w:val="16"/>
          <w:rtl w:val="0"/>
        </w:rPr>
        <w:t xml:space="preserve">SERVICIO DE VIGILANCIA, </w:t>
      </w:r>
      <w:r w:rsidDel="00000000" w:rsidR="00000000" w:rsidRPr="00000000">
        <w:rPr>
          <w:rFonts w:ascii="Montserrat" w:cs="Montserrat" w:eastAsia="Montserrat" w:hAnsi="Montserrat"/>
          <w:sz w:val="16"/>
          <w:szCs w:val="16"/>
          <w:rtl w:val="0"/>
        </w:rPr>
        <w:t xml:space="preserve">CONFORME A LAS ESPECIFICACIONES TÉCNICAS DE LOS SERVICIOS QUE SE DESCRIBEN EN EL </w:t>
      </w:r>
      <w:r w:rsidDel="00000000" w:rsidR="00000000" w:rsidRPr="00000000">
        <w:rPr>
          <w:rFonts w:ascii="Montserrat" w:cs="Montserrat" w:eastAsia="Montserrat" w:hAnsi="Montserrat"/>
          <w:b w:val="1"/>
          <w:sz w:val="16"/>
          <w:szCs w:val="16"/>
          <w:rtl w:val="0"/>
        </w:rPr>
        <w:t xml:space="preserve">ANEXO I</w:t>
      </w:r>
      <w:r w:rsidDel="00000000" w:rsidR="00000000" w:rsidRPr="00000000">
        <w:rPr>
          <w:rFonts w:ascii="Montserrat" w:cs="Montserrat" w:eastAsia="Montserrat" w:hAnsi="Montserrat"/>
          <w:sz w:val="16"/>
          <w:szCs w:val="16"/>
          <w:rtl w:val="0"/>
        </w:rPr>
        <w:t xml:space="preserve"> </w:t>
      </w:r>
      <w:r w:rsidDel="00000000" w:rsidR="00000000" w:rsidRPr="00000000">
        <w:rPr>
          <w:rFonts w:ascii="Montserrat" w:cs="Montserrat" w:eastAsia="Montserrat" w:hAnsi="Montserrat"/>
          <w:b w:val="1"/>
          <w:sz w:val="16"/>
          <w:szCs w:val="16"/>
          <w:rtl w:val="0"/>
        </w:rPr>
        <w:t xml:space="preserve">“ESPECIFICACIONES TÉCNICAS Y ALCANCES DEL SERVICIO” </w:t>
      </w:r>
      <w:r w:rsidDel="00000000" w:rsidR="00000000" w:rsidRPr="00000000">
        <w:rPr>
          <w:rFonts w:ascii="Montserrat" w:cs="Montserrat" w:eastAsia="Montserrat" w:hAnsi="Montserrat"/>
          <w:sz w:val="16"/>
          <w:szCs w:val="16"/>
          <w:rtl w:val="0"/>
        </w:rPr>
        <w:t xml:space="preserve">DE LA PRESENTE CONVOCATORIA.</w:t>
      </w:r>
    </w:p>
    <w:p w:rsidR="00000000" w:rsidDel="00000000" w:rsidP="00000000" w:rsidRDefault="00000000" w:rsidRPr="00000000" w14:paraId="000000D9">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DA">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II.2 COTIZACIÓN DE LOS SERVICIOS.</w:t>
      </w:r>
    </w:p>
    <w:p w:rsidR="00000000" w:rsidDel="00000000" w:rsidP="00000000" w:rsidRDefault="00000000" w:rsidRPr="00000000" w14:paraId="000000DB">
      <w:pPr>
        <w:widowControl w:val="0"/>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DC">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NO SE ACEPTARÁN OPCIONES</w:t>
      </w:r>
      <w:r w:rsidDel="00000000" w:rsidR="00000000" w:rsidRPr="00000000">
        <w:rPr>
          <w:rFonts w:ascii="Montserrat" w:cs="Montserrat" w:eastAsia="Montserrat" w:hAnsi="Montserrat"/>
          <w:sz w:val="16"/>
          <w:szCs w:val="16"/>
          <w:rtl w:val="0"/>
        </w:rPr>
        <w:t xml:space="preserve"> YA QUE LOS LICITANTES DEBERÁN PRESENTAR UNA SOLA PROPOSICIÓN EN MONEDA NACIONAL, Y SE REQUIERE QUE CUMPLA EN SU TOTALIDAD CON EL </w:t>
      </w:r>
      <w:r w:rsidDel="00000000" w:rsidR="00000000" w:rsidRPr="00000000">
        <w:rPr>
          <w:rFonts w:ascii="Montserrat" w:cs="Montserrat" w:eastAsia="Montserrat" w:hAnsi="Montserrat"/>
          <w:b w:val="1"/>
          <w:sz w:val="16"/>
          <w:szCs w:val="16"/>
          <w:rtl w:val="0"/>
        </w:rPr>
        <w:t xml:space="preserve">ANEXO I</w:t>
      </w:r>
      <w:r w:rsidDel="00000000" w:rsidR="00000000" w:rsidRPr="00000000">
        <w:rPr>
          <w:rFonts w:ascii="Montserrat" w:cs="Montserrat" w:eastAsia="Montserrat" w:hAnsi="Montserrat"/>
          <w:sz w:val="16"/>
          <w:szCs w:val="16"/>
          <w:rtl w:val="0"/>
        </w:rPr>
        <w:t xml:space="preserve"> </w:t>
      </w:r>
      <w:r w:rsidDel="00000000" w:rsidR="00000000" w:rsidRPr="00000000">
        <w:rPr>
          <w:rFonts w:ascii="Montserrat" w:cs="Montserrat" w:eastAsia="Montserrat" w:hAnsi="Montserrat"/>
          <w:b w:val="1"/>
          <w:sz w:val="16"/>
          <w:szCs w:val="16"/>
          <w:rtl w:val="0"/>
        </w:rPr>
        <w:t xml:space="preserve">“ESPECIFICACIONES TÉCNICAS Y ALCANCES DEL SERVICIO”, </w:t>
      </w:r>
      <w:r w:rsidDel="00000000" w:rsidR="00000000" w:rsidRPr="00000000">
        <w:rPr>
          <w:rFonts w:ascii="Montserrat" w:cs="Montserrat" w:eastAsia="Montserrat" w:hAnsi="Montserrat"/>
          <w:sz w:val="16"/>
          <w:szCs w:val="16"/>
          <w:rtl w:val="0"/>
        </w:rPr>
        <w:t xml:space="preserve">ASÍ COMO CON TODOS LOS REQUISITOS Y CONDICIONES DE LA PRESENTE CONVOCATORIA Y CON LAS PRECISIONES QUE SE DERIVEN DE LA(S) JUNTA(S) DE ACLARACIÓN(ES), EN CASO DE QUE EXISTAN.</w:t>
      </w:r>
    </w:p>
    <w:p w:rsidR="00000000" w:rsidDel="00000000" w:rsidP="00000000" w:rsidRDefault="00000000" w:rsidRPr="00000000" w14:paraId="000000DD">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DE">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LOS SERVICIOS OBJETO DE LA PRESENTE CONVOCATORIA, SERÁN ADJUDICADOS A UN SOLO LICITANTE POR PARTIDA.</w:t>
      </w:r>
    </w:p>
    <w:p w:rsidR="00000000" w:rsidDel="00000000" w:rsidP="00000000" w:rsidRDefault="00000000" w:rsidRPr="00000000" w14:paraId="000000DF">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E0">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II.3 PRECIOS. </w:t>
      </w:r>
    </w:p>
    <w:p w:rsidR="00000000" w:rsidDel="00000000" w:rsidP="00000000" w:rsidRDefault="00000000" w:rsidRPr="00000000" w14:paraId="000000E1">
      <w:pPr>
        <w:tabs>
          <w:tab w:val="left" w:leader="none" w:pos="1"/>
          <w:tab w:val="left" w:leader="none" w:pos="108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jc w:val="both"/>
        <w:rPr>
          <w:rFonts w:ascii="Montserrat" w:cs="Montserrat" w:eastAsia="Montserrat" w:hAnsi="Montserrat"/>
          <w:smallCaps w:val="1"/>
          <w:sz w:val="16"/>
          <w:szCs w:val="16"/>
        </w:rPr>
      </w:pPr>
      <w:r w:rsidDel="00000000" w:rsidR="00000000" w:rsidRPr="00000000">
        <w:rPr>
          <w:rtl w:val="0"/>
        </w:rPr>
      </w:r>
    </w:p>
    <w:p w:rsidR="00000000" w:rsidDel="00000000" w:rsidP="00000000" w:rsidRDefault="00000000" w:rsidRPr="00000000" w14:paraId="000000E2">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LOS PRECIOS OFERTADOS POR CONCEPTO DE LOS SERVICIOS OBJETO DE LA PRESENTE LICITACIÓN </w:t>
      </w:r>
      <w:r w:rsidDel="00000000" w:rsidR="00000000" w:rsidRPr="00000000">
        <w:rPr>
          <w:rFonts w:ascii="Montserrat" w:cs="Montserrat" w:eastAsia="Montserrat" w:hAnsi="Montserrat"/>
          <w:b w:val="1"/>
          <w:sz w:val="16"/>
          <w:szCs w:val="16"/>
          <w:rtl w:val="0"/>
        </w:rPr>
        <w:t xml:space="preserve">SERÁN FIJOS A PARTIR DE LA FECHA DE APERTURA DE PROPOSICIONES Y HASTA EL 31 DE DICIEMBRE DE 2023.</w:t>
      </w:r>
      <w:r w:rsidDel="00000000" w:rsidR="00000000" w:rsidRPr="00000000">
        <w:rPr>
          <w:rFonts w:ascii="Montserrat" w:cs="Montserrat" w:eastAsia="Montserrat" w:hAnsi="Montserrat"/>
          <w:sz w:val="16"/>
          <w:szCs w:val="16"/>
          <w:rtl w:val="0"/>
        </w:rPr>
        <w:t xml:space="preserve"> NO HABRÁ AJUSTE DE PRECIOS. </w:t>
      </w:r>
    </w:p>
    <w:p w:rsidR="00000000" w:rsidDel="00000000" w:rsidP="00000000" w:rsidRDefault="00000000" w:rsidRPr="00000000" w14:paraId="000000E3">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E4">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II.4</w:t>
        <w:tab/>
        <w:t xml:space="preserve">PAGOS.</w:t>
      </w:r>
    </w:p>
    <w:p w:rsidR="00000000" w:rsidDel="00000000" w:rsidP="00000000" w:rsidRDefault="00000000" w:rsidRPr="00000000" w14:paraId="000000E5">
      <w:pP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0E6">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DE CONFORMIDAD CON EL ARTICULO 29 DEL CÓDIGO FISCAL DE LA FEDERACIÓN, EL LICITANTE DEBERÁ EXPEDIR SU </w:t>
      </w:r>
      <w:r w:rsidDel="00000000" w:rsidR="00000000" w:rsidRPr="00000000">
        <w:rPr>
          <w:rFonts w:ascii="Montserrat" w:cs="Montserrat" w:eastAsia="Montserrat" w:hAnsi="Montserrat"/>
          <w:b w:val="1"/>
          <w:sz w:val="16"/>
          <w:szCs w:val="16"/>
          <w:rtl w:val="0"/>
        </w:rPr>
        <w:t xml:space="preserve">COMPROBANTE FISCAL</w:t>
      </w:r>
      <w:r w:rsidDel="00000000" w:rsidR="00000000" w:rsidRPr="00000000">
        <w:rPr>
          <w:rFonts w:ascii="Montserrat" w:cs="Montserrat" w:eastAsia="Montserrat" w:hAnsi="Montserrat"/>
          <w:sz w:val="16"/>
          <w:szCs w:val="16"/>
          <w:rtl w:val="0"/>
        </w:rPr>
        <w:t xml:space="preserve"> Y ENVIARLA A LA CUENTA DE CORREO ELECTRÓNICO compras@cio.mx, PARA QUE SE INICIE EL TRÁMITE DE PAGO. </w:t>
      </w:r>
    </w:p>
    <w:p w:rsidR="00000000" w:rsidDel="00000000" w:rsidP="00000000" w:rsidRDefault="00000000" w:rsidRPr="00000000" w14:paraId="000000E7">
      <w:pPr>
        <w:pBdr>
          <w:top w:space="0" w:sz="0" w:val="nil"/>
          <w:left w:space="0" w:sz="0" w:val="nil"/>
          <w:bottom w:space="0" w:sz="0" w:val="nil"/>
          <w:right w:space="0" w:sz="0" w:val="nil"/>
          <w:between w:space="0" w:sz="0" w:val="nil"/>
        </w:pBdr>
        <w:jc w:val="both"/>
        <w:rPr>
          <w:rFonts w:ascii="Montserrat" w:cs="Montserrat" w:eastAsia="Montserrat" w:hAnsi="Montserrat"/>
          <w:smallCaps w:val="1"/>
          <w:sz w:val="16"/>
          <w:szCs w:val="16"/>
        </w:rPr>
      </w:pPr>
      <w:r w:rsidDel="00000000" w:rsidR="00000000" w:rsidRPr="00000000">
        <w:rPr>
          <w:rtl w:val="0"/>
        </w:rPr>
      </w:r>
    </w:p>
    <w:p w:rsidR="00000000" w:rsidDel="00000000" w:rsidP="00000000" w:rsidRDefault="00000000" w:rsidRPr="00000000" w14:paraId="000000E8">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DE CONFORMIDAD CON EL ARTÍCULO 90 DEL REGLAMENTO, EN CASO DE QUE LAS FACTURAS ENTREGADAS POR EL LICITANTE PRESENTEN ERRORES O DEFICIENCIAS, LA CONVOCANTE DENTRO DE LOS TRES DÍAS HÁBILES SIGUIENTES AL DE SU RECEPCIÓN, INDICARÁ POR ESCRITO AL LICITANTE LAS DEFICIENCIAS QUE DEBERÁ CORREGIR. EL PERIODO QUE TRANSCURRE A PARTIR DE LA ENTREGA DEL CITADO ESCRITO Y HASTA QUE EL LICITANTE PRESENTE LAS CORRECCIONES NO SE COMPUTARÁ PARA EFECTOS DEL PLAZO MÁXIMO DE PAGO ESTABLECIDO EN EL ARTÍCULO 51 DE LA LEY.</w:t>
      </w:r>
    </w:p>
    <w:p w:rsidR="00000000" w:rsidDel="00000000" w:rsidP="00000000" w:rsidRDefault="00000000" w:rsidRPr="00000000" w14:paraId="000000E9">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EA">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LOS PAGOS SE EFECTUARÁN DENTRO DE LOS 20 DÍAS NATURALES SIGUIENTES</w:t>
      </w:r>
      <w:r w:rsidDel="00000000" w:rsidR="00000000" w:rsidRPr="00000000">
        <w:rPr>
          <w:rFonts w:ascii="Montserrat" w:cs="Montserrat" w:eastAsia="Montserrat" w:hAnsi="Montserrat"/>
          <w:b w:val="1"/>
          <w:sz w:val="16"/>
          <w:szCs w:val="16"/>
          <w:rtl w:val="0"/>
        </w:rPr>
        <w:t xml:space="preserve"> </w:t>
      </w:r>
      <w:r w:rsidDel="00000000" w:rsidR="00000000" w:rsidRPr="00000000">
        <w:rPr>
          <w:rFonts w:ascii="Montserrat" w:cs="Montserrat" w:eastAsia="Montserrat" w:hAnsi="Montserrat"/>
          <w:sz w:val="16"/>
          <w:szCs w:val="16"/>
          <w:rtl w:val="0"/>
        </w:rPr>
        <w:t xml:space="preserve">A LA PRESENTACIÓN Y APROBACIÓN DEL COMPROBANTE FISCAL, DEBIDAMENTE VALIDADO POR LA JEFATURA DE SERVICIOS GENERALES DEL CIO COMO CONSTANCIA DE HABER RECIBIDO LOS SERVICIOS. EL PAGO SE REALIZARÁ MEDIANTE DEPÓSITO O TRANSFERENCIA ELECTRÓNICA, A FAVOR DEL LICITANTE, DE ACUERDO A LOS DATOS BANCARIOS QUE ÉSTE PROPORCIONE O A TRAVÉS DEL PROGRAMA CADENAS PRODUCTIVAS DE NACIONAL FINANCIERA.</w:t>
      </w:r>
    </w:p>
    <w:p w:rsidR="00000000" w:rsidDel="00000000" w:rsidP="00000000" w:rsidRDefault="00000000" w:rsidRPr="00000000" w14:paraId="000000EB">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EC">
      <w:pPr>
        <w:tabs>
          <w:tab w:val="left" w:leader="none" w:pos="284"/>
        </w:tabs>
        <w:ind w:right="44"/>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ADICIONALMENTE, EL PROVEEDOR DEBERÁ PRESENTAR:</w:t>
      </w:r>
    </w:p>
    <w:p w:rsidR="00000000" w:rsidDel="00000000" w:rsidP="00000000" w:rsidRDefault="00000000" w:rsidRPr="00000000" w14:paraId="000000ED">
      <w:pPr>
        <w:tabs>
          <w:tab w:val="left" w:leader="none" w:pos="284"/>
        </w:tabs>
        <w:ind w:right="44"/>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EE">
      <w:pPr>
        <w:numPr>
          <w:ilvl w:val="0"/>
          <w:numId w:val="11"/>
        </w:numPr>
        <w:pBdr>
          <w:top w:space="0" w:sz="0" w:val="nil"/>
          <w:left w:space="0" w:sz="0" w:val="nil"/>
          <w:bottom w:space="0" w:sz="0" w:val="nil"/>
          <w:right w:space="0" w:sz="0" w:val="nil"/>
          <w:between w:space="0" w:sz="0" w:val="nil"/>
        </w:pBdr>
        <w:tabs>
          <w:tab w:val="left" w:leader="none" w:pos="284"/>
        </w:tabs>
        <w:ind w:left="0" w:right="44" w:firstLine="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u w:val="single"/>
          <w:rtl w:val="0"/>
        </w:rPr>
        <w:t xml:space="preserve">LA FICHA TECNICA DE CADA UNA DE LAS PERSONAS QUE CONFORMAN LA PLANTILLA PARA SUMINISTRAR </w:t>
      </w:r>
      <w:r w:rsidDel="00000000" w:rsidR="00000000" w:rsidRPr="00000000">
        <w:rPr>
          <w:rFonts w:ascii="Montserrat" w:cs="Montserrat" w:eastAsia="Montserrat" w:hAnsi="Montserrat"/>
          <w:sz w:val="16"/>
          <w:szCs w:val="16"/>
          <w:rtl w:val="0"/>
        </w:rPr>
        <w:t xml:space="preserve"> EL SERVICIO, EL CUAL DEBERÁ CONTENER LA INFORMACIÓN SOLICITADA EN EL PUNTO </w:t>
      </w:r>
      <w:r w:rsidDel="00000000" w:rsidR="00000000" w:rsidRPr="00000000">
        <w:rPr>
          <w:rFonts w:ascii="Montserrat" w:cs="Montserrat" w:eastAsia="Montserrat" w:hAnsi="Montserrat"/>
          <w:b w:val="1"/>
          <w:sz w:val="16"/>
          <w:szCs w:val="16"/>
          <w:rtl w:val="0"/>
        </w:rPr>
        <w:t xml:space="preserve">7.2 PERSONAL PARA LA PRESTACIÓN DEL SERVICIO DEL ANEXO I “ESPECIFICACIONES TÉCNICAS Y ALCANCES DEL SERVICIO”,</w:t>
      </w:r>
      <w:r w:rsidDel="00000000" w:rsidR="00000000" w:rsidRPr="00000000">
        <w:rPr>
          <w:rFonts w:ascii="Montserrat" w:cs="Montserrat" w:eastAsia="Montserrat" w:hAnsi="Montserrat"/>
          <w:sz w:val="16"/>
          <w:szCs w:val="16"/>
          <w:rtl w:val="0"/>
        </w:rPr>
        <w:t xml:space="preserve"> DE LA CONVOCATORIA DE LA LICITACIÓN, INCLUYENDO EL ALTA ANTE EL INSTITUTO MEXICANO DEL SEGURO SOCIAL DE CADA UNO SUS EMPLEADOS, DOCUMENTOS QUE DEBERÁN SER ENTREGADOS DENTRO DE LOS PRIMEROS DIEZ DÍAS HÁBILES POSTERIORES AL INICIO DE LA VIGENCIA DEL CONTRATO QUE FIRME EL LICITANTE GANADOR.</w:t>
      </w:r>
    </w:p>
    <w:p w:rsidR="00000000" w:rsidDel="00000000" w:rsidP="00000000" w:rsidRDefault="00000000" w:rsidRPr="00000000" w14:paraId="000000EF">
      <w:pPr>
        <w:pBdr>
          <w:top w:space="0" w:sz="0" w:val="nil"/>
          <w:left w:space="0" w:sz="0" w:val="nil"/>
          <w:bottom w:space="0" w:sz="0" w:val="nil"/>
          <w:right w:space="0" w:sz="0" w:val="nil"/>
          <w:between w:space="0" w:sz="0" w:val="nil"/>
        </w:pBdr>
        <w:tabs>
          <w:tab w:val="left" w:leader="none" w:pos="284"/>
        </w:tabs>
        <w:ind w:right="44"/>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F0">
      <w:pPr>
        <w:numPr>
          <w:ilvl w:val="0"/>
          <w:numId w:val="11"/>
        </w:numPr>
        <w:pBdr>
          <w:top w:space="0" w:sz="0" w:val="nil"/>
          <w:left w:space="0" w:sz="0" w:val="nil"/>
          <w:bottom w:space="0" w:sz="0" w:val="nil"/>
          <w:right w:space="0" w:sz="0" w:val="nil"/>
          <w:between w:space="0" w:sz="0" w:val="nil"/>
        </w:pBdr>
        <w:tabs>
          <w:tab w:val="left" w:leader="none" w:pos="284"/>
        </w:tabs>
        <w:ind w:left="0" w:right="44" w:firstLine="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COPIA DE LOS </w:t>
      </w:r>
      <w:r w:rsidDel="00000000" w:rsidR="00000000" w:rsidRPr="00000000">
        <w:rPr>
          <w:rFonts w:ascii="Montserrat" w:cs="Montserrat" w:eastAsia="Montserrat" w:hAnsi="Montserrat"/>
          <w:sz w:val="16"/>
          <w:szCs w:val="16"/>
          <w:u w:val="single"/>
          <w:rtl w:val="0"/>
        </w:rPr>
        <w:t xml:space="preserve">PAGOS EFECTUADOS POR EL LICITANTE GANADOR DE LAS CUOTAS OBRERO PATRONALES DEL IMSS-INFONAVIT</w:t>
      </w:r>
      <w:r w:rsidDel="00000000" w:rsidR="00000000" w:rsidRPr="00000000">
        <w:rPr>
          <w:rFonts w:ascii="Montserrat" w:cs="Montserrat" w:eastAsia="Montserrat" w:hAnsi="Montserrat"/>
          <w:sz w:val="16"/>
          <w:szCs w:val="16"/>
          <w:rtl w:val="0"/>
        </w:rPr>
        <w:t xml:space="preserve">, INCLUYENDO LA RELACIÓN DETALLADA DEL PERSONAL, QUE SERÁ REQUISITO MENSUAL INDISPENSABLE PARA QUE SEA TRAMITADO EL PAGO, CON LAS CUALES DEBERÁ COMPROBAR QUE CADA TRABAJADOR SE ENCUENTRA AFILIADO ANTE EL INSTITUTO MEXICANO DEL SEGURO SOCIAL.</w:t>
      </w:r>
    </w:p>
    <w:p w:rsidR="00000000" w:rsidDel="00000000" w:rsidP="00000000" w:rsidRDefault="00000000" w:rsidRPr="00000000" w14:paraId="000000F1">
      <w:pPr>
        <w:pBdr>
          <w:top w:space="0" w:sz="0" w:val="nil"/>
          <w:left w:space="0" w:sz="0" w:val="nil"/>
          <w:bottom w:space="0" w:sz="0" w:val="nil"/>
          <w:right w:space="0" w:sz="0" w:val="nil"/>
          <w:between w:space="0" w:sz="0" w:val="nil"/>
        </w:pBd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F2">
      <w:pPr>
        <w:pBdr>
          <w:top w:space="0" w:sz="0" w:val="nil"/>
          <w:left w:space="0" w:sz="0" w:val="nil"/>
          <w:bottom w:space="0" w:sz="0" w:val="nil"/>
          <w:right w:space="0" w:sz="0" w:val="nil"/>
          <w:between w:space="0" w:sz="0" w:val="nil"/>
        </w:pBdr>
        <w:tabs>
          <w:tab w:val="left" w:leader="none" w:pos="284"/>
        </w:tabs>
        <w:ind w:right="44"/>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PARA EL CASO DE QUE EL PROVEEDOR OMITA EL CUMPLIMIENTO DE LA OBLIGACIÓN DE AFILIACIÓN VIGENTE ANTE EL INSTITUTO MEXICANO DEL SEGURO SOCIAL RESPECTO DEL PERSONAL QUE SUMINISTRE PARA LA PRESTACIÓN DE LOS SERVICIOS CONTRATADOS, ESTARÁ CONFORME EN QUE SE APLIQUE LAS CONDICIONES ESTABLECIDAS EN EL ANEXO I </w:t>
      </w:r>
      <w:r w:rsidDel="00000000" w:rsidR="00000000" w:rsidRPr="00000000">
        <w:rPr>
          <w:rFonts w:ascii="Montserrat" w:cs="Montserrat" w:eastAsia="Montserrat" w:hAnsi="Montserrat"/>
          <w:b w:val="1"/>
          <w:sz w:val="16"/>
          <w:szCs w:val="16"/>
          <w:rtl w:val="0"/>
        </w:rPr>
        <w:t xml:space="preserve">“ESPECIFICACIONES TÉCNICAS Y ALCANCES DEL SERVICIO”, </w:t>
      </w:r>
      <w:r w:rsidDel="00000000" w:rsidR="00000000" w:rsidRPr="00000000">
        <w:rPr>
          <w:rFonts w:ascii="Montserrat" w:cs="Montserrat" w:eastAsia="Montserrat" w:hAnsi="Montserrat"/>
          <w:sz w:val="16"/>
          <w:szCs w:val="16"/>
          <w:rtl w:val="0"/>
        </w:rPr>
        <w:t xml:space="preserve">NUMERAL 8.1. Y SE SUSPENDERÁ EL PAGO DE SUS CFDI HASTA EN TANTO ACREDITE EL CUMPLIMIENTO DE DICHA OBLIGACIÓN. </w:t>
      </w:r>
    </w:p>
    <w:p w:rsidR="00000000" w:rsidDel="00000000" w:rsidP="00000000" w:rsidRDefault="00000000" w:rsidRPr="00000000" w14:paraId="000000F3">
      <w:pPr>
        <w:pBdr>
          <w:top w:space="0" w:sz="0" w:val="nil"/>
          <w:left w:space="0" w:sz="0" w:val="nil"/>
          <w:bottom w:space="0" w:sz="0" w:val="nil"/>
          <w:right w:space="0" w:sz="0" w:val="nil"/>
          <w:between w:space="0" w:sz="0" w:val="nil"/>
        </w:pBdr>
        <w:jc w:val="both"/>
        <w:rPr>
          <w:rFonts w:ascii="Montserrat" w:cs="Montserrat" w:eastAsia="Montserrat" w:hAnsi="Montserrat"/>
          <w:smallCaps w:val="1"/>
          <w:sz w:val="16"/>
          <w:szCs w:val="16"/>
        </w:rPr>
      </w:pPr>
      <w:r w:rsidDel="00000000" w:rsidR="00000000" w:rsidRPr="00000000">
        <w:rPr>
          <w:rtl w:val="0"/>
        </w:rPr>
      </w:r>
    </w:p>
    <w:p w:rsidR="00000000" w:rsidDel="00000000" w:rsidP="00000000" w:rsidRDefault="00000000" w:rsidRPr="00000000" w14:paraId="000000F4">
      <w:pPr>
        <w:pBdr>
          <w:top w:space="0" w:sz="0" w:val="nil"/>
          <w:left w:space="0" w:sz="0" w:val="nil"/>
          <w:bottom w:space="0" w:sz="0" w:val="nil"/>
          <w:right w:space="0" w:sz="0" w:val="nil"/>
          <w:between w:space="0" w:sz="0" w:val="nil"/>
        </w:pBdr>
        <w:tabs>
          <w:tab w:val="left" w:leader="none" w:pos="1"/>
          <w:tab w:val="left" w:leader="none" w:pos="108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hanging="284"/>
        <w:jc w:val="both"/>
        <w:rPr>
          <w:rFonts w:ascii="Montserrat" w:cs="Montserrat" w:eastAsia="Montserrat" w:hAnsi="Montserrat"/>
          <w:smallCaps w:val="1"/>
          <w:sz w:val="16"/>
          <w:szCs w:val="16"/>
        </w:rPr>
      </w:pPr>
      <w:r w:rsidDel="00000000" w:rsidR="00000000" w:rsidRPr="00000000">
        <w:rPr>
          <w:rtl w:val="0"/>
        </w:rPr>
      </w:r>
    </w:p>
    <w:p w:rsidR="00000000" w:rsidDel="00000000" w:rsidP="00000000" w:rsidRDefault="00000000" w:rsidRPr="00000000" w14:paraId="000000F5">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II.5 NORMAS OFICIALES VIGENTES.</w:t>
      </w:r>
    </w:p>
    <w:p w:rsidR="00000000" w:rsidDel="00000000" w:rsidP="00000000" w:rsidRDefault="00000000" w:rsidRPr="00000000" w14:paraId="000000F6">
      <w:pP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F7">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LAS QUE SE MENCIONAN EN EL ANEXO I “</w:t>
      </w:r>
      <w:r w:rsidDel="00000000" w:rsidR="00000000" w:rsidRPr="00000000">
        <w:rPr>
          <w:rFonts w:ascii="Montserrat" w:cs="Montserrat" w:eastAsia="Montserrat" w:hAnsi="Montserrat"/>
          <w:b w:val="1"/>
          <w:sz w:val="16"/>
          <w:szCs w:val="16"/>
          <w:rtl w:val="0"/>
        </w:rPr>
        <w:t xml:space="preserve">ESPECIFICACIONES TÉCNICAS Y ALCANCES DEL SERVICIO”.</w:t>
      </w:r>
      <w:r w:rsidDel="00000000" w:rsidR="00000000" w:rsidRPr="00000000">
        <w:rPr>
          <w:rtl w:val="0"/>
        </w:rPr>
      </w:r>
    </w:p>
    <w:p w:rsidR="00000000" w:rsidDel="00000000" w:rsidP="00000000" w:rsidRDefault="00000000" w:rsidRPr="00000000" w14:paraId="000000F8">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0F9">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II.6 PRUEBAS.</w:t>
      </w:r>
    </w:p>
    <w:p w:rsidR="00000000" w:rsidDel="00000000" w:rsidP="00000000" w:rsidRDefault="00000000" w:rsidRPr="00000000" w14:paraId="000000FA">
      <w:pPr>
        <w:widowControl w:val="0"/>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FB">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NO APLICA.</w:t>
      </w:r>
    </w:p>
    <w:p w:rsidR="00000000" w:rsidDel="00000000" w:rsidP="00000000" w:rsidRDefault="00000000" w:rsidRPr="00000000" w14:paraId="000000FC">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FD">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II.7 TIPO DE CONTRATACIÓN.</w:t>
      </w:r>
    </w:p>
    <w:p w:rsidR="00000000" w:rsidDel="00000000" w:rsidP="00000000" w:rsidRDefault="00000000" w:rsidRPr="00000000" w14:paraId="000000FE">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FF">
      <w:pPr>
        <w:pBdr>
          <w:top w:space="0" w:sz="0" w:val="nil"/>
          <w:left w:space="0" w:sz="0" w:val="nil"/>
          <w:bottom w:space="0" w:sz="0" w:val="nil"/>
          <w:right w:space="0" w:sz="0" w:val="nil"/>
          <w:between w:space="0" w:sz="0" w:val="nil"/>
        </w:pBdr>
        <w:jc w:val="both"/>
        <w:rPr>
          <w:rFonts w:ascii="Montserrat" w:cs="Montserrat" w:eastAsia="Montserrat" w:hAnsi="Montserrat"/>
          <w:sz w:val="16"/>
          <w:szCs w:val="16"/>
          <w:highlight w:val="yellow"/>
        </w:rPr>
      </w:pPr>
      <w:r w:rsidDel="00000000" w:rsidR="00000000" w:rsidRPr="00000000">
        <w:rPr>
          <w:rFonts w:ascii="Montserrat" w:cs="Montserrat" w:eastAsia="Montserrat" w:hAnsi="Montserrat"/>
          <w:sz w:val="16"/>
          <w:szCs w:val="16"/>
          <w:rtl w:val="0"/>
        </w:rPr>
        <w:t xml:space="preserve">LA CONTRATACIÓN QUE SE DERIVE DE ESTA LICITACIÓN SERÁ POR UN PERIODO DE 10 MESES.</w:t>
      </w:r>
      <w:r w:rsidDel="00000000" w:rsidR="00000000" w:rsidRPr="00000000">
        <w:rPr>
          <w:rtl w:val="0"/>
        </w:rPr>
      </w:r>
    </w:p>
    <w:p w:rsidR="00000000" w:rsidDel="00000000" w:rsidP="00000000" w:rsidRDefault="00000000" w:rsidRPr="00000000" w14:paraId="00000100">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01">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II.8 MODALIDAD DE CONTRATACIÓN.</w:t>
      </w:r>
    </w:p>
    <w:p w:rsidR="00000000" w:rsidDel="00000000" w:rsidP="00000000" w:rsidRDefault="00000000" w:rsidRPr="00000000" w14:paraId="00000102">
      <w:pPr>
        <w:widowControl w:val="0"/>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03">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LA PRESENTE CONTRATACIÓN SERÁ A PRECIOS FIJOS POR UN PERIODO DE 10 MESES.</w:t>
      </w:r>
    </w:p>
    <w:p w:rsidR="00000000" w:rsidDel="00000000" w:rsidP="00000000" w:rsidRDefault="00000000" w:rsidRPr="00000000" w14:paraId="00000104">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05">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II.9 FORMA DE ADJUDICACIÓN</w:t>
      </w:r>
      <w:r w:rsidDel="00000000" w:rsidR="00000000" w:rsidRPr="00000000">
        <w:rPr>
          <w:rFonts w:ascii="Montserrat" w:cs="Montserrat" w:eastAsia="Montserrat" w:hAnsi="Montserrat"/>
          <w:sz w:val="16"/>
          <w:szCs w:val="16"/>
          <w:rtl w:val="0"/>
        </w:rPr>
        <w:t xml:space="preserve">.</w:t>
      </w:r>
    </w:p>
    <w:p w:rsidR="00000000" w:rsidDel="00000000" w:rsidP="00000000" w:rsidRDefault="00000000" w:rsidRPr="00000000" w14:paraId="00000106">
      <w:pPr>
        <w:widowControl w:val="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107">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LOS SERVICIOS OBJETO DE LA PRESENTE LICITACIÓN SE ADJUDICARÁN POR </w:t>
      </w:r>
      <w:r w:rsidDel="00000000" w:rsidR="00000000" w:rsidRPr="00000000">
        <w:rPr>
          <w:rFonts w:ascii="Montserrat" w:cs="Montserrat" w:eastAsia="Montserrat" w:hAnsi="Montserrat"/>
          <w:b w:val="1"/>
          <w:sz w:val="16"/>
          <w:szCs w:val="16"/>
          <w:rtl w:val="0"/>
        </w:rPr>
        <w:t xml:space="preserve">PARTIDA</w:t>
      </w:r>
      <w:r w:rsidDel="00000000" w:rsidR="00000000" w:rsidRPr="00000000">
        <w:rPr>
          <w:rFonts w:ascii="Montserrat" w:cs="Montserrat" w:eastAsia="Montserrat" w:hAnsi="Montserrat"/>
          <w:sz w:val="16"/>
          <w:szCs w:val="16"/>
          <w:rtl w:val="0"/>
        </w:rPr>
        <w:t xml:space="preserve"> A UN SOLO LICITANTE, PUDIENDO ESTE GANAR MÁS DE UNA PARTIDA Y SOLAMENTE TENDRÁ UNA SOLA FUENTE DE ABASTECIMIENTO.</w:t>
      </w:r>
    </w:p>
    <w:p w:rsidR="00000000" w:rsidDel="00000000" w:rsidP="00000000" w:rsidRDefault="00000000" w:rsidRPr="00000000" w14:paraId="00000108">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09">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II.10</w:t>
        <w:tab/>
        <w:t xml:space="preserve">MODELO DE CONTRATO.</w:t>
      </w:r>
    </w:p>
    <w:p w:rsidR="00000000" w:rsidDel="00000000" w:rsidP="00000000" w:rsidRDefault="00000000" w:rsidRPr="00000000" w14:paraId="0000010A">
      <w:pPr>
        <w:widowControl w:val="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10B">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CON FUNDAMENTO EN EL ARTÍCULO 29 FRACCIÓN XVI DE LA LEY Y 39 FRACCIÓN II INCISO I) DEL REGLAMENTO, SE ADJUNTA EN EL </w:t>
      </w:r>
      <w:r w:rsidDel="00000000" w:rsidR="00000000" w:rsidRPr="00000000">
        <w:rPr>
          <w:rFonts w:ascii="Montserrat" w:cs="Montserrat" w:eastAsia="Montserrat" w:hAnsi="Montserrat"/>
          <w:b w:val="1"/>
          <w:sz w:val="16"/>
          <w:szCs w:val="16"/>
          <w:rtl w:val="0"/>
        </w:rPr>
        <w:t xml:space="preserve">ANEXO III</w:t>
      </w:r>
      <w:r w:rsidDel="00000000" w:rsidR="00000000" w:rsidRPr="00000000">
        <w:rPr>
          <w:rFonts w:ascii="Montserrat" w:cs="Montserrat" w:eastAsia="Montserrat" w:hAnsi="Montserrat"/>
          <w:sz w:val="16"/>
          <w:szCs w:val="16"/>
          <w:rtl w:val="0"/>
        </w:rPr>
        <w:t xml:space="preserve">, EL MODELO DE CONTRATO QUE SERÁ EMPLEADO POR EL CIO PARA FORMALIZAR LOS DERECHOS Y OBLIGACIONES QUE SE DERIVEN DE LA PRESENTE LICITACIÓN, EL CUAL CONTIENE EN LO APLICABLE, LOS TÉRMINOS Y CONDICIONES PREVISTOS EN EL ARTICULO 45 DE LA LEY Y EN EL ARTÍCULO 81 DEL REGLAMENTO, MISMOS QUE SERÁN OBLIGATORIOS PARA EL LICITANTE QUE RESULTE ADJUDICADO, EN EL ENTENDIDO DE QUE SU CONTENIDO SERÁ ADECUADO, EN LO CONDUCENTE, CON MOTIVO DE LO DETERMINADO EN LA(S) JUNTA(S) DE ACLARACIONES Y A LO QUE DE ACUERDO CON LO OFERTADO EN LAS PROPOSICIONES DEL LICITANTE, LE HAYA SIDO ADJUDICADO EL FALLO.</w:t>
      </w:r>
    </w:p>
    <w:p w:rsidR="00000000" w:rsidDel="00000000" w:rsidP="00000000" w:rsidRDefault="00000000" w:rsidRPr="00000000" w14:paraId="0000010C">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0D">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EN CASO DE DISCREPANCIA, EN EL CONTENIDO DEL CONTRATO EN RELACIÓN CON EL DE LA PRESENTE CONVOCATORIA, PREVALECERÁ LO ESTIPULADO EN ESTA ÚLTIMA, ASÍ COMO EL RESULTADO DE LAS JUNTAS DE ACLARACIONES.</w:t>
      </w:r>
    </w:p>
    <w:p w:rsidR="00000000" w:rsidDel="00000000" w:rsidP="00000000" w:rsidRDefault="00000000" w:rsidRPr="00000000" w14:paraId="0000010E">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0F">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II.11</w:t>
        <w:tab/>
        <w:t xml:space="preserve">PERIÓDO DE CONTRATACIÓN.</w:t>
      </w:r>
    </w:p>
    <w:p w:rsidR="00000000" w:rsidDel="00000000" w:rsidP="00000000" w:rsidRDefault="00000000" w:rsidRPr="00000000" w14:paraId="00000110">
      <w:pPr>
        <w:pBdr>
          <w:top w:space="0" w:sz="0" w:val="nil"/>
          <w:left w:space="0" w:sz="0" w:val="nil"/>
          <w:bottom w:space="0" w:sz="0" w:val="nil"/>
          <w:right w:space="0" w:sz="0" w:val="nil"/>
          <w:between w:space="0" w:sz="0" w:val="nil"/>
        </w:pBdr>
        <w:tabs>
          <w:tab w:val="left" w:leader="none" w:pos="480"/>
        </w:tabs>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11">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sz w:val="16"/>
          <w:szCs w:val="16"/>
          <w:rtl w:val="0"/>
        </w:rPr>
        <w:t xml:space="preserve">EL CONTRATO QUE SEA FORMALIZADO CON MOTIVO DE ESTE PROCEDIMIENTO DE CONTRATACIÓN, </w:t>
      </w:r>
      <w:r w:rsidDel="00000000" w:rsidR="00000000" w:rsidRPr="00000000">
        <w:rPr>
          <w:rFonts w:ascii="Montserrat" w:cs="Montserrat" w:eastAsia="Montserrat" w:hAnsi="Montserrat"/>
          <w:b w:val="1"/>
          <w:sz w:val="16"/>
          <w:szCs w:val="16"/>
          <w:rtl w:val="0"/>
        </w:rPr>
        <w:t xml:space="preserve">SERÁ A PRECIO FIJO</w:t>
      </w:r>
      <w:r w:rsidDel="00000000" w:rsidR="00000000" w:rsidRPr="00000000">
        <w:rPr>
          <w:rFonts w:ascii="Montserrat" w:cs="Montserrat" w:eastAsia="Montserrat" w:hAnsi="Montserrat"/>
          <w:sz w:val="16"/>
          <w:szCs w:val="16"/>
          <w:rtl w:val="0"/>
        </w:rPr>
        <w:t xml:space="preserve"> CON UN PERÍODO </w:t>
      </w:r>
      <w:r w:rsidDel="00000000" w:rsidR="00000000" w:rsidRPr="00000000">
        <w:rPr>
          <w:rFonts w:ascii="Montserrat" w:cs="Montserrat" w:eastAsia="Montserrat" w:hAnsi="Montserrat"/>
          <w:b w:val="1"/>
          <w:sz w:val="16"/>
          <w:szCs w:val="16"/>
          <w:rtl w:val="0"/>
        </w:rPr>
        <w:t xml:space="preserve">DE VIGENCIA DEL 1 DE MARZO Y HASTA EL 31 DE DICIEMBRE DE 2023.</w:t>
      </w:r>
    </w:p>
    <w:p w:rsidR="00000000" w:rsidDel="00000000" w:rsidP="00000000" w:rsidRDefault="00000000" w:rsidRPr="00000000" w14:paraId="00000112">
      <w:pPr>
        <w:pBdr>
          <w:top w:space="0" w:sz="0" w:val="nil"/>
          <w:left w:space="0" w:sz="0" w:val="nil"/>
          <w:bottom w:space="0" w:sz="0" w:val="nil"/>
          <w:right w:space="0" w:sz="0" w:val="nil"/>
          <w:between w:space="0" w:sz="0" w:val="nil"/>
        </w:pBdr>
        <w:jc w:val="both"/>
        <w:rPr>
          <w:rFonts w:ascii="Montserrat" w:cs="Montserrat" w:eastAsia="Montserrat" w:hAnsi="Montserrat"/>
          <w:b w:val="1"/>
          <w:smallCaps w:val="1"/>
          <w:sz w:val="16"/>
          <w:szCs w:val="16"/>
        </w:rPr>
      </w:pPr>
      <w:bookmarkStart w:colFirst="0" w:colLast="0" w:name="_heading=h.gjdgxs" w:id="1"/>
      <w:bookmarkEnd w:id="1"/>
      <w:r w:rsidDel="00000000" w:rsidR="00000000" w:rsidRPr="00000000">
        <w:rPr>
          <w:rtl w:val="0"/>
        </w:rPr>
      </w:r>
    </w:p>
    <w:p w:rsidR="00000000" w:rsidDel="00000000" w:rsidP="00000000" w:rsidRDefault="00000000" w:rsidRPr="00000000" w14:paraId="00000113">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II.12</w:t>
        <w:tab/>
        <w:t xml:space="preserve">FORMA DE PAGO Y TIPO DE MONEDA.</w:t>
      </w:r>
    </w:p>
    <w:p w:rsidR="00000000" w:rsidDel="00000000" w:rsidP="00000000" w:rsidRDefault="00000000" w:rsidRPr="00000000" w14:paraId="00000114">
      <w:pP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15">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bookmarkStart w:colFirst="0" w:colLast="0" w:name="_heading=h.1fob9te" w:id="2"/>
      <w:bookmarkEnd w:id="2"/>
      <w:r w:rsidDel="00000000" w:rsidR="00000000" w:rsidRPr="00000000">
        <w:rPr>
          <w:rFonts w:ascii="Montserrat" w:cs="Montserrat" w:eastAsia="Montserrat" w:hAnsi="Montserrat"/>
          <w:sz w:val="16"/>
          <w:szCs w:val="16"/>
          <w:rtl w:val="0"/>
        </w:rPr>
        <w:t xml:space="preserve">EL PAGO DE LOS SERVICIOS OBJETO DE LA PRESENTE CONVOCATORIA SE REALIZARÁ EN MONEDA NACIONAL MEDIANTE TRANSFERENCIA BANCARIA O CADENAS PRODUCTIVAS. EL LICITANTE DECIDIRA QUE FORMA DE PAGO PREFIERE.</w:t>
      </w:r>
    </w:p>
    <w:p w:rsidR="00000000" w:rsidDel="00000000" w:rsidP="00000000" w:rsidRDefault="00000000" w:rsidRPr="00000000" w14:paraId="00000116">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17">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bookmarkStart w:colFirst="0" w:colLast="0" w:name="_heading=h.3znysh7" w:id="3"/>
      <w:bookmarkEnd w:id="3"/>
      <w:r w:rsidDel="00000000" w:rsidR="00000000" w:rsidRPr="00000000">
        <w:rPr>
          <w:rFonts w:ascii="Montserrat" w:cs="Montserrat" w:eastAsia="Montserrat" w:hAnsi="Montserrat"/>
          <w:b w:val="1"/>
          <w:sz w:val="16"/>
          <w:szCs w:val="16"/>
          <w:rtl w:val="0"/>
        </w:rPr>
        <w:t xml:space="preserve">II.13</w:t>
        <w:tab/>
        <w:t xml:space="preserve">DEDUCCIONES.</w:t>
      </w:r>
    </w:p>
    <w:p w:rsidR="00000000" w:rsidDel="00000000" w:rsidP="00000000" w:rsidRDefault="00000000" w:rsidRPr="00000000" w14:paraId="00000118">
      <w:pPr>
        <w:tabs>
          <w:tab w:val="left" w:leader="none" w:pos="960"/>
        </w:tabs>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19">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CONFORME A LO ESTABLECIDO EN EL ARTÍCULO 53 BIS DE LA LEY Y 97 DEL EL REGLAMENTO, EL CIO PODRÁ REALIZAR DEDUCCIONES, Y DE ACUERDO A LO ESTIPULADO EN EL </w:t>
      </w:r>
      <w:r w:rsidDel="00000000" w:rsidR="00000000" w:rsidRPr="00000000">
        <w:rPr>
          <w:rFonts w:ascii="Montserrat" w:cs="Montserrat" w:eastAsia="Montserrat" w:hAnsi="Montserrat"/>
          <w:b w:val="1"/>
          <w:sz w:val="16"/>
          <w:szCs w:val="16"/>
          <w:rtl w:val="0"/>
        </w:rPr>
        <w:t xml:space="preserve">ANEXO I “ESPECIFICACIONES TÉCNICAS Y ALCANCES DEL SERVICIO</w:t>
      </w:r>
      <w:r w:rsidDel="00000000" w:rsidR="00000000" w:rsidRPr="00000000">
        <w:rPr>
          <w:rFonts w:ascii="Montserrat" w:cs="Montserrat" w:eastAsia="Montserrat" w:hAnsi="Montserrat"/>
          <w:sz w:val="16"/>
          <w:szCs w:val="16"/>
          <w:rtl w:val="0"/>
        </w:rPr>
        <w:t xml:space="preserve">”, RESPECTO A LAS PARTIDAS O CONCEPTOS QUE INTEGRAN EL PRESENTE CONTRATO. EL LÍMITE DE APLICACIÓN DE DEDUCCIONES SERÁ HASTA POR EL IMPORTE DE LA GARANTÍA DE CUMPLIMIENTO DEL CONTRATO O, SI FUERE EL CASO, DE MANERA PROPORCIONAL AL IMPORTE DE LA GARANTÍA DE CUMPLIMIENTO QUE CORRESPONDA A LA PARTIDA DE QUE SE TRATE; ÉSTAS DEDUCCIONES SON INDEPENDIENTES DE LAS PENAS CONVENCIONALES. </w:t>
      </w:r>
    </w:p>
    <w:p w:rsidR="00000000" w:rsidDel="00000000" w:rsidP="00000000" w:rsidRDefault="00000000" w:rsidRPr="00000000" w14:paraId="0000011A">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1B">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EN CASO DE QUE DICHO INCUMPLIMIENTO LLEGARE AL </w:t>
      </w:r>
      <w:r w:rsidDel="00000000" w:rsidR="00000000" w:rsidRPr="00000000">
        <w:rPr>
          <w:rFonts w:ascii="Montserrat" w:cs="Montserrat" w:eastAsia="Montserrat" w:hAnsi="Montserrat"/>
          <w:b w:val="1"/>
          <w:sz w:val="16"/>
          <w:szCs w:val="16"/>
          <w:rtl w:val="0"/>
        </w:rPr>
        <w:t xml:space="preserve">(10%) DIEZ POR CIENTO </w:t>
      </w:r>
      <w:r w:rsidDel="00000000" w:rsidR="00000000" w:rsidRPr="00000000">
        <w:rPr>
          <w:rFonts w:ascii="Montserrat" w:cs="Montserrat" w:eastAsia="Montserrat" w:hAnsi="Montserrat"/>
          <w:sz w:val="16"/>
          <w:szCs w:val="16"/>
          <w:rtl w:val="0"/>
        </w:rPr>
        <w:t xml:space="preserve">DE LAS PARTIDAS O CONCEPTOS NO ENTREGADOS, CIO PODRÁ CANCELAR TOTAL O PARCIALMENTE LAS PARTIDAS O CONCEPTOS NO ENTREGADOS, O BIEN RESCINDIR ADMINISTRATIVAMENTE EL PRESENTE INSTRUMENTO DE ACUERDO CON EL PROCEDIMIENTO ESTABLECIDO EN EL MODELO DE CONTRATO ESTIPULADOS EN EL </w:t>
      </w:r>
      <w:r w:rsidDel="00000000" w:rsidR="00000000" w:rsidRPr="00000000">
        <w:rPr>
          <w:rFonts w:ascii="Montserrat" w:cs="Montserrat" w:eastAsia="Montserrat" w:hAnsi="Montserrat"/>
          <w:b w:val="1"/>
          <w:sz w:val="16"/>
          <w:szCs w:val="16"/>
          <w:rtl w:val="0"/>
        </w:rPr>
        <w:t xml:space="preserve">ANEXO III</w:t>
      </w:r>
      <w:r w:rsidDel="00000000" w:rsidR="00000000" w:rsidRPr="00000000">
        <w:rPr>
          <w:rFonts w:ascii="Montserrat" w:cs="Montserrat" w:eastAsia="Montserrat" w:hAnsi="Montserrat"/>
          <w:sz w:val="16"/>
          <w:szCs w:val="16"/>
          <w:rtl w:val="0"/>
        </w:rPr>
        <w:t xml:space="preserve">; LO ANTERIOR SIN PERJUICIO DE QUE CIO, APLIQUE LAS SANCIONES PREVISTAS EN EL ARTÍCULO 100 DEL REGLAMENTO. LOS MONTOS A DEDUCIR SE APLICARÁN EN LA FACTURA QUE EL PROVEEDOR PRESENTE PARA SU COBRO E INMEDIATAMENTE DESPUÉS DE QUE CIO TENGA CUANTIFICADA LA DEDUCCIÓN CORRESPONDIENTE.</w:t>
      </w:r>
    </w:p>
    <w:p w:rsidR="00000000" w:rsidDel="00000000" w:rsidP="00000000" w:rsidRDefault="00000000" w:rsidRPr="00000000" w14:paraId="0000011C">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1D">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II.14</w:t>
        <w:tab/>
        <w:t xml:space="preserve">GARANTÍA DE CUMPLIMIENTO.</w:t>
      </w:r>
    </w:p>
    <w:p w:rsidR="00000000" w:rsidDel="00000000" w:rsidP="00000000" w:rsidRDefault="00000000" w:rsidRPr="00000000" w14:paraId="0000011E">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11F">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LAS OBLIGACIONES A CARGO DEL PROVEEDOR NO SERÁN DIVISIBLES.</w:t>
      </w:r>
    </w:p>
    <w:p w:rsidR="00000000" w:rsidDel="00000000" w:rsidP="00000000" w:rsidRDefault="00000000" w:rsidRPr="00000000" w14:paraId="00000120">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21">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EL LICITANTE QUE RESULTASE GANADOR DE CONFORMIDAD CON EL ARTÍCULO 48 FRACCIÓN II, 49 FRACCIÓN II DE LA LEY, Y 103 DEL REGLAMENTO, PRESENTARÁN UNA GARANTÍA DE CUMPLIMIENTO DEL CONTRATO, LA CUÁL DEBERÁ CONSTITUIRSE MEDIANTE UNA FIANZA, CON LAS SIGUIENTES CARACTERÍSTICAS:</w:t>
      </w:r>
    </w:p>
    <w:p w:rsidR="00000000" w:rsidDel="00000000" w:rsidP="00000000" w:rsidRDefault="00000000" w:rsidRPr="00000000" w14:paraId="00000122">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23">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OTORGADA POR UNA INSTITUCIÓN MEXICANA DEBIDAMENTE AUTORIZADA, POR UN IMPORTE EN MONEDA NACIONAL POR EL </w:t>
      </w:r>
      <w:r w:rsidDel="00000000" w:rsidR="00000000" w:rsidRPr="00000000">
        <w:rPr>
          <w:rFonts w:ascii="Montserrat" w:cs="Montserrat" w:eastAsia="Montserrat" w:hAnsi="Montserrat"/>
          <w:b w:val="1"/>
          <w:sz w:val="16"/>
          <w:szCs w:val="16"/>
          <w:rtl w:val="0"/>
        </w:rPr>
        <w:t xml:space="preserve">10% (DIEZ POR CIENTO)</w:t>
      </w:r>
      <w:r w:rsidDel="00000000" w:rsidR="00000000" w:rsidRPr="00000000">
        <w:rPr>
          <w:rFonts w:ascii="Montserrat" w:cs="Montserrat" w:eastAsia="Montserrat" w:hAnsi="Montserrat"/>
          <w:sz w:val="16"/>
          <w:szCs w:val="16"/>
          <w:rtl w:val="0"/>
        </w:rPr>
        <w:t xml:space="preserve"> DEL MONTO MÁXIMO ADJUDICADO, ANTES DEL IMPUESTO AL VALOR AGREGADO, CONSTITUIDA A FAVOR DEL CENTRO DE INVESTIGACIONES EN ÓPTICA, A.C. LA FIANZA DEBERÁ CONTENER EL TEXTO QUE SE SEÑALA EN EL ARTÍCULO 103 FRACCIÓN I DEL REGLAMENTO, ASÍ COMO LO SEÑALADO EN EL </w:t>
      </w:r>
      <w:r w:rsidDel="00000000" w:rsidR="00000000" w:rsidRPr="00000000">
        <w:rPr>
          <w:rFonts w:ascii="Montserrat" w:cs="Montserrat" w:eastAsia="Montserrat" w:hAnsi="Montserrat"/>
          <w:b w:val="1"/>
          <w:sz w:val="16"/>
          <w:szCs w:val="16"/>
          <w:rtl w:val="0"/>
        </w:rPr>
        <w:t xml:space="preserve">“ANEXO VII”</w:t>
      </w:r>
      <w:r w:rsidDel="00000000" w:rsidR="00000000" w:rsidRPr="00000000">
        <w:rPr>
          <w:rFonts w:ascii="Montserrat" w:cs="Montserrat" w:eastAsia="Montserrat" w:hAnsi="Montserrat"/>
          <w:sz w:val="16"/>
          <w:szCs w:val="16"/>
          <w:rtl w:val="0"/>
        </w:rPr>
        <w:t xml:space="preserve"> DE ESTA CONVOCATORIA.</w:t>
      </w:r>
    </w:p>
    <w:p w:rsidR="00000000" w:rsidDel="00000000" w:rsidP="00000000" w:rsidRDefault="00000000" w:rsidRPr="00000000" w14:paraId="00000124">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25">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ESTA FIANZA DEBERÁ ENTREGARSE DENTRO DE LOS </w:t>
      </w:r>
      <w:r w:rsidDel="00000000" w:rsidR="00000000" w:rsidRPr="00000000">
        <w:rPr>
          <w:rFonts w:ascii="Montserrat" w:cs="Montserrat" w:eastAsia="Montserrat" w:hAnsi="Montserrat"/>
          <w:b w:val="1"/>
          <w:sz w:val="16"/>
          <w:szCs w:val="16"/>
          <w:rtl w:val="0"/>
        </w:rPr>
        <w:t xml:space="preserve">DIEZ DÍAS NATURALES POSTERIORES A LA FIRMA DEL CONTRATO</w:t>
      </w:r>
      <w:r w:rsidDel="00000000" w:rsidR="00000000" w:rsidRPr="00000000">
        <w:rPr>
          <w:rFonts w:ascii="Montserrat" w:cs="Montserrat" w:eastAsia="Montserrat" w:hAnsi="Montserrat"/>
          <w:sz w:val="16"/>
          <w:szCs w:val="16"/>
          <w:rtl w:val="0"/>
        </w:rPr>
        <w:t xml:space="preserve">, EN LA JEFATURA DE SERVICIOS GENERALES, UBICADA EN CALLE LOMA DEL BOSQUE 115, COLONIA LOMAS DEL CAMPESTRE, LEÓN, GUANAJUATO; C.P. 37150.</w:t>
      </w:r>
    </w:p>
    <w:p w:rsidR="00000000" w:rsidDel="00000000" w:rsidP="00000000" w:rsidRDefault="00000000" w:rsidRPr="00000000" w14:paraId="00000126">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27">
      <w:pPr>
        <w:pBdr>
          <w:top w:space="0" w:sz="0" w:val="nil"/>
          <w:left w:space="0" w:sz="0" w:val="nil"/>
          <w:bottom w:space="0" w:sz="0" w:val="nil"/>
          <w:right w:space="0" w:sz="0" w:val="nil"/>
          <w:between w:space="0" w:sz="0" w:val="nil"/>
        </w:pBdr>
        <w:jc w:val="both"/>
        <w:rPr>
          <w:rFonts w:ascii="Montserrat" w:cs="Montserrat" w:eastAsia="Montserrat" w:hAnsi="Montserrat"/>
          <w:sz w:val="16"/>
          <w:szCs w:val="16"/>
          <w:u w:val="single"/>
        </w:rPr>
      </w:pPr>
      <w:r w:rsidDel="00000000" w:rsidR="00000000" w:rsidRPr="00000000">
        <w:rPr>
          <w:rFonts w:ascii="Montserrat" w:cs="Montserrat" w:eastAsia="Montserrat" w:hAnsi="Montserrat"/>
          <w:sz w:val="16"/>
          <w:szCs w:val="16"/>
          <w:u w:val="single"/>
          <w:rtl w:val="0"/>
        </w:rPr>
        <w:t xml:space="preserve">LA GARANTÍA OTORGADA DEBERÁ AJUSTARSE CUANDO SE MODIFIQUE EL MONTO, PLAZO O VIGENCIA DEL CONTRATO.</w:t>
      </w:r>
    </w:p>
    <w:p w:rsidR="00000000" w:rsidDel="00000000" w:rsidP="00000000" w:rsidRDefault="00000000" w:rsidRPr="00000000" w14:paraId="00000128">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29">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II.15</w:t>
        <w:tab/>
        <w:t xml:space="preserve">PENAS CONVENCIONALES.</w:t>
      </w:r>
    </w:p>
    <w:p w:rsidR="00000000" w:rsidDel="00000000" w:rsidP="00000000" w:rsidRDefault="00000000" w:rsidRPr="00000000" w14:paraId="0000012A">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12B">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SI EL PROVEEDOR NO PRESTARE LOS SERVICIOS EN LAS FECHAS ACORDADAS CON LA CONVOCANTE, COMO PENA CONVENCIONAL, DEBERÁ CUBRIR A LA CONVOCANTE, EL 1% (UNO POR CIENTO) DEL MONTO DE LOS SERVICIOS NO PRESTADOS OPORTUNAMENTE, SIN INCLUIR EL IMPUESTO AL VALOR AGREGADO, POR CADA DÍA DE RETRASO, A PARTIR DEL DÍA SIGUIENTE DE LA FECHA PACTADA PARA EL CUMPLIMIENTO DE LA OBLIGACIÓN, LA QUE NO EXCEDERÁ DEL MONTO DEL 10% (DIEZ POR CIENTO) EN CUYO CASO SE INICIARÁ EL PROCEDIMIENTO DE RESCISIÓN ADMINISTRATIVA.</w:t>
      </w:r>
    </w:p>
    <w:p w:rsidR="00000000" w:rsidDel="00000000" w:rsidP="00000000" w:rsidRDefault="00000000" w:rsidRPr="00000000" w14:paraId="0000012C">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2D">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LAS PARTES CONVIENEN EXPRESAMENTE QUE EL PAGO DE LOS SERVICIOS QUEDARAN CONDICIONADOS PROPORCIONALMENTE AL PAGO QUE EL PROVEEDOR DEBA EFECTUAR POR CONCEPTO DE PENAS CONVENCIONALES. NO PROCEDERÁ EL COBRO DE PENAS CONVENCIONALES NI LA CONTABILIZACIÓN DE LAS MISMAS CUANDO EL CIO RESCINDA ADMINISTRATIVAMENTE EL O LOS CONTRATOS FORMALIZADOS Y HAGA EFECTIVA LA GARANTIA DE CUMPLIMIENTO CONFORME LO SEÑALA EL SEGUNDO PARRAFO DEL ARTICULO 95 DEL REGLAMENTO.</w:t>
      </w:r>
    </w:p>
    <w:p w:rsidR="00000000" w:rsidDel="00000000" w:rsidP="00000000" w:rsidRDefault="00000000" w:rsidRPr="00000000" w14:paraId="0000012E">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2F">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EL IMPORTE CORRESPONDIENTE A DICHA PENALIZACIÓN DEBERÁ SER CUBIERTO POR EL PROVEEDOR PREVIO AL PAGO DEL CDFI RESPECTIVO. </w:t>
      </w:r>
    </w:p>
    <w:p w:rsidR="00000000" w:rsidDel="00000000" w:rsidP="00000000" w:rsidRDefault="00000000" w:rsidRPr="00000000" w14:paraId="00000130">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31">
      <w:pPr>
        <w:pBdr>
          <w:top w:space="0" w:sz="0" w:val="nil"/>
          <w:left w:space="0" w:sz="0" w:val="nil"/>
          <w:bottom w:space="0" w:sz="0" w:val="nil"/>
          <w:right w:space="0" w:sz="0" w:val="nil"/>
          <w:between w:space="0" w:sz="0" w:val="nil"/>
        </w:pBdr>
        <w:jc w:val="both"/>
        <w:rPr>
          <w:rFonts w:ascii="Montserrat" w:cs="Montserrat" w:eastAsia="Montserrat" w:hAnsi="Montserrat"/>
          <w:smallCaps w:val="1"/>
          <w:sz w:val="16"/>
          <w:szCs w:val="16"/>
        </w:rPr>
      </w:pPr>
      <w:r w:rsidDel="00000000" w:rsidR="00000000" w:rsidRPr="00000000">
        <w:rPr>
          <w:rtl w:val="0"/>
        </w:rPr>
      </w:r>
    </w:p>
    <w:p w:rsidR="00000000" w:rsidDel="00000000" w:rsidP="00000000" w:rsidRDefault="00000000" w:rsidRPr="00000000" w14:paraId="00000132">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bookmarkStart w:colFirst="0" w:colLast="0" w:name="_heading=h.2et92p0" w:id="4"/>
      <w:bookmarkEnd w:id="4"/>
      <w:r w:rsidDel="00000000" w:rsidR="00000000" w:rsidRPr="00000000">
        <w:rPr>
          <w:rFonts w:ascii="Montserrat" w:cs="Montserrat" w:eastAsia="Montserrat" w:hAnsi="Montserrat"/>
          <w:b w:val="1"/>
          <w:sz w:val="16"/>
          <w:szCs w:val="16"/>
          <w:rtl w:val="0"/>
        </w:rPr>
        <w:t xml:space="preserve">II.16</w:t>
        <w:tab/>
        <w:t xml:space="preserve">INCREMENTO A LAS CANTIDADES.</w:t>
      </w:r>
    </w:p>
    <w:p w:rsidR="00000000" w:rsidDel="00000000" w:rsidP="00000000" w:rsidRDefault="00000000" w:rsidRPr="00000000" w14:paraId="00000133">
      <w:pPr>
        <w:tabs>
          <w:tab w:val="left" w:leader="none" w:pos="960"/>
        </w:tabs>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34">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EL CONTRATO SE PODRÁ MODIFICAR DENTRO DE SU VIGENCIA, INCREMENTANDO SU MONTO O CANTIDAD DE SERVICIOS SOLICITADOS A JUICIO DEL CIO, SIN QUE POR CAUSA ALGUNA EL INCREMENTO REBASE EN CONJUNTO EL </w:t>
      </w:r>
      <w:r w:rsidDel="00000000" w:rsidR="00000000" w:rsidRPr="00000000">
        <w:rPr>
          <w:rFonts w:ascii="Montserrat" w:cs="Montserrat" w:eastAsia="Montserrat" w:hAnsi="Montserrat"/>
          <w:b w:val="1"/>
          <w:sz w:val="16"/>
          <w:szCs w:val="16"/>
          <w:rtl w:val="0"/>
        </w:rPr>
        <w:t xml:space="preserve">20% (VEINTE POR CIENTO)</w:t>
      </w:r>
      <w:r w:rsidDel="00000000" w:rsidR="00000000" w:rsidRPr="00000000">
        <w:rPr>
          <w:rFonts w:ascii="Montserrat" w:cs="Montserrat" w:eastAsia="Montserrat" w:hAnsi="Montserrat"/>
          <w:sz w:val="16"/>
          <w:szCs w:val="16"/>
          <w:rtl w:val="0"/>
        </w:rPr>
        <w:t xml:space="preserve"> DEL MONTO O CANTIDAD DE LOS CONCEPTOS O VOLÚMENES ESTABLECIDOS ORIGINALMENTE Y SIEMPRE Y CUANDO SE AJUSTE A LO SIGUIENTE:</w:t>
      </w:r>
    </w:p>
    <w:p w:rsidR="00000000" w:rsidDel="00000000" w:rsidP="00000000" w:rsidRDefault="00000000" w:rsidRPr="00000000" w14:paraId="00000135">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36">
      <w:pPr>
        <w:numPr>
          <w:ilvl w:val="0"/>
          <w:numId w:val="2"/>
        </w:numPr>
        <w:pBdr>
          <w:top w:space="0" w:sz="0" w:val="nil"/>
          <w:left w:space="0" w:sz="0" w:val="nil"/>
          <w:bottom w:space="0" w:sz="0" w:val="nil"/>
          <w:right w:space="0" w:sz="0" w:val="nil"/>
          <w:between w:space="0" w:sz="0" w:val="nil"/>
        </w:pBdr>
        <w:ind w:left="0" w:hanging="283"/>
        <w:jc w:val="both"/>
        <w:rPr>
          <w:rFonts w:ascii="Montserrat" w:cs="Montserrat" w:eastAsia="Montserrat" w:hAnsi="Montserrat"/>
          <w:sz w:val="16"/>
          <w:szCs w:val="16"/>
        </w:rPr>
      </w:pPr>
      <w:bookmarkStart w:colFirst="0" w:colLast="0" w:name="_heading=h.tyjcwt" w:id="5"/>
      <w:bookmarkEnd w:id="5"/>
      <w:r w:rsidDel="00000000" w:rsidR="00000000" w:rsidRPr="00000000">
        <w:rPr>
          <w:rFonts w:ascii="Montserrat" w:cs="Montserrat" w:eastAsia="Montserrat" w:hAnsi="Montserrat"/>
          <w:sz w:val="16"/>
          <w:szCs w:val="16"/>
          <w:rtl w:val="0"/>
        </w:rPr>
        <w:t xml:space="preserve">QUE EL PRECIO DE LOS SERVICIOS QUE CORRESPONDE A LA AMPLIACIÓN, SEA IGUAL AL PACTADO ORIGINALMENTE, Y </w:t>
      </w:r>
    </w:p>
    <w:p w:rsidR="00000000" w:rsidDel="00000000" w:rsidP="00000000" w:rsidRDefault="00000000" w:rsidRPr="00000000" w14:paraId="00000137">
      <w:pPr>
        <w:numPr>
          <w:ilvl w:val="0"/>
          <w:numId w:val="2"/>
        </w:numPr>
        <w:pBdr>
          <w:top w:space="0" w:sz="0" w:val="nil"/>
          <w:left w:space="0" w:sz="0" w:val="nil"/>
          <w:bottom w:space="0" w:sz="0" w:val="nil"/>
          <w:right w:space="0" w:sz="0" w:val="nil"/>
          <w:between w:space="0" w:sz="0" w:val="nil"/>
        </w:pBdr>
        <w:ind w:left="0" w:hanging="283"/>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QUE LA FECHA EN QUE PROCEDA LA MODIFICACIÓN SEA PACTADA DE COMÚN ACUERDO ENTRE LA CONVOCANTE Y EL PROVEEDOR, POR ESCRITO A TRAVÉS DE CONVENIO MODIFICATORIO O ENDOSO, Y POR CONDUCTO DE SUS LEGÍTIMOS REPRESENTANTES, EN EL CUAL DEBERÁ ESTIPULARSE LA FECHA DE ENTREGA DE LOS SERVICIOS RESPECTO DE LAS CANTIDADES ADICIONALES.</w:t>
      </w:r>
    </w:p>
    <w:p w:rsidR="00000000" w:rsidDel="00000000" w:rsidP="00000000" w:rsidRDefault="00000000" w:rsidRPr="00000000" w14:paraId="00000138">
      <w:pP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139">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EN CASO DE QUE LOS SERVICIOS OBJETO DEL CONTRATO INCLUYAN DOS O MAS PARTIDAS, EL PORCENTAJE DEL 20% (VEINTE POR CIENTO) SE APLICARÁ PARA CADA UNA DE ELLAS.</w:t>
      </w:r>
    </w:p>
    <w:p w:rsidR="00000000" w:rsidDel="00000000" w:rsidP="00000000" w:rsidRDefault="00000000" w:rsidRPr="00000000" w14:paraId="0000013A">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3B">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II.17</w:t>
        <w:tab/>
        <w:t xml:space="preserve">ANTICIPOS.</w:t>
      </w:r>
    </w:p>
    <w:p w:rsidR="00000000" w:rsidDel="00000000" w:rsidP="00000000" w:rsidRDefault="00000000" w:rsidRPr="00000000" w14:paraId="0000013C">
      <w:pP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3D">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bookmarkStart w:colFirst="0" w:colLast="0" w:name="_heading=h.3dy6vkm" w:id="6"/>
      <w:bookmarkEnd w:id="6"/>
      <w:r w:rsidDel="00000000" w:rsidR="00000000" w:rsidRPr="00000000">
        <w:rPr>
          <w:rFonts w:ascii="Montserrat" w:cs="Montserrat" w:eastAsia="Montserrat" w:hAnsi="Montserrat"/>
          <w:sz w:val="16"/>
          <w:szCs w:val="16"/>
          <w:rtl w:val="0"/>
        </w:rPr>
        <w:t xml:space="preserve">PARA LA PRESENTE LICITACIÓN NO SE CONTEMPLA OTORGAR ANTICIPOS.</w:t>
      </w:r>
    </w:p>
    <w:p w:rsidR="00000000" w:rsidDel="00000000" w:rsidP="00000000" w:rsidRDefault="00000000" w:rsidRPr="00000000" w14:paraId="0000013E">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3F">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II.18</w:t>
        <w:tab/>
        <w:t xml:space="preserve">PLAZO, LUGAR Y ENTREGA.</w:t>
      </w:r>
    </w:p>
    <w:p w:rsidR="00000000" w:rsidDel="00000000" w:rsidP="00000000" w:rsidRDefault="00000000" w:rsidRPr="00000000" w14:paraId="00000140">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141">
      <w:pPr>
        <w:widowControl w:val="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EL SERVICIO SE REALIZARÁ EN LAS SIGUIENTES UNIDADES DEL CIO:</w:t>
      </w:r>
    </w:p>
    <w:p w:rsidR="00000000" w:rsidDel="00000000" w:rsidP="00000000" w:rsidRDefault="00000000" w:rsidRPr="00000000" w14:paraId="00000142">
      <w:pPr>
        <w:widowControl w:val="0"/>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43">
      <w:pPr>
        <w:widowControl w:val="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w:t>
      </w:r>
      <w:r w:rsidDel="00000000" w:rsidR="00000000" w:rsidRPr="00000000">
        <w:rPr>
          <w:rFonts w:ascii="Montserrat" w:cs="Montserrat" w:eastAsia="Montserrat" w:hAnsi="Montserrat"/>
          <w:b w:val="1"/>
          <w:sz w:val="16"/>
          <w:szCs w:val="16"/>
          <w:rtl w:val="0"/>
        </w:rPr>
        <w:t xml:space="preserve">CIO LEÓN, </w:t>
      </w:r>
      <w:r w:rsidDel="00000000" w:rsidR="00000000" w:rsidRPr="00000000">
        <w:rPr>
          <w:rFonts w:ascii="Montserrat" w:cs="Montserrat" w:eastAsia="Montserrat" w:hAnsi="Montserrat"/>
          <w:sz w:val="16"/>
          <w:szCs w:val="16"/>
          <w:rtl w:val="0"/>
        </w:rPr>
        <w:t xml:space="preserve">CALLE LOMA DEL BOSQUE 115, COLONIA LOMAS DEL CAMPESTRE, LEÓN, GUANAJUATO, C.P. 37150.</w:t>
      </w:r>
    </w:p>
    <w:p w:rsidR="00000000" w:rsidDel="00000000" w:rsidP="00000000" w:rsidRDefault="00000000" w:rsidRPr="00000000" w14:paraId="00000144">
      <w:pPr>
        <w:widowControl w:val="0"/>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45">
      <w:pPr>
        <w:widowControl w:val="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w:t>
      </w:r>
      <w:r w:rsidDel="00000000" w:rsidR="00000000" w:rsidRPr="00000000">
        <w:rPr>
          <w:rFonts w:ascii="Montserrat" w:cs="Montserrat" w:eastAsia="Montserrat" w:hAnsi="Montserrat"/>
          <w:b w:val="1"/>
          <w:sz w:val="16"/>
          <w:szCs w:val="16"/>
          <w:rtl w:val="0"/>
        </w:rPr>
        <w:t xml:space="preserve">CIO UNIDAD AGUASCALIENTES</w:t>
      </w:r>
      <w:r w:rsidDel="00000000" w:rsidR="00000000" w:rsidRPr="00000000">
        <w:rPr>
          <w:rFonts w:ascii="Montserrat" w:cs="Montserrat" w:eastAsia="Montserrat" w:hAnsi="Montserrat"/>
          <w:sz w:val="16"/>
          <w:szCs w:val="16"/>
          <w:rtl w:val="0"/>
        </w:rPr>
        <w:t xml:space="preserve">, PROLONGACIÓN CONSTITUCIÓN 607, FRACCIONAMIENTO RESERVA LOMA BONITA, AGUASCALIENTES, AGS. C.P. 20200.</w:t>
      </w:r>
    </w:p>
    <w:p w:rsidR="00000000" w:rsidDel="00000000" w:rsidP="00000000" w:rsidRDefault="00000000" w:rsidRPr="00000000" w14:paraId="00000146">
      <w:pPr>
        <w:widowControl w:val="0"/>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47">
      <w:pPr>
        <w:widowControl w:val="0"/>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-CITTAA</w:t>
      </w:r>
      <w:r w:rsidDel="00000000" w:rsidR="00000000" w:rsidRPr="00000000">
        <w:rPr>
          <w:rFonts w:ascii="Montserrat" w:cs="Montserrat" w:eastAsia="Montserrat" w:hAnsi="Montserrat"/>
          <w:sz w:val="16"/>
          <w:szCs w:val="16"/>
          <w:rtl w:val="0"/>
        </w:rPr>
        <w:t xml:space="preserve">, CALLE TECNOLOPO SUR 119, FRACCIONAMIENTO TECNOPOLO POCITOS II, AGUASCALIENTES, AGS. C.P. 20313</w:t>
      </w:r>
    </w:p>
    <w:p w:rsidR="00000000" w:rsidDel="00000000" w:rsidP="00000000" w:rsidRDefault="00000000" w:rsidRPr="00000000" w14:paraId="00000148">
      <w:pPr>
        <w:widowControl w:val="0"/>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49">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III.-</w:t>
        <w:tab/>
        <w:t xml:space="preserve">FORMA Y TÉRMINOS QUE REGIRÁN LOS ACTOS DE LA LICITACIÓN.</w:t>
      </w:r>
    </w:p>
    <w:p w:rsidR="00000000" w:rsidDel="00000000" w:rsidP="00000000" w:rsidRDefault="00000000" w:rsidRPr="00000000" w14:paraId="0000014A">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14B">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III.1</w:t>
        <w:tab/>
        <w:t xml:space="preserve">LUGAR PARA CONSULTAR LA CONVOCATORIA.</w:t>
      </w:r>
    </w:p>
    <w:p w:rsidR="00000000" w:rsidDel="00000000" w:rsidP="00000000" w:rsidRDefault="00000000" w:rsidRPr="00000000" w14:paraId="0000014C">
      <w:pPr>
        <w:widowControl w:val="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14D">
      <w:pPr>
        <w:pBdr>
          <w:top w:space="0" w:sz="0" w:val="nil"/>
          <w:left w:space="0" w:sz="0" w:val="nil"/>
          <w:bottom w:space="0" w:sz="0" w:val="nil"/>
          <w:right w:space="0" w:sz="0" w:val="nil"/>
          <w:between w:space="0" w:sz="0" w:val="nil"/>
        </w:pBdr>
        <w:spacing w:after="120" w:lineRule="auto"/>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CON FUNDAMENTO EN EL ARTÍCULO 30 DE LA LEY, LA PRESENTE CONVOCATORIA SE PUBLICA EN COMPRANET A TRAVÉS DE SU PÁGINA </w:t>
      </w:r>
      <w:hyperlink r:id="rId8">
        <w:r w:rsidDel="00000000" w:rsidR="00000000" w:rsidRPr="00000000">
          <w:rPr>
            <w:rFonts w:ascii="Montserrat" w:cs="Montserrat" w:eastAsia="Montserrat" w:hAnsi="Montserrat"/>
            <w:sz w:val="16"/>
            <w:szCs w:val="16"/>
            <w:u w:val="single"/>
            <w:rtl w:val="0"/>
          </w:rPr>
          <w:t xml:space="preserve">https://upcp-compranet.hacienda.gob.mx/sitiopublico/#/</w:t>
        </w:r>
      </w:hyperlink>
      <w:r w:rsidDel="00000000" w:rsidR="00000000" w:rsidRPr="00000000">
        <w:rPr>
          <w:rtl w:val="0"/>
        </w:rPr>
      </w:r>
    </w:p>
    <w:p w:rsidR="00000000" w:rsidDel="00000000" w:rsidP="00000000" w:rsidRDefault="00000000" w:rsidRPr="00000000" w14:paraId="0000014E">
      <w:pPr>
        <w:pBdr>
          <w:top w:space="0" w:sz="0" w:val="nil"/>
          <w:left w:space="0" w:sz="0" w:val="nil"/>
          <w:bottom w:space="0" w:sz="0" w:val="nil"/>
          <w:right w:space="0" w:sz="0" w:val="nil"/>
          <w:between w:space="0" w:sz="0" w:val="nil"/>
        </w:pBdr>
        <w:spacing w:after="120" w:lineRule="auto"/>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POR TRATARSE DE UN PROCEDIMIENTO DE LICITACIÓN PÚBLICA NACIONAL.</w:t>
      </w:r>
    </w:p>
    <w:p w:rsidR="00000000" w:rsidDel="00000000" w:rsidP="00000000" w:rsidRDefault="00000000" w:rsidRPr="00000000" w14:paraId="0000014F">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III.2</w:t>
        <w:tab/>
        <w:t xml:space="preserve">REDUCCIÓN DE PLAZOS.</w:t>
      </w:r>
    </w:p>
    <w:p w:rsidR="00000000" w:rsidDel="00000000" w:rsidP="00000000" w:rsidRDefault="00000000" w:rsidRPr="00000000" w14:paraId="00000150">
      <w:pPr>
        <w:widowControl w:val="0"/>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51">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CON FUNDAMENTO EN PARRAFO TERCERO DEL ARTICULO 32 DE LA LEY, SE REALIZARÁ LA REDUCCIÓN DE PLAZO.</w:t>
      </w:r>
    </w:p>
    <w:p w:rsidR="00000000" w:rsidDel="00000000" w:rsidP="00000000" w:rsidRDefault="00000000" w:rsidRPr="00000000" w14:paraId="00000152">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53">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III.3</w:t>
        <w:tab/>
        <w:t xml:space="preserve">EVENTOS DEL PROCEDIMIENTO.</w:t>
      </w:r>
    </w:p>
    <w:p w:rsidR="00000000" w:rsidDel="00000000" w:rsidP="00000000" w:rsidRDefault="00000000" w:rsidRPr="00000000" w14:paraId="00000154">
      <w:pPr>
        <w:widowControl w:val="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155">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LOS ACTOS DEL PROCEDIMIENTO DE ESTA LICITACIÓN SE REALIZARÁN A TRAVÉS DEL SISTEMA ELECTRÓNICO COMPRANET, SIN LA PRESENCIA DE LOS LICITANTES Y CONFORME AL ARTÍCULO 26 BIS FRACCIÓN II DE LA LEY, AUNQUE PODRÁ ASISTIR CUALQUIER PERSONA EN CALIDAD DE OBSERVADOR, BAJO LA CONDICIÓN DE REGISTRAR SU ASISTENCIA Y ABSTENERSE DE INTERVENIR EN CUALQUIER FORMA EN LOS MISMOS.</w:t>
      </w:r>
    </w:p>
    <w:p w:rsidR="00000000" w:rsidDel="00000000" w:rsidP="00000000" w:rsidRDefault="00000000" w:rsidRPr="00000000" w14:paraId="00000156">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tbl>
      <w:tblPr>
        <w:tblStyle w:val="Table1"/>
        <w:tblW w:w="10480.0" w:type="dxa"/>
        <w:jc w:val="left"/>
        <w:tblLayout w:type="fixed"/>
        <w:tblLook w:val="0400"/>
      </w:tblPr>
      <w:tblGrid>
        <w:gridCol w:w="5377"/>
        <w:gridCol w:w="3260"/>
        <w:gridCol w:w="1843"/>
        <w:tblGridChange w:id="0">
          <w:tblGrid>
            <w:gridCol w:w="5377"/>
            <w:gridCol w:w="3260"/>
            <w:gridCol w:w="1843"/>
          </w:tblGrid>
        </w:tblGridChange>
      </w:tblGrid>
      <w:tr>
        <w:trPr>
          <w:cantSplit w:val="0"/>
          <w:trHeight w:val="495" w:hRule="atLeast"/>
          <w:tblHeader w:val="0"/>
        </w:trPr>
        <w:tc>
          <w:tcPr>
            <w:tcBorders>
              <w:top w:color="000000" w:space="0" w:sz="8" w:val="single"/>
              <w:left w:color="000000" w:space="0" w:sz="8" w:val="single"/>
              <w:bottom w:color="000000" w:space="0" w:sz="4" w:val="single"/>
              <w:right w:color="000000" w:space="0" w:sz="4" w:val="single"/>
            </w:tcBorders>
            <w:shd w:fill="bfbfbf" w:val="clear"/>
            <w:vAlign w:val="center"/>
          </w:tcPr>
          <w:p w:rsidR="00000000" w:rsidDel="00000000" w:rsidP="00000000" w:rsidRDefault="00000000" w:rsidRPr="00000000" w14:paraId="00000157">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ACTO</w:t>
            </w:r>
          </w:p>
        </w:tc>
        <w:tc>
          <w:tcPr>
            <w:tcBorders>
              <w:top w:color="000000" w:space="0" w:sz="8" w:val="single"/>
              <w:left w:color="000000" w:space="0" w:sz="0" w:val="nil"/>
              <w:bottom w:color="000000" w:space="0" w:sz="4" w:val="single"/>
              <w:right w:color="000000" w:space="0" w:sz="4" w:val="single"/>
            </w:tcBorders>
            <w:shd w:fill="bfbfbf" w:val="clear"/>
            <w:vAlign w:val="center"/>
          </w:tcPr>
          <w:p w:rsidR="00000000" w:rsidDel="00000000" w:rsidP="00000000" w:rsidRDefault="00000000" w:rsidRPr="00000000" w14:paraId="00000158">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FECHA</w:t>
            </w:r>
          </w:p>
        </w:tc>
        <w:tc>
          <w:tcPr>
            <w:tcBorders>
              <w:top w:color="000000" w:space="0" w:sz="8" w:val="single"/>
              <w:left w:color="000000" w:space="0" w:sz="0" w:val="nil"/>
              <w:bottom w:color="000000" w:space="0" w:sz="4" w:val="single"/>
              <w:right w:color="000000" w:space="0" w:sz="8" w:val="single"/>
            </w:tcBorders>
            <w:shd w:fill="bfbfbf" w:val="clear"/>
            <w:vAlign w:val="center"/>
          </w:tcPr>
          <w:p w:rsidR="00000000" w:rsidDel="00000000" w:rsidP="00000000" w:rsidRDefault="00000000" w:rsidRPr="00000000" w14:paraId="00000159">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HORARIO</w:t>
            </w:r>
          </w:p>
        </w:tc>
      </w:tr>
      <w:tr>
        <w:trPr>
          <w:cantSplit w:val="0"/>
          <w:trHeight w:val="60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15A">
            <w:pP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PUBLICACIÓN DE LA CONVOCATORIA Y ENVÍO DE PROPOSICIONES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B">
            <w:pPr>
              <w:ind w:firstLine="58"/>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MARTES 14 DE FEBRERO DE 2023</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5C">
            <w:pPr>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10:00 HORAS -</w:t>
            </w:r>
          </w:p>
        </w:tc>
      </w:tr>
      <w:tr>
        <w:trPr>
          <w:cantSplit w:val="0"/>
          <w:trHeight w:val="60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15D">
            <w:pP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JUNTA DE ACLARACIONES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E">
            <w:pPr>
              <w:ind w:firstLine="58"/>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VIERNES 17 DE FEBRERO DE 2023</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5F">
            <w:pPr>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10:00 HORAS</w:t>
            </w:r>
          </w:p>
        </w:tc>
      </w:tr>
      <w:tr>
        <w:trPr>
          <w:cantSplit w:val="0"/>
          <w:trHeight w:val="60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160">
            <w:pP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PRESENTACIÓN Y APERTURA DE PROPOSICIONES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1">
            <w:pPr>
              <w:ind w:firstLine="58"/>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VIERNES 24 DE FEBRERO DE 2023</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62">
            <w:pPr>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10:00 HORAS</w:t>
            </w:r>
          </w:p>
        </w:tc>
      </w:tr>
      <w:tr>
        <w:trPr>
          <w:cantSplit w:val="0"/>
          <w:trHeight w:val="540" w:hRule="atLeast"/>
          <w:tblHeader w:val="0"/>
        </w:trPr>
        <w:tc>
          <w:tcPr>
            <w:tcBorders>
              <w:top w:color="000000" w:space="0" w:sz="0" w:val="nil"/>
              <w:left w:color="000000" w:space="0" w:sz="8" w:val="single"/>
              <w:bottom w:color="000000" w:space="0" w:sz="8" w:val="single"/>
              <w:right w:color="000000" w:space="0" w:sz="4" w:val="single"/>
            </w:tcBorders>
            <w:shd w:fill="auto" w:val="clear"/>
            <w:vAlign w:val="center"/>
          </w:tcPr>
          <w:p w:rsidR="00000000" w:rsidDel="00000000" w:rsidP="00000000" w:rsidRDefault="00000000" w:rsidRPr="00000000" w14:paraId="00000163">
            <w:pP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PUBLICACIÓN DEL FALLO </w:t>
            </w:r>
          </w:p>
        </w:tc>
        <w:tc>
          <w:tcPr>
            <w:tcBorders>
              <w:top w:color="000000" w:space="0" w:sz="0" w:val="nil"/>
              <w:left w:color="000000" w:space="0" w:sz="0" w:val="nil"/>
              <w:bottom w:color="000000" w:space="0" w:sz="8" w:val="single"/>
              <w:right w:color="000000" w:space="0" w:sz="4" w:val="single"/>
            </w:tcBorders>
            <w:shd w:fill="auto" w:val="clear"/>
            <w:vAlign w:val="center"/>
          </w:tcPr>
          <w:p w:rsidR="00000000" w:rsidDel="00000000" w:rsidP="00000000" w:rsidRDefault="00000000" w:rsidRPr="00000000" w14:paraId="00000164">
            <w:pPr>
              <w:ind w:firstLine="58"/>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VIERNES 24 DE FEBRERO DE 2023</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165">
            <w:pPr>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16:00 HORAS</w:t>
            </w:r>
          </w:p>
        </w:tc>
      </w:tr>
    </w:tbl>
    <w:p w:rsidR="00000000" w:rsidDel="00000000" w:rsidP="00000000" w:rsidRDefault="00000000" w:rsidRPr="00000000" w14:paraId="00000166">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LOS ACTOS DEL PROCEDIMIENTO DE ESTA LICITACIÓN SE REALIZARÁN DE ACUERDO AL SIGUIENTE CALENDARIO:</w:t>
      </w:r>
    </w:p>
    <w:p w:rsidR="00000000" w:rsidDel="00000000" w:rsidP="00000000" w:rsidRDefault="00000000" w:rsidRPr="00000000" w14:paraId="00000167">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68">
      <w:pPr>
        <w:widowControl w:val="0"/>
        <w:numPr>
          <w:ilvl w:val="0"/>
          <w:numId w:val="8"/>
        </w:numPr>
        <w:pBdr>
          <w:top w:space="0" w:sz="0" w:val="nil"/>
          <w:left w:space="0" w:sz="0" w:val="nil"/>
          <w:bottom w:space="0" w:sz="0" w:val="nil"/>
          <w:right w:space="0" w:sz="0" w:val="nil"/>
          <w:between w:space="0" w:sz="0" w:val="nil"/>
        </w:pBdr>
        <w:ind w:left="0" w:firstLine="0"/>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VISITA A LAS INSTALACIONES:</w:t>
      </w:r>
    </w:p>
    <w:p w:rsidR="00000000" w:rsidDel="00000000" w:rsidP="00000000" w:rsidRDefault="00000000" w:rsidRPr="00000000" w14:paraId="00000169">
      <w:pPr>
        <w:widowControl w:val="0"/>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6A">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NO APLICA.</w:t>
      </w:r>
    </w:p>
    <w:p w:rsidR="00000000" w:rsidDel="00000000" w:rsidP="00000000" w:rsidRDefault="00000000" w:rsidRPr="00000000" w14:paraId="0000016B">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6C">
      <w:pPr>
        <w:widowControl w:val="0"/>
        <w:numPr>
          <w:ilvl w:val="0"/>
          <w:numId w:val="8"/>
        </w:numPr>
        <w:pBdr>
          <w:top w:space="0" w:sz="0" w:val="nil"/>
          <w:left w:space="0" w:sz="0" w:val="nil"/>
          <w:bottom w:space="0" w:sz="0" w:val="nil"/>
          <w:right w:space="0" w:sz="0" w:val="nil"/>
          <w:between w:space="0" w:sz="0" w:val="nil"/>
        </w:pBdr>
        <w:ind w:left="0" w:firstLine="0"/>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JUNTA DE ACLARACIONES:</w:t>
      </w:r>
    </w:p>
    <w:p w:rsidR="00000000" w:rsidDel="00000000" w:rsidP="00000000" w:rsidRDefault="00000000" w:rsidRPr="00000000" w14:paraId="0000016D">
      <w:pPr>
        <w:widowControl w:val="0"/>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16E">
      <w:pPr>
        <w:pBdr>
          <w:top w:space="0" w:sz="0" w:val="nil"/>
          <w:left w:space="0" w:sz="0" w:val="nil"/>
          <w:bottom w:space="0" w:sz="0" w:val="nil"/>
          <w:right w:space="0" w:sz="0" w:val="nil"/>
          <w:between w:space="0" w:sz="0" w:val="nil"/>
        </w:pBdr>
        <w:spacing w:after="120" w:lineRule="auto"/>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EL ACTO DE JUNTA DE ACLARACIONES SE EFECTUARÁ EL DÍA</w:t>
      </w:r>
      <w:r w:rsidDel="00000000" w:rsidR="00000000" w:rsidRPr="00000000">
        <w:rPr>
          <w:rFonts w:ascii="Montserrat" w:cs="Montserrat" w:eastAsia="Montserrat" w:hAnsi="Montserrat"/>
          <w:b w:val="1"/>
          <w:sz w:val="16"/>
          <w:szCs w:val="16"/>
          <w:rtl w:val="0"/>
        </w:rPr>
        <w:t xml:space="preserve"> VIERNES 17 DE FEBRERO DE 2023, A LAS 10:00 HORAS</w:t>
      </w:r>
      <w:r w:rsidDel="00000000" w:rsidR="00000000" w:rsidRPr="00000000">
        <w:rPr>
          <w:rFonts w:ascii="Montserrat" w:cs="Montserrat" w:eastAsia="Montserrat" w:hAnsi="Montserrat"/>
          <w:sz w:val="16"/>
          <w:szCs w:val="16"/>
          <w:rtl w:val="0"/>
        </w:rPr>
        <w:t xml:space="preserve">, </w:t>
      </w:r>
      <w:r w:rsidDel="00000000" w:rsidR="00000000" w:rsidRPr="00000000">
        <w:rPr>
          <w:rFonts w:ascii="Montserrat" w:cs="Montserrat" w:eastAsia="Montserrat" w:hAnsi="Montserrat"/>
          <w:b w:val="1"/>
          <w:sz w:val="16"/>
          <w:szCs w:val="16"/>
          <w:rtl w:val="0"/>
        </w:rPr>
        <w:t xml:space="preserve">A TRAVÉS DEL SISTEMA ELECTRÓNICO COMPRANET</w:t>
      </w:r>
      <w:r w:rsidDel="00000000" w:rsidR="00000000" w:rsidRPr="00000000">
        <w:rPr>
          <w:rFonts w:ascii="Montserrat" w:cs="Montserrat" w:eastAsia="Montserrat" w:hAnsi="Montserrat"/>
          <w:sz w:val="16"/>
          <w:szCs w:val="16"/>
          <w:rtl w:val="0"/>
        </w:rPr>
        <w:t xml:space="preserve">, SIN LA PRESENCIA DE LOS LICITANTES Y CONFORME AL ARTÍCULO 46 FRACCIÓN II DEL REGLAMENTO.</w:t>
      </w:r>
    </w:p>
    <w:p w:rsidR="00000000" w:rsidDel="00000000" w:rsidP="00000000" w:rsidRDefault="00000000" w:rsidRPr="00000000" w14:paraId="0000016F">
      <w:pPr>
        <w:pBdr>
          <w:top w:space="0" w:sz="0" w:val="nil"/>
          <w:left w:space="0" w:sz="0" w:val="nil"/>
          <w:bottom w:space="0" w:sz="0" w:val="nil"/>
          <w:right w:space="0" w:sz="0" w:val="nil"/>
          <w:between w:space="0" w:sz="0" w:val="nil"/>
        </w:pBdr>
        <w:spacing w:after="120" w:lineRule="auto"/>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EL SERVIDOR PÚBLICO DESIGNADO POR LA CONVOCANTE PARA PRESIDIR LOS ACTOS DE LICITACIÓN, EL ÁREA REQUIRENTE, ASÍ COMO EL REPRESENTANTE DEL ÓRGANO INTERNO DE CONTROL SE REUNIRÁN EN LA SALA DE JUNTAS NO. 140 DEL EDIFICIO “A” DEL CIO, UBICADO EN CALLE LOMA DEL BOSQUE NO. 115, COLONIA LOMAS DEL CAMPESTRE, LEÓN, GTO., C.P. 37150. </w:t>
      </w:r>
    </w:p>
    <w:p w:rsidR="00000000" w:rsidDel="00000000" w:rsidP="00000000" w:rsidRDefault="00000000" w:rsidRPr="00000000" w14:paraId="00000170">
      <w:pPr>
        <w:pBdr>
          <w:top w:space="0" w:sz="0" w:val="nil"/>
          <w:left w:space="0" w:sz="0" w:val="nil"/>
          <w:bottom w:space="0" w:sz="0" w:val="nil"/>
          <w:right w:space="0" w:sz="0" w:val="nil"/>
          <w:between w:space="0" w:sz="0" w:val="nil"/>
        </w:pBdr>
        <w:spacing w:after="120" w:lineRule="auto"/>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DE CONFORMIDAD CON EL PÁRRAFO SEGUNDO DEL ARTÍCULO 33 BIS DE LA LEY, PARA SOLICITAR ACLARACIONES LOS LICITANTES DEBERÁN PRESENTAR A TRAVÉS DE COMPRANET UN </w:t>
      </w:r>
      <w:r w:rsidDel="00000000" w:rsidR="00000000" w:rsidRPr="00000000">
        <w:rPr>
          <w:rFonts w:ascii="Montserrat" w:cs="Montserrat" w:eastAsia="Montserrat" w:hAnsi="Montserrat"/>
          <w:b w:val="1"/>
          <w:sz w:val="16"/>
          <w:szCs w:val="16"/>
          <w:rtl w:val="0"/>
        </w:rPr>
        <w:t xml:space="preserve">ESCRITO EN EL QUE EXPRESEN SU INTERÉS EN PARTICIPAR EN LA LICITACIÓN</w:t>
      </w:r>
      <w:r w:rsidDel="00000000" w:rsidR="00000000" w:rsidRPr="00000000">
        <w:rPr>
          <w:rFonts w:ascii="Montserrat" w:cs="Montserrat" w:eastAsia="Montserrat" w:hAnsi="Montserrat"/>
          <w:sz w:val="16"/>
          <w:szCs w:val="16"/>
          <w:rtl w:val="0"/>
        </w:rPr>
        <w:t xml:space="preserve"> POR SÍ O EN REPRESENTACIÓN DE UN TERCERO, MANIFESTANDO EN TODOS LOS CASOS LOS SIGUIENTES DATOS: </w:t>
      </w:r>
    </w:p>
    <w:p w:rsidR="00000000" w:rsidDel="00000000" w:rsidP="00000000" w:rsidRDefault="00000000" w:rsidRPr="00000000" w14:paraId="00000171">
      <w:pPr>
        <w:pBdr>
          <w:top w:space="0" w:sz="0" w:val="nil"/>
          <w:left w:space="0" w:sz="0" w:val="nil"/>
          <w:bottom w:space="0" w:sz="0" w:val="nil"/>
          <w:right w:space="0" w:sz="0" w:val="nil"/>
          <w:between w:space="0" w:sz="0" w:val="nil"/>
        </w:pBdr>
        <w:spacing w:after="120" w:lineRule="auto"/>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br w:type="textWrapping"/>
      </w:r>
    </w:p>
    <w:p w:rsidR="00000000" w:rsidDel="00000000" w:rsidP="00000000" w:rsidRDefault="00000000" w:rsidRPr="00000000" w14:paraId="00000172">
      <w:pPr>
        <w:pBdr>
          <w:top w:space="0" w:sz="0" w:val="nil"/>
          <w:left w:space="0" w:sz="0" w:val="nil"/>
          <w:bottom w:space="0" w:sz="0" w:val="nil"/>
          <w:right w:space="0" w:sz="0" w:val="nil"/>
          <w:between w:space="0" w:sz="0" w:val="nil"/>
        </w:pBdr>
        <w:spacing w:after="120" w:lineRule="auto"/>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A) DEL LICITANTE. -</w:t>
      </w:r>
      <w:r w:rsidDel="00000000" w:rsidR="00000000" w:rsidRPr="00000000">
        <w:rPr>
          <w:rFonts w:ascii="Montserrat" w:cs="Montserrat" w:eastAsia="Montserrat" w:hAnsi="Montserrat"/>
          <w:sz w:val="16"/>
          <w:szCs w:val="16"/>
          <w:rtl w:val="0"/>
        </w:rPr>
        <w:t xml:space="preserve"> REGISTRO FEDERAL DE CONTRIBUYENTES; NOMBRE Y DOMICILIO Y, EN SU CASO, DE SU APODERADO; OBJETO SOCIAL Y LOS DATOS DE LAS ESCRITURAS CON LOS QUE SE ACREDITA LA EXISTENCIA LEGAL, SUS REFORMAS Y ADICIONES, ASÍ COMO LOS NOMBRES DE LOS SOCIOS, EN CASO DE PERSONAS MORALES; Y, </w:t>
      </w:r>
    </w:p>
    <w:p w:rsidR="00000000" w:rsidDel="00000000" w:rsidP="00000000" w:rsidRDefault="00000000" w:rsidRPr="00000000" w14:paraId="00000173">
      <w:pPr>
        <w:pBdr>
          <w:top w:space="0" w:sz="0" w:val="nil"/>
          <w:left w:space="0" w:sz="0" w:val="nil"/>
          <w:bottom w:space="0" w:sz="0" w:val="nil"/>
          <w:right w:space="0" w:sz="0" w:val="nil"/>
          <w:between w:space="0" w:sz="0" w:val="nil"/>
        </w:pBdr>
        <w:spacing w:after="120" w:lineRule="auto"/>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br w:type="textWrapping"/>
      </w:r>
      <w:r w:rsidDel="00000000" w:rsidR="00000000" w:rsidRPr="00000000">
        <w:rPr>
          <w:rFonts w:ascii="Montserrat" w:cs="Montserrat" w:eastAsia="Montserrat" w:hAnsi="Montserrat"/>
          <w:b w:val="1"/>
          <w:sz w:val="16"/>
          <w:szCs w:val="16"/>
          <w:rtl w:val="0"/>
        </w:rPr>
        <w:t xml:space="preserve">B) DEL REPRESENTANTE. -</w:t>
      </w:r>
      <w:r w:rsidDel="00000000" w:rsidR="00000000" w:rsidRPr="00000000">
        <w:rPr>
          <w:rFonts w:ascii="Montserrat" w:cs="Montserrat" w:eastAsia="Montserrat" w:hAnsi="Montserrat"/>
          <w:sz w:val="16"/>
          <w:szCs w:val="16"/>
          <w:rtl w:val="0"/>
        </w:rPr>
        <w:t xml:space="preserve"> DATOS DE LAS ESCRITURAS PÚBLICAS EN LAS QUE LE FUERON OTORGADAS LAS FACULTADES.</w:t>
      </w:r>
    </w:p>
    <w:p w:rsidR="00000000" w:rsidDel="00000000" w:rsidP="00000000" w:rsidRDefault="00000000" w:rsidRPr="00000000" w14:paraId="00000174">
      <w:pPr>
        <w:pBdr>
          <w:top w:space="0" w:sz="0" w:val="nil"/>
          <w:left w:space="0" w:sz="0" w:val="nil"/>
          <w:bottom w:space="0" w:sz="0" w:val="nil"/>
          <w:right w:space="0" w:sz="0" w:val="nil"/>
          <w:between w:space="0" w:sz="0" w:val="nil"/>
        </w:pBdr>
        <w:spacing w:after="120" w:lineRule="auto"/>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br w:type="textWrapping"/>
        <w:t xml:space="preserve">DICHO ESCRITO ACOMPAÑADO DE LA SOLICITUD DE ACLARACIÓN, DEBERÁN ENVIARSE ÚNICAMENTE A TRAVÉS DE COMPRANET </w:t>
      </w:r>
      <w:r w:rsidDel="00000000" w:rsidR="00000000" w:rsidRPr="00000000">
        <w:rPr>
          <w:rFonts w:ascii="Montserrat" w:cs="Montserrat" w:eastAsia="Montserrat" w:hAnsi="Montserrat"/>
          <w:b w:val="1"/>
          <w:sz w:val="16"/>
          <w:szCs w:val="16"/>
          <w:rtl w:val="0"/>
        </w:rPr>
        <w:t xml:space="preserve">A MÁS TARDAR 24 HORAS ANTES</w:t>
      </w:r>
      <w:r w:rsidDel="00000000" w:rsidR="00000000" w:rsidRPr="00000000">
        <w:rPr>
          <w:rFonts w:ascii="Montserrat" w:cs="Montserrat" w:eastAsia="Montserrat" w:hAnsi="Montserrat"/>
          <w:sz w:val="16"/>
          <w:szCs w:val="16"/>
          <w:rtl w:val="0"/>
        </w:rPr>
        <w:t xml:space="preserve"> DE LA FECHA Y HORA EN QUE SE VAYA A REALIZAR LA JUNTA DE ACLARACIONES</w:t>
      </w:r>
      <w:r w:rsidDel="00000000" w:rsidR="00000000" w:rsidRPr="00000000">
        <w:rPr>
          <w:rFonts w:ascii="Montserrat" w:cs="Montserrat" w:eastAsia="Montserrat" w:hAnsi="Montserrat"/>
          <w:b w:val="1"/>
          <w:sz w:val="16"/>
          <w:szCs w:val="16"/>
          <w:rtl w:val="0"/>
        </w:rPr>
        <w:t xml:space="preserve">.</w:t>
      </w:r>
      <w:r w:rsidDel="00000000" w:rsidR="00000000" w:rsidRPr="00000000">
        <w:rPr>
          <w:rFonts w:ascii="Montserrat" w:cs="Montserrat" w:eastAsia="Montserrat" w:hAnsi="Montserrat"/>
          <w:sz w:val="16"/>
          <w:szCs w:val="16"/>
          <w:rtl w:val="0"/>
        </w:rPr>
        <w:t xml:space="preserve"> </w:t>
      </w:r>
    </w:p>
    <w:p w:rsidR="00000000" w:rsidDel="00000000" w:rsidP="00000000" w:rsidRDefault="00000000" w:rsidRPr="00000000" w14:paraId="00000175">
      <w:pPr>
        <w:pBdr>
          <w:top w:space="0" w:sz="0" w:val="nil"/>
          <w:left w:space="0" w:sz="0" w:val="nil"/>
          <w:bottom w:space="0" w:sz="0" w:val="nil"/>
          <w:right w:space="0" w:sz="0" w:val="nil"/>
          <w:between w:space="0" w:sz="0" w:val="nil"/>
        </w:pBdr>
        <w:spacing w:after="120" w:lineRule="auto"/>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DE CONFORMIDAD CON EL ARTÍCULO 45 SEXTO PÁRRAFO DEL REGLAMENTO, LAS SOLICITUDES DE ACLARACIÓN DEBERÁN PLANTEARSE DE MANERA CONCISA Y ESTAR DIRECTAMENTE VINCULADAS CON LOS PUNTOS CONTENIDOS EN LA CONVOCATORIA A LA LICITACIÓN, INDICANDO EL NUMERAL O PUNTO ESPECÍFICO CON EL CUAL SE RELACIONA. LAS SOLICITUDES QUE NO CUMPLAN CON LOS REQUISITOS SEÑALADOS, PODRÁN SER DESECHADAS POR LA CONVOCANTE.</w:t>
      </w:r>
    </w:p>
    <w:p w:rsidR="00000000" w:rsidDel="00000000" w:rsidP="00000000" w:rsidRDefault="00000000" w:rsidRPr="00000000" w14:paraId="00000176">
      <w:pPr>
        <w:pBdr>
          <w:top w:space="0" w:sz="0" w:val="nil"/>
          <w:left w:space="0" w:sz="0" w:val="nil"/>
          <w:bottom w:space="0" w:sz="0" w:val="nil"/>
          <w:right w:space="0" w:sz="0" w:val="nil"/>
          <w:between w:space="0" w:sz="0" w:val="nil"/>
        </w:pBdr>
        <w:spacing w:after="120" w:lineRule="auto"/>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PARA FACILITAR EL DESARROLLO DE LA JUNTA DE ACLARACIONES, SE SUGIERE FORMULAR LAS PREGUNTAS EN EL SIGUIENTE ORDEN:</w:t>
      </w:r>
    </w:p>
    <w:p w:rsidR="00000000" w:rsidDel="00000000" w:rsidP="00000000" w:rsidRDefault="00000000" w:rsidRPr="00000000" w14:paraId="00000177">
      <w:pPr>
        <w:numPr>
          <w:ilvl w:val="0"/>
          <w:numId w:val="27"/>
        </w:numPr>
        <w:pBdr>
          <w:top w:space="0" w:sz="0" w:val="nil"/>
          <w:left w:space="0" w:sz="0" w:val="nil"/>
          <w:bottom w:space="0" w:sz="0" w:val="nil"/>
          <w:right w:space="0" w:sz="0" w:val="nil"/>
          <w:between w:space="0" w:sz="0" w:val="nil"/>
        </w:pBdr>
        <w:spacing w:after="120" w:lineRule="auto"/>
        <w:ind w:left="0" w:hanging="36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NOMBRE DEL LICITANTE.</w:t>
      </w:r>
    </w:p>
    <w:p w:rsidR="00000000" w:rsidDel="00000000" w:rsidP="00000000" w:rsidRDefault="00000000" w:rsidRPr="00000000" w14:paraId="00000178">
      <w:pPr>
        <w:numPr>
          <w:ilvl w:val="0"/>
          <w:numId w:val="27"/>
        </w:numPr>
        <w:pBdr>
          <w:top w:space="0" w:sz="0" w:val="nil"/>
          <w:left w:space="0" w:sz="0" w:val="nil"/>
          <w:bottom w:space="0" w:sz="0" w:val="nil"/>
          <w:right w:space="0" w:sz="0" w:val="nil"/>
          <w:between w:space="0" w:sz="0" w:val="nil"/>
        </w:pBdr>
        <w:spacing w:after="120" w:lineRule="auto"/>
        <w:ind w:left="0" w:hanging="36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NÚMERO CONSECUTIVO DE LA PREGUNTA.</w:t>
      </w:r>
    </w:p>
    <w:p w:rsidR="00000000" w:rsidDel="00000000" w:rsidP="00000000" w:rsidRDefault="00000000" w:rsidRPr="00000000" w14:paraId="00000179">
      <w:pPr>
        <w:numPr>
          <w:ilvl w:val="0"/>
          <w:numId w:val="27"/>
        </w:numPr>
        <w:pBdr>
          <w:top w:space="0" w:sz="0" w:val="nil"/>
          <w:left w:space="0" w:sz="0" w:val="nil"/>
          <w:bottom w:space="0" w:sz="0" w:val="nil"/>
          <w:right w:space="0" w:sz="0" w:val="nil"/>
          <w:between w:space="0" w:sz="0" w:val="nil"/>
        </w:pBdr>
        <w:spacing w:after="120" w:lineRule="auto"/>
        <w:ind w:left="0" w:hanging="36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TEMA RELACIONADO CON EL NUMERAL DE LA CONVOCATORIA.</w:t>
      </w:r>
    </w:p>
    <w:p w:rsidR="00000000" w:rsidDel="00000000" w:rsidP="00000000" w:rsidRDefault="00000000" w:rsidRPr="00000000" w14:paraId="0000017A">
      <w:pPr>
        <w:numPr>
          <w:ilvl w:val="0"/>
          <w:numId w:val="27"/>
        </w:numPr>
        <w:pBdr>
          <w:top w:space="0" w:sz="0" w:val="nil"/>
          <w:left w:space="0" w:sz="0" w:val="nil"/>
          <w:bottom w:space="0" w:sz="0" w:val="nil"/>
          <w:right w:space="0" w:sz="0" w:val="nil"/>
          <w:between w:space="0" w:sz="0" w:val="nil"/>
        </w:pBdr>
        <w:spacing w:after="120" w:lineRule="auto"/>
        <w:ind w:left="0" w:hanging="36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NÚMERO, INCISO O TÍTULO DEL APARTADO ESTABLECIDO EN LA CONVOCATORIA.</w:t>
      </w:r>
    </w:p>
    <w:p w:rsidR="00000000" w:rsidDel="00000000" w:rsidP="00000000" w:rsidRDefault="00000000" w:rsidRPr="00000000" w14:paraId="0000017B">
      <w:pPr>
        <w:numPr>
          <w:ilvl w:val="0"/>
          <w:numId w:val="27"/>
        </w:numPr>
        <w:pBdr>
          <w:top w:space="0" w:sz="0" w:val="nil"/>
          <w:left w:space="0" w:sz="0" w:val="nil"/>
          <w:bottom w:space="0" w:sz="0" w:val="nil"/>
          <w:right w:space="0" w:sz="0" w:val="nil"/>
          <w:between w:space="0" w:sz="0" w:val="nil"/>
        </w:pBdr>
        <w:spacing w:after="120" w:lineRule="auto"/>
        <w:ind w:left="0" w:hanging="36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PREGUNTA RESPECTIVA.</w:t>
      </w:r>
    </w:p>
    <w:p w:rsidR="00000000" w:rsidDel="00000000" w:rsidP="00000000" w:rsidRDefault="00000000" w:rsidRPr="00000000" w14:paraId="0000017C">
      <w:pPr>
        <w:pBdr>
          <w:top w:space="0" w:sz="0" w:val="nil"/>
          <w:left w:space="0" w:sz="0" w:val="nil"/>
          <w:bottom w:space="0" w:sz="0" w:val="nil"/>
          <w:right w:space="0" w:sz="0" w:val="nil"/>
          <w:between w:space="0" w:sz="0" w:val="nil"/>
        </w:pBdr>
        <w:spacing w:after="120" w:lineRule="auto"/>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br w:type="textWrapping"/>
        <w:t xml:space="preserve">ASIMISMO, LOS LICITANTES </w:t>
      </w:r>
      <w:r w:rsidDel="00000000" w:rsidR="00000000" w:rsidRPr="00000000">
        <w:rPr>
          <w:rFonts w:ascii="Montserrat" w:cs="Montserrat" w:eastAsia="Montserrat" w:hAnsi="Montserrat"/>
          <w:b w:val="1"/>
          <w:sz w:val="16"/>
          <w:szCs w:val="16"/>
          <w:rtl w:val="0"/>
        </w:rPr>
        <w:t xml:space="preserve">DEBERÁN ENVIAR LAS SOLICITUDES DE ACLARACIÓN EN FORMATO EDITABLE (WORD, O PDF EDITABLE, NO IMAGEN)</w:t>
      </w:r>
      <w:r w:rsidDel="00000000" w:rsidR="00000000" w:rsidRPr="00000000">
        <w:rPr>
          <w:rFonts w:ascii="Montserrat" w:cs="Montserrat" w:eastAsia="Montserrat" w:hAnsi="Montserrat"/>
          <w:sz w:val="16"/>
          <w:szCs w:val="16"/>
          <w:rtl w:val="0"/>
        </w:rPr>
        <w:t xml:space="preserve"> QUE PERMITA A LA CONVOCANTE SU CLASIFICACIÓN E INTEGRACIÓN POR TEMAS PARA FACILITAR SU RESPUESTA. </w:t>
      </w:r>
    </w:p>
    <w:p w:rsidR="00000000" w:rsidDel="00000000" w:rsidP="00000000" w:rsidRDefault="00000000" w:rsidRPr="00000000" w14:paraId="0000017D">
      <w:pPr>
        <w:pBdr>
          <w:top w:space="0" w:sz="0" w:val="nil"/>
          <w:left w:space="0" w:sz="0" w:val="nil"/>
          <w:bottom w:space="0" w:sz="0" w:val="nil"/>
          <w:right w:space="0" w:sz="0" w:val="nil"/>
          <w:between w:space="0" w:sz="0" w:val="nil"/>
        </w:pBdr>
        <w:spacing w:after="120" w:lineRule="auto"/>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LA CONVOCANTE PROCEDERÁ A ENVIAR A TRAVÉS DE COMPRANET LAS CONTESTACIONES A LAS SOLICITUDES DE ACLARACIÓN RECIBIDAS, A PARTIR DE LA HORA Y FECHA SEÑALADAS EN LA CONVOCATORIA PARA LA JUNTA DE ACLARACIONES.  CUANDO EN RAZÓN DEL NÚMERO DE SOLICITUDES DE ACLARACIÓN RECIBIDAS O ALGÚN OTRO FACTOR NO IMPUTABLE A LA CONVOCANTE Y QUE SEA ACREDITABLE, EL SERVIDOR PÚBLICO QUE PRESIDA LA JUNTA DE ACLARACIONES INFORMARÁ A LOS LICITANTES SI ÉSTAS SERÁN ENVIADAS EN ESE MOMENTO O SI SE SUSPENDERÁ LA SESIÓN PARA REANUDARLA EN HORA O FECHA POSTERIOR A EFECTO DE QUE LAS RESPUESTAS SEAN REMITIDAS.</w:t>
      </w:r>
    </w:p>
    <w:p w:rsidR="00000000" w:rsidDel="00000000" w:rsidP="00000000" w:rsidRDefault="00000000" w:rsidRPr="00000000" w14:paraId="0000017E">
      <w:pPr>
        <w:pBdr>
          <w:top w:space="0" w:sz="0" w:val="nil"/>
          <w:left w:space="0" w:sz="0" w:val="nil"/>
          <w:bottom w:space="0" w:sz="0" w:val="nil"/>
          <w:right w:space="0" w:sz="0" w:val="nil"/>
          <w:between w:space="0" w:sz="0" w:val="nil"/>
        </w:pBdr>
        <w:spacing w:after="120" w:lineRule="auto"/>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LAS SOLICITUDES DE ACLARACIÓN RECIBIDAS CON POSTERIORIDAD AL PLAZO ARRIBA SEÑALADO, NO SERÁN CONTESTADAS POR RESULTAR EXTEMPORÁNEAS, DE CONFORMIDAD CON EL ARTÍCULO 46 FRACCIÓN VI DEL REGLAMENTO.</w:t>
      </w:r>
    </w:p>
    <w:p w:rsidR="00000000" w:rsidDel="00000000" w:rsidP="00000000" w:rsidRDefault="00000000" w:rsidRPr="00000000" w14:paraId="0000017F">
      <w:pPr>
        <w:pBdr>
          <w:top w:space="0" w:sz="0" w:val="nil"/>
          <w:left w:space="0" w:sz="0" w:val="nil"/>
          <w:bottom w:space="0" w:sz="0" w:val="nil"/>
          <w:right w:space="0" w:sz="0" w:val="nil"/>
          <w:between w:space="0" w:sz="0" w:val="nil"/>
        </w:pBdr>
        <w:spacing w:after="120" w:lineRule="auto"/>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CON LAS RESPUESTAS, LA CONVOCANTE INFORMARÁ A LOS LICITANTES EL PLAZO PARA QUE ÉSTOS FORMULEN LAS REPREGUNTAS O PRECISIONES QUE, EN SU CASO CONSIDEREN NECESARIAS A LAS RESPUESTAS DE LA CONVOCANTE. DICHO PLAZO NO PODRÁ SER INFERIOR A 6 (SEIS) NI SUPERIOR A 48 (CUARENTA Y OCHO) HORAS. LA CONVOCANTE DESECHARÁ NUEVAS PREGUNTAS, DE ACUERDO A LO ESTABLECIDO EN EL ARTÍCULO 46 DEL REGLAMENTO.</w:t>
      </w:r>
    </w:p>
    <w:p w:rsidR="00000000" w:rsidDel="00000000" w:rsidP="00000000" w:rsidRDefault="00000000" w:rsidRPr="00000000" w14:paraId="00000180">
      <w:pPr>
        <w:pBdr>
          <w:top w:space="0" w:sz="0" w:val="nil"/>
          <w:left w:space="0" w:sz="0" w:val="nil"/>
          <w:bottom w:space="0" w:sz="0" w:val="nil"/>
          <w:right w:space="0" w:sz="0" w:val="nil"/>
          <w:between w:space="0" w:sz="0" w:val="nil"/>
        </w:pBdr>
        <w:spacing w:after="120" w:lineRule="auto"/>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br w:type="textWrapping"/>
        <w:t xml:space="preserve">LAS MODIFICACIONES DERIVADAS DEL RESULTADO DE LA JUNTA DE ACLARACIONES, FORMARÁN PARTE DE LA PRESENTE CONVOCATORIA A LA LICITACIÓN PÚBLICA.</w:t>
      </w:r>
    </w:p>
    <w:p w:rsidR="00000000" w:rsidDel="00000000" w:rsidP="00000000" w:rsidRDefault="00000000" w:rsidRPr="00000000" w14:paraId="00000181">
      <w:pPr>
        <w:pBdr>
          <w:top w:space="0" w:sz="0" w:val="nil"/>
          <w:left w:space="0" w:sz="0" w:val="nil"/>
          <w:bottom w:space="0" w:sz="0" w:val="nil"/>
          <w:right w:space="0" w:sz="0" w:val="nil"/>
          <w:between w:space="0" w:sz="0" w:val="nil"/>
        </w:pBdr>
        <w:spacing w:after="120" w:lineRule="auto"/>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EL ACTO SERÁ PRESIDIDO POR EL SERVIDOR PÚBLICO DESIGNADO POR LA CONVOCANTE EN SUS POLÍTICAS, QUIÉN DEBERÁ SER ASISTIDO, EN SU CASO, POR UN REPRESENTANTE DEL ÁREA TÉCNICA O USUARIA DE LOS SERVICIOS OBJETO DE ESTA CONVOCATORIA.</w:t>
      </w:r>
    </w:p>
    <w:p w:rsidR="00000000" w:rsidDel="00000000" w:rsidP="00000000" w:rsidRDefault="00000000" w:rsidRPr="00000000" w14:paraId="00000182">
      <w:pPr>
        <w:pBdr>
          <w:top w:space="0" w:sz="0" w:val="nil"/>
          <w:left w:space="0" w:sz="0" w:val="nil"/>
          <w:bottom w:space="0" w:sz="0" w:val="nil"/>
          <w:right w:space="0" w:sz="0" w:val="nil"/>
          <w:between w:space="0" w:sz="0" w:val="nil"/>
        </w:pBdr>
        <w:spacing w:after="120" w:lineRule="auto"/>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AL CONCLUIR LA JUNTA DE ACLARACIONES PODRÁ SEÑALARSE LA FECHA Y HORA PARA LA CELEBRACIÓN DE ULTERIORES JUNTAS DE ACLARACIONES, EN SU CASO.</w:t>
      </w:r>
    </w:p>
    <w:p w:rsidR="00000000" w:rsidDel="00000000" w:rsidP="00000000" w:rsidRDefault="00000000" w:rsidRPr="00000000" w14:paraId="00000183">
      <w:pPr>
        <w:widowControl w:val="0"/>
        <w:numPr>
          <w:ilvl w:val="0"/>
          <w:numId w:val="8"/>
        </w:numPr>
        <w:pBdr>
          <w:top w:space="0" w:sz="0" w:val="nil"/>
          <w:left w:space="0" w:sz="0" w:val="nil"/>
          <w:bottom w:space="0" w:sz="0" w:val="nil"/>
          <w:right w:space="0" w:sz="0" w:val="nil"/>
          <w:between w:space="0" w:sz="0" w:val="nil"/>
        </w:pBdr>
        <w:ind w:left="0" w:firstLine="0"/>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MODIFICACIONES A LA CONVOCATORIA.</w:t>
      </w:r>
    </w:p>
    <w:p w:rsidR="00000000" w:rsidDel="00000000" w:rsidP="00000000" w:rsidRDefault="00000000" w:rsidRPr="00000000" w14:paraId="00000184">
      <w:pPr>
        <w:widowControl w:val="0"/>
        <w:tabs>
          <w:tab w:val="left" w:leader="none" w:pos="708"/>
        </w:tabs>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185">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CON FUNDAMENTO EN EL ARTÍCULO 33 DE “LA LEY”, SIEMPRE QUE ELLO NO TENGA POR OBJETO LIMITAR EL NÚMERO DE LICITANTES PARTICIPANTES, “LA CONVOCANTE” PODRÁ MODIFICAR ASPECTOS ESTABLECIDOS EN LA CONVOCATORIA, A MÁS TARDAR EL SÉPTIMO DÍA NATURAL PREVIO AL ACTO DE PRESENTACIÓN Y APERTURA DE PROPOSICIONES, DEBIENDO DIFUNDIR DICHAS MODIFICACIONES EN COMPRANET, A MÁS TARDAR EL DÍA HÁBIL SIGUIENTE A AQUÉL EN QUE SE EFECTÚEN.</w:t>
      </w:r>
    </w:p>
    <w:p w:rsidR="00000000" w:rsidDel="00000000" w:rsidP="00000000" w:rsidRDefault="00000000" w:rsidRPr="00000000" w14:paraId="00000186">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87">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LAS MODIFICACIONES EN NINGÚN CASO PODRÁN CONSISTIR EN LA SUSTITUCIÓN DE LOS SERVICIOS CONVOCADOS ORIGINALMENTE, ADICIÓN DE OTROS DE DISTINTOS RUBROS O EN VARIACIÓN SIGNIFICATIVA DE SUS CARACTERÍSTICAS.</w:t>
      </w:r>
    </w:p>
    <w:p w:rsidR="00000000" w:rsidDel="00000000" w:rsidP="00000000" w:rsidRDefault="00000000" w:rsidRPr="00000000" w14:paraId="00000188">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89">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CUALQUIER MODIFICACIÓN A LA CONVOCATORIA, DERIVADA COMO RESULTADO DE LA O LAS JUNTAS DE ACLARACIONES, FORMARÁ PARTE INTEGRANTE DE LA MISMA Y DEBERÁ SER CONSIDERADA POR LOS LICITANTES EN LA ELABORACIÓN DE SU PROPOSICIÓN.</w:t>
      </w:r>
    </w:p>
    <w:p w:rsidR="00000000" w:rsidDel="00000000" w:rsidP="00000000" w:rsidRDefault="00000000" w:rsidRPr="00000000" w14:paraId="0000018A">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8B">
      <w:pPr>
        <w:widowControl w:val="0"/>
        <w:numPr>
          <w:ilvl w:val="0"/>
          <w:numId w:val="8"/>
        </w:numPr>
        <w:pBdr>
          <w:top w:space="0" w:sz="0" w:val="nil"/>
          <w:left w:space="0" w:sz="0" w:val="nil"/>
          <w:bottom w:space="0" w:sz="0" w:val="nil"/>
          <w:right w:space="0" w:sz="0" w:val="nil"/>
          <w:between w:space="0" w:sz="0" w:val="nil"/>
        </w:pBdr>
        <w:ind w:left="0" w:firstLine="0"/>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ACTO DE PRESENTACIÓN Y APERTURA DE PROPOSICIONES.</w:t>
      </w:r>
    </w:p>
    <w:p w:rsidR="00000000" w:rsidDel="00000000" w:rsidP="00000000" w:rsidRDefault="00000000" w:rsidRPr="00000000" w14:paraId="0000018C">
      <w:pPr>
        <w:widowControl w:val="0"/>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8D">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LA PRESENTACIÓN Y APERTURA DE PROPOSICIONES, SE REALIZARÁ A TRAVÉS DE COMPRANET EL </w:t>
      </w:r>
      <w:r w:rsidDel="00000000" w:rsidR="00000000" w:rsidRPr="00000000">
        <w:rPr>
          <w:rFonts w:ascii="Montserrat" w:cs="Montserrat" w:eastAsia="Montserrat" w:hAnsi="Montserrat"/>
          <w:b w:val="1"/>
          <w:sz w:val="16"/>
          <w:szCs w:val="16"/>
          <w:rtl w:val="0"/>
        </w:rPr>
        <w:t xml:space="preserve">DÍA VIERNES 24 DE FEBRERO DE 2023 A LAS 10:00 HORAS; </w:t>
      </w:r>
      <w:r w:rsidDel="00000000" w:rsidR="00000000" w:rsidRPr="00000000">
        <w:rPr>
          <w:rFonts w:ascii="Montserrat" w:cs="Montserrat" w:eastAsia="Montserrat" w:hAnsi="Montserrat"/>
          <w:sz w:val="16"/>
          <w:szCs w:val="16"/>
          <w:rtl w:val="0"/>
        </w:rPr>
        <w:t xml:space="preserve">SIN LA PRESENCIA DE LICITANTES.</w:t>
      </w:r>
    </w:p>
    <w:p w:rsidR="00000000" w:rsidDel="00000000" w:rsidP="00000000" w:rsidRDefault="00000000" w:rsidRPr="00000000" w14:paraId="0000018E">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8F">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EL SERVIDOR PÚBLICO DEL CIO QUE PRESIDA EL ACTO DE PRESENTACIÓN Y APERTURA DE PROPOSICIONES PROCEDERÁ A REALIZAR LA CONSULTA EN COMPRANET PARA VERIFICAR SI ALGÚN LICITANTE ENVÍO POR ESTE MEDIO PROPOSICIONES PARA LA PRESENTE LICITACIÓN.</w:t>
      </w:r>
    </w:p>
    <w:p w:rsidR="00000000" w:rsidDel="00000000" w:rsidP="00000000" w:rsidRDefault="00000000" w:rsidRPr="00000000" w14:paraId="00000190">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91">
      <w:pPr>
        <w:widowControl w:val="0"/>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LAS PROPOSICIONES SERÁN ABIERTAS, SIN LA PRESENCIA DE LICITANTES, CONFORME AL PROCEDIMIENTO QUE ESTABLECEN LOS ARTÍCULOS 34 Y 35 DE LA LEY Y 48 DEL REGLAMENTO.</w:t>
      </w:r>
    </w:p>
    <w:p w:rsidR="00000000" w:rsidDel="00000000" w:rsidP="00000000" w:rsidRDefault="00000000" w:rsidRPr="00000000" w14:paraId="00000192">
      <w:pPr>
        <w:widowControl w:val="0"/>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93">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LA APERTURA DE LAS PROPOSICIONES SE LLEVARÁ A CABO EN EL MISMO ORDEN EN QUE REGISTRARON SU ENVÍO LOS LICITANTES EN EL SISTEMA COMPRANET. LOS SERVIDORES PÚBLICOS DE CIO DESIGANADOS PARA LLEVAR A CABO EL ACTO </w:t>
      </w:r>
      <w:r w:rsidDel="00000000" w:rsidR="00000000" w:rsidRPr="00000000">
        <w:rPr>
          <w:rFonts w:ascii="Montserrat" w:cs="Montserrat" w:eastAsia="Montserrat" w:hAnsi="Montserrat"/>
          <w:b w:val="1"/>
          <w:sz w:val="16"/>
          <w:szCs w:val="16"/>
          <w:rtl w:val="0"/>
        </w:rPr>
        <w:t xml:space="preserve">RUBRICARÁN EL ANEXO I (ESPECIFICACIONES TÉCNICAS Y ALCANCES DEL SERVICIO) Y ANEXO II (PROPUESTA ECONÓMICA) </w:t>
      </w:r>
      <w:r w:rsidDel="00000000" w:rsidR="00000000" w:rsidRPr="00000000">
        <w:rPr>
          <w:rFonts w:ascii="Montserrat" w:cs="Montserrat" w:eastAsia="Montserrat" w:hAnsi="Montserrat"/>
          <w:sz w:val="16"/>
          <w:szCs w:val="16"/>
          <w:rtl w:val="0"/>
        </w:rPr>
        <w:t xml:space="preserve">INCLUIDOS EN LA PROPOSICIÓN DE CADA LICITANTE.</w:t>
      </w:r>
    </w:p>
    <w:p w:rsidR="00000000" w:rsidDel="00000000" w:rsidP="00000000" w:rsidRDefault="00000000" w:rsidRPr="00000000" w14:paraId="00000194">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95">
      <w:pPr>
        <w:widowControl w:val="0"/>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CONFORME AL </w:t>
      </w:r>
      <w:r w:rsidDel="00000000" w:rsidR="00000000" w:rsidRPr="00000000">
        <w:rPr>
          <w:rFonts w:ascii="Montserrat" w:cs="Montserrat" w:eastAsia="Montserrat" w:hAnsi="Montserrat"/>
          <w:b w:val="1"/>
          <w:sz w:val="16"/>
          <w:szCs w:val="16"/>
          <w:rtl w:val="0"/>
        </w:rPr>
        <w:t xml:space="preserve">FORMATO 9</w:t>
      </w:r>
      <w:r w:rsidDel="00000000" w:rsidR="00000000" w:rsidRPr="00000000">
        <w:rPr>
          <w:rFonts w:ascii="Montserrat" w:cs="Montserrat" w:eastAsia="Montserrat" w:hAnsi="Montserrat"/>
          <w:sz w:val="16"/>
          <w:szCs w:val="16"/>
          <w:rtl w:val="0"/>
        </w:rPr>
        <w:t xml:space="preserve">, LOS LICITANTES DEBERÁN INDICAR LA DOCUMENTACIÓN QUE ENTREGAN DURANTE EL ACTO DE PRESENTACIÓN Y APERTURA DE PROPOSICIONES, EL CUAL SERVIRÁ COMO CONSTANCIA DE RECEPCIÓN DE LA MISMA PARA CADA LICITANTE. LA FALTA DE PRESENTACIÓN DE ESTE DOCUMENTO NO SERÁ MOTIVO PARA DESECHAR LA PROPOSICIÓN Y EN ESTE CASO, LA CONVOCANTE EMITIRÁ UN ACUSE DE RECIBO DE LA DOCUMENTACIÓN QUE HAYA ENTREGADO EL LICITANTE.</w:t>
      </w:r>
    </w:p>
    <w:p w:rsidR="00000000" w:rsidDel="00000000" w:rsidP="00000000" w:rsidRDefault="00000000" w:rsidRPr="00000000" w14:paraId="00000196">
      <w:pPr>
        <w:widowControl w:val="0"/>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97">
      <w:pPr>
        <w:pStyle w:val="Heading5"/>
        <w:spacing w:after="0" w:before="0" w:lineRule="auto"/>
        <w:jc w:val="both"/>
        <w:rPr>
          <w:rFonts w:ascii="Montserrat" w:cs="Montserrat" w:eastAsia="Montserrat" w:hAnsi="Montserrat"/>
          <w:b w:val="0"/>
          <w:i w:val="1"/>
          <w:sz w:val="16"/>
          <w:szCs w:val="16"/>
        </w:rPr>
      </w:pPr>
      <w:r w:rsidDel="00000000" w:rsidR="00000000" w:rsidRPr="00000000">
        <w:rPr>
          <w:rFonts w:ascii="Montserrat" w:cs="Montserrat" w:eastAsia="Montserrat" w:hAnsi="Montserrat"/>
          <w:b w:val="0"/>
          <w:sz w:val="16"/>
          <w:szCs w:val="16"/>
          <w:rtl w:val="0"/>
        </w:rPr>
        <w:t xml:space="preserve">CON FUNDAMENTO EN EL NUMERAL 30 DEL ACUERDO POR EL QUE SE ESTABLECEN LAS DISPOSICIONES QUE SE DEBERÁN OBSERVAR PARA LA UTILIZACIÓN DEL SISTEMA ELECTRÓNICO DE INFORMACIÓN PÚBLICA GUBERNAMENTAL DENOMINADO COMPRANET, PUBLICADO EN EL DOF EL 28 DE JUNIO DE 2011, CUANDO POR CAUSAS AJENAS A COMPRANET O A LA CONVOCANTE, NO SEA POSIBLE INICIAR O CONTINUAR CON EL ACTO DE PRESENTACIÓN Y APERTURA DE PROPOSICIONES, EL MISMO SE PODRÁ SUSPENDER DE MANERA FUNDADA Y MOTIVADA, HASTA EN TANTO SE RESTABLEZCAN LAS CONDICIONES PARA SU INICIO O REANUDACIÓN; A TAL EFECTO LA CONVOCANTE DIFUNDIRÁ EN COMPRANET LA FECHA Y HORA EN LA QUE INICIARÁ O REANUDARÁ EL ACTO. PARA EFECTOS DE LO ANTERIOR, EL SERVIDOR PÚBLICO QUE PRESIDA EL ACTO O EL QUE ÉSTE DESIGNE, SE COMUNICARÁ VÍA TELEFÓNICA O POR CORREO ELECTRÓNICO CON PERSONAL DE COMPRANET PARA QUE ÉSTE DETERMINE LA PROCEDENCIA ADECUADA, LO ANTERIOR SE HARÁ CONSTAR EN EL ACTA CORRESPONDIENTE</w:t>
      </w:r>
      <w:r w:rsidDel="00000000" w:rsidR="00000000" w:rsidRPr="00000000">
        <w:rPr>
          <w:rFonts w:ascii="Montserrat" w:cs="Montserrat" w:eastAsia="Montserrat" w:hAnsi="Montserrat"/>
          <w:b w:val="0"/>
          <w:i w:val="1"/>
          <w:sz w:val="16"/>
          <w:szCs w:val="16"/>
          <w:rtl w:val="0"/>
        </w:rPr>
        <w:t xml:space="preserve">.</w:t>
      </w:r>
    </w:p>
    <w:p w:rsidR="00000000" w:rsidDel="00000000" w:rsidP="00000000" w:rsidRDefault="00000000" w:rsidRPr="00000000" w14:paraId="00000198">
      <w:pP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99">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SE LEVANTARÁ ACTA QUE SERVIRÁ DE CONSTANCIA DE LA CELEBRACIÓN DEL ACTO DE PRESENTACIÓN Y APERTURA DE PROPOSICIONES, EN LA QUE SE HARÁ CONSTAR LAS PROPOSICIONES RECIBIDAS POR MEDIOS ELECTRÓNICOS EN TIEMPO Y FORMA; DURANTE ESTE ACTO, ATENDIENDO AL NÚMERO DE PROPOSICIONES PRESENTADAS, EL SERVIDOR PÚBLICO QUE PRESIDA EL ACTO PODRÁ OPTAR ENTRE DAR LECTURA AL RESULTADO DE CADA UNO DE LOS CUADROS QUE INTEGRAN LA PROPUESTA ECONÓMICA, O ANEXAR COPIA DE LA PROPUESTA ECONÓMICA DE LOS LICITANTES AL ACTA RESPECTIVA, DEBIENDO EN ÉSTE ÚLTIMO CASO DAR LECTURA AL IMPORTE TOTAL DE CADA UNA DE LAS PROPOSICIONES; SE SEÑALARÁ LUGAR, FECHA Y HORA EN QUE SE DARÁ A CONOCER EL FALLO DE LA LICITACIÓN, ESTA FECHA DEBERÁ QUEDAR COMPRENDIDA DENTRO DE LOS 20 DÍAS NATURALES SIGUIENTES A LA ESTABLECIDA PARA ESTE ACTO Y PODRÁ DIFERIRSE, SIEMPRE QUE EL NUEVO PLAZO FIJADO NO EXCEDA DE 20 DÍAS NATURALES CONTADOS A PARTIR DEL PLAZO ESTABLECIDO ORIGINALMENTE.</w:t>
      </w:r>
    </w:p>
    <w:p w:rsidR="00000000" w:rsidDel="00000000" w:rsidP="00000000" w:rsidRDefault="00000000" w:rsidRPr="00000000" w14:paraId="0000019A">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9B">
      <w:pPr>
        <w:widowControl w:val="0"/>
        <w:numPr>
          <w:ilvl w:val="0"/>
          <w:numId w:val="8"/>
        </w:numPr>
        <w:pBdr>
          <w:top w:space="0" w:sz="0" w:val="nil"/>
          <w:left w:space="0" w:sz="0" w:val="nil"/>
          <w:bottom w:space="0" w:sz="0" w:val="nil"/>
          <w:right w:space="0" w:sz="0" w:val="nil"/>
          <w:between w:space="0" w:sz="0" w:val="nil"/>
        </w:pBdr>
        <w:ind w:left="0" w:firstLine="0"/>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FALLO DE LA LICITACIÓN.</w:t>
      </w:r>
    </w:p>
    <w:p w:rsidR="00000000" w:rsidDel="00000000" w:rsidP="00000000" w:rsidRDefault="00000000" w:rsidRPr="00000000" w14:paraId="0000019C">
      <w:pPr>
        <w:widowControl w:val="0"/>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9D">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EL FALLO SE DARÁ A CONOCER A TRAVÉS DE COMPRANET EL </w:t>
      </w:r>
      <w:r w:rsidDel="00000000" w:rsidR="00000000" w:rsidRPr="00000000">
        <w:rPr>
          <w:rFonts w:ascii="Montserrat" w:cs="Montserrat" w:eastAsia="Montserrat" w:hAnsi="Montserrat"/>
          <w:b w:val="1"/>
          <w:sz w:val="16"/>
          <w:szCs w:val="16"/>
          <w:rtl w:val="0"/>
        </w:rPr>
        <w:t xml:space="preserve">DÍA VIERNES 24 DE FEBRERO DE 2023 A LAS 16:00 HORAS</w:t>
      </w:r>
      <w:r w:rsidDel="00000000" w:rsidR="00000000" w:rsidRPr="00000000">
        <w:rPr>
          <w:rFonts w:ascii="Montserrat" w:cs="Montserrat" w:eastAsia="Montserrat" w:hAnsi="Montserrat"/>
          <w:sz w:val="16"/>
          <w:szCs w:val="16"/>
          <w:rtl w:val="0"/>
        </w:rPr>
        <w:t xml:space="preserve">, SIN LA PRESENCIA DE LICITANTES, DE CONFORMIDAD CON LA FRACCIÓN II DEL ARTICULO 26-BIS DE LA LEY.</w:t>
      </w:r>
    </w:p>
    <w:p w:rsidR="00000000" w:rsidDel="00000000" w:rsidP="00000000" w:rsidRDefault="00000000" w:rsidRPr="00000000" w14:paraId="0000019E">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9F">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EL REPRESENTANTE DEL CIO, LAS ÁREAS TÉCNICAS Y SU TITULAR DEL ÓRGANO INTERNO DE CONTROL, O QUIEN ESTE DISGNE, ESTARÁN PRESENTES EN DICHO ACTO Y SE REUNIRÁN EN LA SALA DE JUNTAS 140 DE LA DIRECCIÓN ADMINISTRATIVA DENTRO DE LAS INSTALACIONES DE CIO UBICADAS EN LOMA DEL BOSQUE 115, COLONIA LOMAS DEL CAMPESTRE, C.P. 37150, EN LA CIUDAD DE LEÓN, ESTADO DE GUANAJUATO; SE ENTREGARÁ COPIA DEL MISMO Y SE LEVANTARÁ EL ACTA RESPECTIVA.</w:t>
      </w:r>
    </w:p>
    <w:p w:rsidR="00000000" w:rsidDel="00000000" w:rsidP="00000000" w:rsidRDefault="00000000" w:rsidRPr="00000000" w14:paraId="000001A0">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A1">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EL CONTENIDO DEL FALLO SE DIFUNDIRÁ A TRAVÉS DE COMPRANET EL MISMO DÍA EN QUE SE EMITA.</w:t>
      </w:r>
    </w:p>
    <w:p w:rsidR="00000000" w:rsidDel="00000000" w:rsidP="00000000" w:rsidRDefault="00000000" w:rsidRPr="00000000" w14:paraId="000001A2">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 </w:t>
      </w:r>
    </w:p>
    <w:p w:rsidR="00000000" w:rsidDel="00000000" w:rsidP="00000000" w:rsidRDefault="00000000" w:rsidRPr="00000000" w14:paraId="000001A3">
      <w:pPr>
        <w:widowControl w:val="0"/>
        <w:numPr>
          <w:ilvl w:val="0"/>
          <w:numId w:val="8"/>
        </w:numPr>
        <w:pBdr>
          <w:top w:space="0" w:sz="0" w:val="nil"/>
          <w:left w:space="0" w:sz="0" w:val="nil"/>
          <w:bottom w:space="0" w:sz="0" w:val="nil"/>
          <w:right w:space="0" w:sz="0" w:val="nil"/>
          <w:between w:space="0" w:sz="0" w:val="nil"/>
        </w:pBdr>
        <w:ind w:left="0" w:firstLine="0"/>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DE LAS ACTAS DEL PROCEDIMIENTO.</w:t>
      </w:r>
    </w:p>
    <w:p w:rsidR="00000000" w:rsidDel="00000000" w:rsidP="00000000" w:rsidRDefault="00000000" w:rsidRPr="00000000" w14:paraId="000001A4">
      <w:pPr>
        <w:widowControl w:val="0"/>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A5">
      <w:pPr>
        <w:widowControl w:val="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CON FUNDAMENTO EN EL NUMERAL 26 DEL ACUERDO POR EL QUE SE ESTABLECEN LAS DISPOSICIONES QUE SE DEBERÁN OBSERVAR PARA LA UTILIZACIÓN DEL SISTEMA ELECTRÓNICO DE INFORMACIÓN PÚBLICA GUBERNAMENTAL DENOMINADO COMPRANET, PUBLICADO EN EL DOF EL 28 DE JUNIO DE 2011,</w:t>
      </w:r>
      <w:r w:rsidDel="00000000" w:rsidR="00000000" w:rsidRPr="00000000">
        <w:rPr>
          <w:rFonts w:ascii="Montserrat" w:cs="Montserrat" w:eastAsia="Montserrat" w:hAnsi="Montserrat"/>
          <w:b w:val="1"/>
          <w:i w:val="1"/>
          <w:sz w:val="16"/>
          <w:szCs w:val="16"/>
          <w:rtl w:val="0"/>
        </w:rPr>
        <w:t xml:space="preserve"> </w:t>
      </w:r>
      <w:r w:rsidDel="00000000" w:rsidR="00000000" w:rsidRPr="00000000">
        <w:rPr>
          <w:rFonts w:ascii="Montserrat" w:cs="Montserrat" w:eastAsia="Montserrat" w:hAnsi="Montserrat"/>
          <w:sz w:val="16"/>
          <w:szCs w:val="16"/>
          <w:rtl w:val="0"/>
        </w:rPr>
        <w:t xml:space="preserve">LAS ACTAS RELATIVAS A LA JUNTA DE ACLARACIONES, AL ACTO DE PRESENTACIÓN Y APERTURA DE PROPOSICIONES, Y A LA JUNTA PÚBLICA EN LA QUE SE DÉ A CONOCER EL FALLO, SE DEBERÁN INCORPORAR EN COMPRANET AL CONCLUIR DICHOS ACTOS, EN LA SECCIÓN DE DIFUSIÓN AL PÚBLICO EN GENERAL.</w:t>
      </w:r>
    </w:p>
    <w:p w:rsidR="00000000" w:rsidDel="00000000" w:rsidP="00000000" w:rsidRDefault="00000000" w:rsidRPr="00000000" w14:paraId="000001A6">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1A7">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III.4</w:t>
        <w:tab/>
        <w:t xml:space="preserve">FECHA DE FIRMA DEL CONTRATO.</w:t>
      </w:r>
    </w:p>
    <w:p w:rsidR="00000000" w:rsidDel="00000000" w:rsidP="00000000" w:rsidRDefault="00000000" w:rsidRPr="00000000" w14:paraId="000001A8">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A9">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CONFORME A LO ESTABLECIDO EN LOS ARTÍCULOS 46 DE LA </w:t>
      </w:r>
      <w:r w:rsidDel="00000000" w:rsidR="00000000" w:rsidRPr="00000000">
        <w:rPr>
          <w:rFonts w:ascii="Montserrat" w:cs="Montserrat" w:eastAsia="Montserrat" w:hAnsi="Montserrat"/>
          <w:b w:val="1"/>
          <w:sz w:val="16"/>
          <w:szCs w:val="16"/>
          <w:rtl w:val="0"/>
        </w:rPr>
        <w:t xml:space="preserve">LAASSP</w:t>
      </w:r>
      <w:r w:rsidDel="00000000" w:rsidR="00000000" w:rsidRPr="00000000">
        <w:rPr>
          <w:rFonts w:ascii="Montserrat" w:cs="Montserrat" w:eastAsia="Montserrat" w:hAnsi="Montserrat"/>
          <w:sz w:val="16"/>
          <w:szCs w:val="16"/>
          <w:rtl w:val="0"/>
        </w:rPr>
        <w:t xml:space="preserve">,  EL CONTRATO DEBERA FIRMASE DENTRO DE LOS 15 DÍAS NATURALES POSTERIORES  A  LA NOTIFICACIÓN DEL FALLO A TRAVES DE </w:t>
      </w:r>
      <w:r w:rsidDel="00000000" w:rsidR="00000000" w:rsidRPr="00000000">
        <w:rPr>
          <w:rFonts w:ascii="Montserrat" w:cs="Montserrat" w:eastAsia="Montserrat" w:hAnsi="Montserrat"/>
          <w:b w:val="1"/>
          <w:sz w:val="16"/>
          <w:szCs w:val="16"/>
          <w:rtl w:val="0"/>
        </w:rPr>
        <w:t xml:space="preserve">COMPRANET</w:t>
      </w:r>
      <w:r w:rsidDel="00000000" w:rsidR="00000000" w:rsidRPr="00000000">
        <w:rPr>
          <w:rFonts w:ascii="Montserrat" w:cs="Montserrat" w:eastAsia="Montserrat" w:hAnsi="Montserrat"/>
          <w:sz w:val="16"/>
          <w:szCs w:val="16"/>
          <w:rtl w:val="0"/>
        </w:rPr>
        <w:t xml:space="preserve">, EN TÉRMINOS DEL MANUAL DE OPERACIÓN QUE CONTIENE LAS DIRECTRICES QUE SE DEBERÁN OBSERVAR EN EL SISTEMA ELECTRÓNICO DE INFORMACIÓN PÚBLICA GUBERNAMENTAL SOBRE ADQUISICIONES, ARRENDAMIENTOS,  SERVICIOS, OBRAS PÚBLICAS Y  SERVICIOS RELACIONADOS CON LAS MISMAS DENOMINADO </w:t>
      </w:r>
      <w:r w:rsidDel="00000000" w:rsidR="00000000" w:rsidRPr="00000000">
        <w:rPr>
          <w:rFonts w:ascii="Montserrat" w:cs="Montserrat" w:eastAsia="Montserrat" w:hAnsi="Montserrat"/>
          <w:b w:val="1"/>
          <w:sz w:val="16"/>
          <w:szCs w:val="16"/>
          <w:rtl w:val="0"/>
        </w:rPr>
        <w:t xml:space="preserve">COMPRANET</w:t>
      </w:r>
      <w:r w:rsidDel="00000000" w:rsidR="00000000" w:rsidRPr="00000000">
        <w:rPr>
          <w:rFonts w:ascii="Montserrat" w:cs="Montserrat" w:eastAsia="Montserrat" w:hAnsi="Montserrat"/>
          <w:sz w:val="16"/>
          <w:szCs w:val="16"/>
          <w:rtl w:val="0"/>
        </w:rPr>
        <w:t xml:space="preserve">, PARA LA UTILIZACIÓN DEL MÓDULO DE FORMALIZACIÓN DE INSTRUMENTOS JURÍDICOS, DERIVADOS DE LOS PROCEDIMIENTOS DE CONTRATACIÓN AL AMPARO DE LA LEY  DE ADQUISICIONES, ARRENDAMIENTOS Y SERVICIOS DEL SECTOR PÚBLICO  Y DE LA LEY DE OBRAS PÚBLICAS Y  SERVICIOS RELACIONADOS CON LAS MISMAS: </w:t>
      </w:r>
      <w:hyperlink r:id="rId9">
        <w:r w:rsidDel="00000000" w:rsidR="00000000" w:rsidRPr="00000000">
          <w:rPr>
            <w:rFonts w:ascii="Montserrat" w:cs="Montserrat" w:eastAsia="Montserrat" w:hAnsi="Montserrat"/>
            <w:sz w:val="16"/>
            <w:szCs w:val="16"/>
            <w:u w:val="single"/>
            <w:rtl w:val="0"/>
          </w:rPr>
          <w:t xml:space="preserve">https://procura-compranet.hacienda.gob.mx/</w:t>
        </w:r>
      </w:hyperlink>
      <w:r w:rsidDel="00000000" w:rsidR="00000000" w:rsidRPr="00000000">
        <w:rPr>
          <w:rtl w:val="0"/>
        </w:rPr>
      </w:r>
    </w:p>
    <w:p w:rsidR="00000000" w:rsidDel="00000000" w:rsidP="00000000" w:rsidRDefault="00000000" w:rsidRPr="00000000" w14:paraId="000001AA">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NO OBSTANTE, CON LA NOTIFICACIÓN DEL FALLO POR EL QUE SE ADJUDICA EL CONTRATO, LAS OBLIGACIONES DERIVADAS DE ÉSTE SERÁN EXIGIBLES SIN PERJUICIO DE LA OBLIGACIÓN DE LAS PARTES DE FIRMARLO DENTRO DE LOS SIGUIENTES QUINCE DÍAS NATURALES, A TRAVÉS DE </w:t>
      </w:r>
      <w:r w:rsidDel="00000000" w:rsidR="00000000" w:rsidRPr="00000000">
        <w:rPr>
          <w:rFonts w:ascii="Montserrat" w:cs="Montserrat" w:eastAsia="Montserrat" w:hAnsi="Montserrat"/>
          <w:b w:val="1"/>
          <w:sz w:val="16"/>
          <w:szCs w:val="16"/>
          <w:rtl w:val="0"/>
        </w:rPr>
        <w:t xml:space="preserve">COMPRANET</w:t>
      </w:r>
      <w:r w:rsidDel="00000000" w:rsidR="00000000" w:rsidRPr="00000000">
        <w:rPr>
          <w:rFonts w:ascii="Montserrat" w:cs="Montserrat" w:eastAsia="Montserrat" w:hAnsi="Montserrat"/>
          <w:sz w:val="16"/>
          <w:szCs w:val="16"/>
          <w:rtl w:val="0"/>
        </w:rPr>
        <w:t xml:space="preserve">.</w:t>
      </w:r>
    </w:p>
    <w:p w:rsidR="00000000" w:rsidDel="00000000" w:rsidP="00000000" w:rsidRDefault="00000000" w:rsidRPr="00000000" w14:paraId="000001AB">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AC">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AD">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III.5</w:t>
        <w:tab/>
        <w:t xml:space="preserve">RECEPCIÓN DE PROPOSICIONES ENVIADAS A TRAVÉS DE SERVICIO POSTAL O MENSAJERÍA</w:t>
      </w:r>
      <w:r w:rsidDel="00000000" w:rsidR="00000000" w:rsidRPr="00000000">
        <w:rPr>
          <w:rFonts w:ascii="Montserrat" w:cs="Montserrat" w:eastAsia="Montserrat" w:hAnsi="Montserrat"/>
          <w:sz w:val="16"/>
          <w:szCs w:val="16"/>
          <w:rtl w:val="0"/>
        </w:rPr>
        <w:t xml:space="preserve">.</w:t>
      </w:r>
    </w:p>
    <w:p w:rsidR="00000000" w:rsidDel="00000000" w:rsidP="00000000" w:rsidRDefault="00000000" w:rsidRPr="00000000" w14:paraId="000001AE">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AF">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NO SE RECIBIRÁN PROPOSICIONES ENVIADAS A TRAVÉS DEL SERVICIO POSTAL O MENSAJERÍA.</w:t>
      </w:r>
    </w:p>
    <w:p w:rsidR="00000000" w:rsidDel="00000000" w:rsidP="00000000" w:rsidRDefault="00000000" w:rsidRPr="00000000" w14:paraId="000001B0">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B1">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III.6</w:t>
        <w:tab/>
        <w:t xml:space="preserve">RETIRO DE LAS PROPOSICIONES.</w:t>
      </w:r>
    </w:p>
    <w:p w:rsidR="00000000" w:rsidDel="00000000" w:rsidP="00000000" w:rsidRDefault="00000000" w:rsidRPr="00000000" w14:paraId="000001B2">
      <w:pP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1B3">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UNA VEZ RECIBIDAS LAS PROPOSICIONES EN LA FECHA, HORA Y LUGAR SEÑALADOS EN EL </w:t>
      </w:r>
      <w:r w:rsidDel="00000000" w:rsidR="00000000" w:rsidRPr="00000000">
        <w:rPr>
          <w:rFonts w:ascii="Montserrat" w:cs="Montserrat" w:eastAsia="Montserrat" w:hAnsi="Montserrat"/>
          <w:b w:val="1"/>
          <w:sz w:val="16"/>
          <w:szCs w:val="16"/>
          <w:rtl w:val="0"/>
        </w:rPr>
        <w:t xml:space="preserve">NUMERAL III.3. INCISO D) </w:t>
      </w:r>
      <w:r w:rsidDel="00000000" w:rsidR="00000000" w:rsidRPr="00000000">
        <w:rPr>
          <w:rFonts w:ascii="Montserrat" w:cs="Montserrat" w:eastAsia="Montserrat" w:hAnsi="Montserrat"/>
          <w:sz w:val="16"/>
          <w:szCs w:val="16"/>
          <w:rtl w:val="0"/>
        </w:rPr>
        <w:t xml:space="preserve">DE ESTA CONVOCATORIA</w:t>
      </w:r>
      <w:r w:rsidDel="00000000" w:rsidR="00000000" w:rsidRPr="00000000">
        <w:rPr>
          <w:rFonts w:ascii="Montserrat" w:cs="Montserrat" w:eastAsia="Montserrat" w:hAnsi="Montserrat"/>
          <w:b w:val="1"/>
          <w:sz w:val="16"/>
          <w:szCs w:val="16"/>
          <w:rtl w:val="0"/>
        </w:rPr>
        <w:t xml:space="preserve">, ÉSTAS</w:t>
      </w:r>
      <w:r w:rsidDel="00000000" w:rsidR="00000000" w:rsidRPr="00000000">
        <w:rPr>
          <w:rFonts w:ascii="Montserrat" w:cs="Montserrat" w:eastAsia="Montserrat" w:hAnsi="Montserrat"/>
          <w:sz w:val="16"/>
          <w:szCs w:val="16"/>
          <w:rtl w:val="0"/>
        </w:rPr>
        <w:t xml:space="preserve"> NO PODRÁN SER RETIRADAS O DEJARSE SIN EFECTO POR EL LICITANTE, POR LO QUE DEBERÁN CONSIDERARSE VIGENTES DENTRO DEL PROCEDIMIENTO DE LA LICITACIÓN HASTA SU CONCLUSIÓN.</w:t>
      </w:r>
    </w:p>
    <w:p w:rsidR="00000000" w:rsidDel="00000000" w:rsidP="00000000" w:rsidRDefault="00000000" w:rsidRPr="00000000" w14:paraId="000001B4">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B5">
      <w:pPr>
        <w:pBdr>
          <w:top w:space="0" w:sz="0" w:val="nil"/>
          <w:left w:space="0" w:sz="0" w:val="nil"/>
          <w:bottom w:space="0" w:sz="0" w:val="nil"/>
          <w:right w:space="0" w:sz="0" w:val="nil"/>
          <w:between w:space="0" w:sz="0" w:val="nil"/>
        </w:pBdr>
        <w:jc w:val="both"/>
        <w:rPr>
          <w:rFonts w:ascii="Montserrat" w:cs="Montserrat" w:eastAsia="Montserrat" w:hAnsi="Montserrat"/>
          <w:b w:val="1"/>
          <w:i w:val="1"/>
          <w:sz w:val="16"/>
          <w:szCs w:val="16"/>
        </w:rPr>
      </w:pPr>
      <w:r w:rsidDel="00000000" w:rsidR="00000000" w:rsidRPr="00000000">
        <w:rPr>
          <w:rFonts w:ascii="Montserrat" w:cs="Montserrat" w:eastAsia="Montserrat" w:hAnsi="Montserrat"/>
          <w:b w:val="1"/>
          <w:sz w:val="16"/>
          <w:szCs w:val="16"/>
          <w:rtl w:val="0"/>
        </w:rPr>
        <w:t xml:space="preserve">III.7</w:t>
        <w:tab/>
        <w:t xml:space="preserve">PROPOSICIONES CONJUNTAS.</w:t>
      </w:r>
      <w:r w:rsidDel="00000000" w:rsidR="00000000" w:rsidRPr="00000000">
        <w:rPr>
          <w:rtl w:val="0"/>
        </w:rPr>
      </w:r>
    </w:p>
    <w:p w:rsidR="00000000" w:rsidDel="00000000" w:rsidP="00000000" w:rsidRDefault="00000000" w:rsidRPr="00000000" w14:paraId="000001B6">
      <w:pP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1B7">
      <w:pP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 NO APLICA</w:t>
      </w:r>
    </w:p>
    <w:p w:rsidR="00000000" w:rsidDel="00000000" w:rsidP="00000000" w:rsidRDefault="00000000" w:rsidRPr="00000000" w14:paraId="000001B8">
      <w:pP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1B9">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III.8 </w:t>
        <w:tab/>
        <w:t xml:space="preserve">FORMA EN QUE PODRÁN PRESENTARSE LAS PROPOSICIONES.</w:t>
      </w:r>
    </w:p>
    <w:p w:rsidR="00000000" w:rsidDel="00000000" w:rsidP="00000000" w:rsidRDefault="00000000" w:rsidRPr="00000000" w14:paraId="000001BA">
      <w:pPr>
        <w:ind w:hanging="283"/>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1BB">
      <w:pPr>
        <w:numPr>
          <w:ilvl w:val="0"/>
          <w:numId w:val="5"/>
        </w:numPr>
        <w:pBdr>
          <w:top w:space="0" w:sz="0" w:val="nil"/>
          <w:left w:space="0" w:sz="0" w:val="nil"/>
          <w:bottom w:space="0" w:sz="0" w:val="nil"/>
          <w:right w:space="0" w:sz="0" w:val="nil"/>
          <w:between w:space="0" w:sz="0" w:val="nil"/>
        </w:pBdr>
        <w:ind w:left="0" w:hanging="283"/>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LOS LICITANTES SOLO PODRÁN PRESENTAR UNA PROPOSICIÓN POR LICITACIÓN.</w:t>
      </w:r>
    </w:p>
    <w:p w:rsidR="00000000" w:rsidDel="00000000" w:rsidP="00000000" w:rsidRDefault="00000000" w:rsidRPr="00000000" w14:paraId="000001BC">
      <w:pPr>
        <w:widowControl w:val="0"/>
        <w:numPr>
          <w:ilvl w:val="0"/>
          <w:numId w:val="5"/>
        </w:numPr>
        <w:pBdr>
          <w:top w:space="0" w:sz="0" w:val="nil"/>
          <w:left w:space="0" w:sz="0" w:val="nil"/>
          <w:bottom w:space="0" w:sz="0" w:val="nil"/>
          <w:right w:space="0" w:sz="0" w:val="nil"/>
          <w:between w:space="0" w:sz="0" w:val="nil"/>
        </w:pBdr>
        <w:ind w:left="0" w:hanging="283"/>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LA ENTREGA DE PROPOSICIONES POR MEDIOS REMOTOS DE COMUNICACIÓN SE HARÁ CONFORME AL </w:t>
      </w:r>
      <w:r w:rsidDel="00000000" w:rsidR="00000000" w:rsidRPr="00000000">
        <w:rPr>
          <w:rFonts w:ascii="Montserrat" w:cs="Montserrat" w:eastAsia="Montserrat" w:hAnsi="Montserrat"/>
          <w:b w:val="1"/>
          <w:sz w:val="16"/>
          <w:szCs w:val="16"/>
          <w:rtl w:val="0"/>
        </w:rPr>
        <w:t xml:space="preserve">NUMERAL IV.4</w:t>
      </w:r>
      <w:r w:rsidDel="00000000" w:rsidR="00000000" w:rsidRPr="00000000">
        <w:rPr>
          <w:rFonts w:ascii="Montserrat" w:cs="Montserrat" w:eastAsia="Montserrat" w:hAnsi="Montserrat"/>
          <w:sz w:val="16"/>
          <w:szCs w:val="16"/>
          <w:rtl w:val="0"/>
        </w:rPr>
        <w:t xml:space="preserve"> DE ESTA CONVOCATORIA.</w:t>
      </w:r>
    </w:p>
    <w:p w:rsidR="00000000" w:rsidDel="00000000" w:rsidP="00000000" w:rsidRDefault="00000000" w:rsidRPr="00000000" w14:paraId="000001BD">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BE">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III.9</w:t>
        <w:tab/>
        <w:t xml:space="preserve">REGISTRO DE LICITANTES Y REVISIÓN PREVIA DE DOCUMENTOS.</w:t>
      </w:r>
    </w:p>
    <w:p w:rsidR="00000000" w:rsidDel="00000000" w:rsidP="00000000" w:rsidRDefault="00000000" w:rsidRPr="00000000" w14:paraId="000001BF">
      <w:pPr>
        <w:widowControl w:val="0"/>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1C0">
      <w:pP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NO APLICA.</w:t>
      </w:r>
    </w:p>
    <w:p w:rsidR="00000000" w:rsidDel="00000000" w:rsidP="00000000" w:rsidRDefault="00000000" w:rsidRPr="00000000" w14:paraId="000001C1">
      <w:pPr>
        <w:widowControl w:val="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1C2">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III.10</w:t>
        <w:tab/>
        <w:t xml:space="preserve">RÚBRICA DE PROPOSICIONES EN EL ACTO DE PRESENTACIÓN Y APERTURA DE PROPOSICIONES.</w:t>
      </w:r>
    </w:p>
    <w:p w:rsidR="00000000" w:rsidDel="00000000" w:rsidP="00000000" w:rsidRDefault="00000000" w:rsidRPr="00000000" w14:paraId="000001C3">
      <w:pP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1C4">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LOS SERVIDORES PÚBLICOS QUE LA CONVOCANTE DESIGNE, </w:t>
      </w:r>
      <w:r w:rsidDel="00000000" w:rsidR="00000000" w:rsidRPr="00000000">
        <w:rPr>
          <w:rFonts w:ascii="Montserrat" w:cs="Montserrat" w:eastAsia="Montserrat" w:hAnsi="Montserrat"/>
          <w:b w:val="1"/>
          <w:sz w:val="16"/>
          <w:szCs w:val="16"/>
          <w:rtl w:val="0"/>
        </w:rPr>
        <w:t xml:space="preserve">RUBRICARÁN EL ANEXO I “ESPECIFICACIONES TECNICAS Y ALCANCES DEL SERVICIO” Y ANEXO II “PROPUESTA ECONÓMICA” </w:t>
      </w:r>
      <w:r w:rsidDel="00000000" w:rsidR="00000000" w:rsidRPr="00000000">
        <w:rPr>
          <w:rFonts w:ascii="Montserrat" w:cs="Montserrat" w:eastAsia="Montserrat" w:hAnsi="Montserrat"/>
          <w:sz w:val="16"/>
          <w:szCs w:val="16"/>
          <w:rtl w:val="0"/>
        </w:rPr>
        <w:t xml:space="preserve">INCLUIDA EN LA PROPOSICIÓN DE CADA LICITANTE, RECIBIDAS POR MEDIOS REMOTOS DE COMUNICACIÓN ELECTRÓNICA.</w:t>
      </w:r>
    </w:p>
    <w:p w:rsidR="00000000" w:rsidDel="00000000" w:rsidP="00000000" w:rsidRDefault="00000000" w:rsidRPr="00000000" w14:paraId="000001C5">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C6">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III.11</w:t>
        <w:tab/>
        <w:t xml:space="preserve">INDICACIONES RELATIVAS AL FALLO Y A LA FIRMA DEL CONTRATO.</w:t>
      </w:r>
    </w:p>
    <w:p w:rsidR="00000000" w:rsidDel="00000000" w:rsidP="00000000" w:rsidRDefault="00000000" w:rsidRPr="00000000" w14:paraId="000001C7">
      <w:pP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ab/>
      </w:r>
    </w:p>
    <w:p w:rsidR="00000000" w:rsidDel="00000000" w:rsidP="00000000" w:rsidRDefault="00000000" w:rsidRPr="00000000" w14:paraId="000001C8">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A)</w:t>
        <w:tab/>
        <w:t xml:space="preserve">COMUNICACIÓN DEL FALLO.</w:t>
      </w:r>
    </w:p>
    <w:p w:rsidR="00000000" w:rsidDel="00000000" w:rsidP="00000000" w:rsidRDefault="00000000" w:rsidRPr="00000000" w14:paraId="000001C9">
      <w:pPr>
        <w:widowControl w:val="0"/>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CA">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POR TRATARSE DE UN PROCEDIMIENTO DE CONTRATACIÓN REALIZADO DE CONFORMIDAD CON LO PREVISTO EN EL ARTÍCULO 26 BIS FRACCIÓN II DE LA LEY, EL ACTO DE FALLO SE DARÁ A CONOCER A TRAVÉS DE COMPRANET EL MISMO DÍA EN QUE SE CELEBRE LA JUNTA PÚBLICA. A LOS LICITANTES SE LES ENVIARÁ POR CORREO ELECTRÓNICO UN AVISO INFORMÁNDOLES QUE EL ACTA DEL FALLO SE ENCUENTRA A SU DISPOSICIÓN EN COMPRANET.</w:t>
      </w:r>
    </w:p>
    <w:p w:rsidR="00000000" w:rsidDel="00000000" w:rsidP="00000000" w:rsidRDefault="00000000" w:rsidRPr="00000000" w14:paraId="000001CB">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CC">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CON LA NOTIFICACIÓN DEL FALLO SERÁN EXIGIBLES LOS DERECHOS Y OBLIGACIONES ESTABLECIDOS EN EL MODELO DEL CONTRATO ESTABLECIDO EN EL </w:t>
      </w:r>
      <w:r w:rsidDel="00000000" w:rsidR="00000000" w:rsidRPr="00000000">
        <w:rPr>
          <w:rFonts w:ascii="Montserrat" w:cs="Montserrat" w:eastAsia="Montserrat" w:hAnsi="Montserrat"/>
          <w:b w:val="1"/>
          <w:sz w:val="16"/>
          <w:szCs w:val="16"/>
          <w:rtl w:val="0"/>
        </w:rPr>
        <w:t xml:space="preserve">ANEXO III</w:t>
      </w:r>
      <w:r w:rsidDel="00000000" w:rsidR="00000000" w:rsidRPr="00000000">
        <w:rPr>
          <w:rFonts w:ascii="Montserrat" w:cs="Montserrat" w:eastAsia="Montserrat" w:hAnsi="Montserrat"/>
          <w:sz w:val="16"/>
          <w:szCs w:val="16"/>
          <w:rtl w:val="0"/>
        </w:rPr>
        <w:t xml:space="preserve">, OBLIGÁNDOSE A FIRMAR EL CONTRATO EN LA FECHA, HORA Y LUGARES PREVISTOS EN EL FALLO, Y EN DEFECTO DE TAL PREVISIÓN, DENTRO DE LOS QUINCE DÍAS NATURALES SIGUIENTES AL DE LA CITADA NOTIFICACIÓN. ASIMISMO, CON LA NOTIFICACIÓN DEL FALLO, LA CONVOCANTE PODRÁ REALIZAR LA REQUISICIÓN DE LOS SERVICIOS.</w:t>
      </w:r>
    </w:p>
    <w:p w:rsidR="00000000" w:rsidDel="00000000" w:rsidP="00000000" w:rsidRDefault="00000000" w:rsidRPr="00000000" w14:paraId="000001CD">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CE">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EN CASO DE ERROR ARITMÉTICO, MECANOGRÁFICO O DE CUALQUIER OTRA NATURALEZA EN EL FALLO, QUE NO AFECTE EL RESULTADO DE LA EVALUACIÓN REALIZADA POR LA CONVOCANTE, PROCEDERÁ LA CORRECCIÓN DEL FALLO, EN LA FORMA Y TÉRMINOS DISPUESTOS POR EL PENÚLTIMO PÁRRAFO DEL ARTÍCULO 37 DE LA LEY.</w:t>
      </w:r>
    </w:p>
    <w:p w:rsidR="00000000" w:rsidDel="00000000" w:rsidP="00000000" w:rsidRDefault="00000000" w:rsidRPr="00000000" w14:paraId="000001CF">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D0">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B)</w:t>
        <w:tab/>
        <w:t xml:space="preserve">FIRMA DE CONTRATO</w:t>
      </w:r>
      <w:r w:rsidDel="00000000" w:rsidR="00000000" w:rsidRPr="00000000">
        <w:rPr>
          <w:rFonts w:ascii="Montserrat" w:cs="Montserrat" w:eastAsia="Montserrat" w:hAnsi="Montserrat"/>
          <w:sz w:val="16"/>
          <w:szCs w:val="16"/>
          <w:rtl w:val="0"/>
        </w:rPr>
        <w:t xml:space="preserve">.</w:t>
      </w:r>
    </w:p>
    <w:p w:rsidR="00000000" w:rsidDel="00000000" w:rsidP="00000000" w:rsidRDefault="00000000" w:rsidRPr="00000000" w14:paraId="000001D1">
      <w:pP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1D2">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u w:val="single"/>
          <w:rtl w:val="0"/>
        </w:rPr>
        <w:t xml:space="preserve">DOCUMENTOS QUE SE DEBERÁN PRESENTAR PREVIO A LA FIRMA DEL CONTRATO:</w:t>
      </w:r>
      <w:r w:rsidDel="00000000" w:rsidR="00000000" w:rsidRPr="00000000">
        <w:rPr>
          <w:rFonts w:ascii="Montserrat" w:cs="Montserrat" w:eastAsia="Montserrat" w:hAnsi="Montserrat"/>
          <w:sz w:val="16"/>
          <w:szCs w:val="16"/>
          <w:u w:val="single"/>
          <w:rtl w:val="0"/>
        </w:rPr>
        <w:t xml:space="preserve"> </w:t>
      </w:r>
      <w:r w:rsidDel="00000000" w:rsidR="00000000" w:rsidRPr="00000000">
        <w:rPr>
          <w:rFonts w:ascii="Montserrat" w:cs="Montserrat" w:eastAsia="Montserrat" w:hAnsi="Montserrat"/>
          <w:sz w:val="16"/>
          <w:szCs w:val="16"/>
          <w:rtl w:val="0"/>
        </w:rPr>
        <w:t xml:space="preserve">EL LICITANTE QUE RESULTE GANADOR O SU REPRESENTANTE LEGAL, DEBERÁ PRESENTARSE A ENTREGAR LA DOCUMENTACIÓN LEGAL Y ADMINISTRATIVA ABAJO SEÑALADA EN LA JEFATURA DE SERVICIOS GENERALES DEL CIO, UBICADO EN CALLE LOMA DEL BOSQUE 115, COLONIA LOMAS DEL CAMPESTRE , LEÓN, GUANAJUATO; C.P. 37150; ASÍ COMO POR CORREO ELECTRÓNICO A LAS SIGUIENTES DIRECCIONES </w:t>
      </w:r>
      <w:hyperlink r:id="rId10">
        <w:r w:rsidDel="00000000" w:rsidR="00000000" w:rsidRPr="00000000">
          <w:rPr>
            <w:rFonts w:ascii="Montserrat" w:cs="Montserrat" w:eastAsia="Montserrat" w:hAnsi="Montserrat"/>
            <w:color w:val="0000ff"/>
            <w:sz w:val="16"/>
            <w:szCs w:val="16"/>
            <w:u w:val="single"/>
            <w:rtl w:val="0"/>
          </w:rPr>
          <w:t xml:space="preserve">compras@cio.mx</w:t>
        </w:r>
      </w:hyperlink>
      <w:r w:rsidDel="00000000" w:rsidR="00000000" w:rsidRPr="00000000">
        <w:rPr>
          <w:rFonts w:ascii="Montserrat" w:cs="Montserrat" w:eastAsia="Montserrat" w:hAnsi="Montserrat"/>
          <w:sz w:val="16"/>
          <w:szCs w:val="16"/>
          <w:rtl w:val="0"/>
        </w:rPr>
        <w:t xml:space="preserve">, Y </w:t>
      </w:r>
      <w:hyperlink r:id="rId11">
        <w:r w:rsidDel="00000000" w:rsidR="00000000" w:rsidRPr="00000000">
          <w:rPr>
            <w:rFonts w:ascii="Montserrat" w:cs="Montserrat" w:eastAsia="Montserrat" w:hAnsi="Montserrat"/>
            <w:color w:val="0000ff"/>
            <w:sz w:val="16"/>
            <w:szCs w:val="16"/>
            <w:u w:val="single"/>
            <w:rtl w:val="0"/>
          </w:rPr>
          <w:t xml:space="preserve">jefatura.servicios@cio.mx</w:t>
        </w:r>
      </w:hyperlink>
      <w:r w:rsidDel="00000000" w:rsidR="00000000" w:rsidRPr="00000000">
        <w:rPr>
          <w:rFonts w:ascii="Montserrat" w:cs="Montserrat" w:eastAsia="Montserrat" w:hAnsi="Montserrat"/>
          <w:sz w:val="16"/>
          <w:szCs w:val="16"/>
          <w:rtl w:val="0"/>
        </w:rPr>
        <w:t xml:space="preserve"> DENTRO </w:t>
      </w:r>
      <w:r w:rsidDel="00000000" w:rsidR="00000000" w:rsidRPr="00000000">
        <w:rPr>
          <w:rFonts w:ascii="Montserrat" w:cs="Montserrat" w:eastAsia="Montserrat" w:hAnsi="Montserrat"/>
          <w:b w:val="1"/>
          <w:sz w:val="16"/>
          <w:szCs w:val="16"/>
          <w:rtl w:val="0"/>
        </w:rPr>
        <w:t xml:space="preserve">DEL TÉRMINO DE DOS DIAS HÁBILES PARTIR DE LA NOTIFICACIÓN DEL FALLO</w:t>
      </w:r>
      <w:r w:rsidDel="00000000" w:rsidR="00000000" w:rsidRPr="00000000">
        <w:rPr>
          <w:rFonts w:ascii="Montserrat" w:cs="Montserrat" w:eastAsia="Montserrat" w:hAnsi="Montserrat"/>
          <w:sz w:val="16"/>
          <w:szCs w:val="16"/>
          <w:rtl w:val="0"/>
        </w:rPr>
        <w:t xml:space="preserve">, CON EL PROPÓSITO DE QUE LA CONVOCANTE CUENTE CON TODOS LOS ELEMENTOS NECESARIOS PARA ESTAR EN CONDICIONES DE ELABORAR EL CONTRATO RESPECTIVO, QUEDANDO BAJO LA RESPONSABILIDAD EXCLUSIVA DEL LICITANTE ADJUDICADO, LA ENTREGA DE ESTA DOCUMENTACIÓN EN EL PLAZO SEÑALADO, EL CUAL UNA VEZ VENCIDO SIN QUE LA CONVOCANTE CUENTE CON DICHA DOCUMENTACIÓN, NO LE SERÁN ATRIBUIBLES A ÉSTOS LA FALTA DE FORMALIZACIÓN DEL CONTRATO RESPECTIVO. LA FALTA DE CUALQUIER DOCUMENTO O REQUISITO LEGAL DE LOS MISMOS, SERÁ MOTIVO PARA TENER COMO NO PRESENTADA EN SU TOTALIDAD LA SIGUIENTE DOCUMENTACIÓN:</w:t>
      </w:r>
    </w:p>
    <w:p w:rsidR="00000000" w:rsidDel="00000000" w:rsidP="00000000" w:rsidRDefault="00000000" w:rsidRPr="00000000" w14:paraId="000001D3">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1D4">
      <w:pP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PERSONAS FÍSICAS:</w:t>
      </w:r>
    </w:p>
    <w:p w:rsidR="00000000" w:rsidDel="00000000" w:rsidP="00000000" w:rsidRDefault="00000000" w:rsidRPr="00000000" w14:paraId="000001D5">
      <w:pP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1D6">
      <w:pPr>
        <w:ind w:hanging="283"/>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1.</w:t>
        <w:tab/>
        <w:t xml:space="preserve">CONSTANCIA DE SITUACIÓN FISCAL.</w:t>
      </w:r>
    </w:p>
    <w:p w:rsidR="00000000" w:rsidDel="00000000" w:rsidP="00000000" w:rsidRDefault="00000000" w:rsidRPr="00000000" w14:paraId="000001D7">
      <w:pPr>
        <w:ind w:hanging="283"/>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2.</w:t>
        <w:tab/>
        <w:t xml:space="preserve">MANIFESTACIÓN DE NO ENCONTRARSE EN LOS SUPUESTOS DE LOS ARTÍCULOS 50 Y 60 DE LA LAASSP. </w:t>
      </w:r>
    </w:p>
    <w:p w:rsidR="00000000" w:rsidDel="00000000" w:rsidP="00000000" w:rsidRDefault="00000000" w:rsidRPr="00000000" w14:paraId="000001D8">
      <w:pPr>
        <w:ind w:hanging="283"/>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3.</w:t>
        <w:tab/>
        <w:t xml:space="preserve">MANIFESTACIÓN DE ESTRATIFICACIÓN MYPIMES</w:t>
      </w:r>
    </w:p>
    <w:p w:rsidR="00000000" w:rsidDel="00000000" w:rsidP="00000000" w:rsidRDefault="00000000" w:rsidRPr="00000000" w14:paraId="000001D9">
      <w:pPr>
        <w:ind w:hanging="283"/>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4.</w:t>
        <w:tab/>
        <w:t xml:space="preserve">COMPROBANTE DE DOMICILIO FISCAL RECIENTE. (RECIBO TELEFÓNICO, LUZ, PREDIAL O AGUA)</w:t>
      </w:r>
    </w:p>
    <w:p w:rsidR="00000000" w:rsidDel="00000000" w:rsidP="00000000" w:rsidRDefault="00000000" w:rsidRPr="00000000" w14:paraId="000001DA">
      <w:pPr>
        <w:ind w:hanging="283"/>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5.</w:t>
        <w:tab/>
        <w:t xml:space="preserve">ACTA DE NACIMIENTO Y CURP.</w:t>
      </w:r>
    </w:p>
    <w:p w:rsidR="00000000" w:rsidDel="00000000" w:rsidP="00000000" w:rsidRDefault="00000000" w:rsidRPr="00000000" w14:paraId="000001DB">
      <w:pPr>
        <w:ind w:hanging="283"/>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6.</w:t>
        <w:tab/>
        <w:t xml:space="preserve">CEDULA PROFESIONAL O DOCUMENTO EQUIVALENTE QUE ACREDITE SU CAPACIDAD TÉCNICA.</w:t>
      </w:r>
    </w:p>
    <w:p w:rsidR="00000000" w:rsidDel="00000000" w:rsidP="00000000" w:rsidRDefault="00000000" w:rsidRPr="00000000" w14:paraId="000001DC">
      <w:pPr>
        <w:ind w:hanging="283"/>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7.</w:t>
        <w:tab/>
        <w:t xml:space="preserve">IDENTIFICACIÓN OFICIAL ÚNICAMENTE SE ACEPTARÁ PASAPORTE VIGENTE, CREDENCIAL DE ELECTOR O CARTILLA DEL SMN.</w:t>
      </w:r>
    </w:p>
    <w:p w:rsidR="00000000" w:rsidDel="00000000" w:rsidP="00000000" w:rsidRDefault="00000000" w:rsidRPr="00000000" w14:paraId="000001DD">
      <w:pPr>
        <w:ind w:hanging="283"/>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8.</w:t>
        <w:tab/>
        <w:t xml:space="preserve">OPINIÓN DE CUMPLIMIENTO DE OBLIGACIONES FISCALES.</w:t>
      </w:r>
    </w:p>
    <w:p w:rsidR="00000000" w:rsidDel="00000000" w:rsidP="00000000" w:rsidRDefault="00000000" w:rsidRPr="00000000" w14:paraId="000001DE">
      <w:pPr>
        <w:ind w:hanging="283"/>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9.</w:t>
        <w:tab/>
        <w:t xml:space="preserve">DATOS BANCARIOS PARA DEPÓSITO Y/O TRANSFERENCIA, A NOMBRE DEL PROVEEDOR. (CARATULA BANCARIA O DOCUMENTO EMITIDO POR EL BANCO)</w:t>
      </w:r>
    </w:p>
    <w:p w:rsidR="00000000" w:rsidDel="00000000" w:rsidP="00000000" w:rsidRDefault="00000000" w:rsidRPr="00000000" w14:paraId="000001DF">
      <w:pPr>
        <w:ind w:hanging="283"/>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10.</w:t>
        <w:tab/>
        <w:t xml:space="preserve">CURRÍCULUM VITAE</w:t>
      </w:r>
    </w:p>
    <w:p w:rsidR="00000000" w:rsidDel="00000000" w:rsidP="00000000" w:rsidRDefault="00000000" w:rsidRPr="00000000" w14:paraId="000001E0">
      <w:pPr>
        <w:ind w:hanging="283"/>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PERSONAS MORALES:</w:t>
      </w:r>
    </w:p>
    <w:p w:rsidR="00000000" w:rsidDel="00000000" w:rsidP="00000000" w:rsidRDefault="00000000" w:rsidRPr="00000000" w14:paraId="000001E1">
      <w:pPr>
        <w:ind w:hanging="283"/>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1E2">
      <w:pPr>
        <w:ind w:hanging="283"/>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1.</w:t>
        <w:tab/>
        <w:t xml:space="preserve">ACTA CONSTITUTIVA DE LA EMPRESA.</w:t>
      </w:r>
    </w:p>
    <w:p w:rsidR="00000000" w:rsidDel="00000000" w:rsidP="00000000" w:rsidRDefault="00000000" w:rsidRPr="00000000" w14:paraId="000001E3">
      <w:pPr>
        <w:ind w:hanging="283"/>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2.</w:t>
        <w:tab/>
        <w:t xml:space="preserve">PODER LEGAL (EN SU CASO DE QUIEN FIRMARÁ EL CONTRATO).</w:t>
      </w:r>
    </w:p>
    <w:p w:rsidR="00000000" w:rsidDel="00000000" w:rsidP="00000000" w:rsidRDefault="00000000" w:rsidRPr="00000000" w14:paraId="000001E4">
      <w:pPr>
        <w:ind w:hanging="283"/>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3.</w:t>
        <w:tab/>
        <w:t xml:space="preserve">IDENTIFICACIÓN OFICIAL, DEL REPRESENTANTE DE LA ENTIDAD, ÚNICAMENTE SE ACEPTARÁ PASAPORTE VIGENTE, CREDENCIAL DE ELECTOR, CÉDULA PROFESIONAL O CARTILLA DEL SMN DEL REPRESENTANTE LEGAL O PERSONA CON PODER LEGAL.</w:t>
      </w:r>
    </w:p>
    <w:p w:rsidR="00000000" w:rsidDel="00000000" w:rsidP="00000000" w:rsidRDefault="00000000" w:rsidRPr="00000000" w14:paraId="000001E5">
      <w:pPr>
        <w:ind w:hanging="283"/>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4.</w:t>
        <w:tab/>
        <w:t xml:space="preserve">CONSTANCIA DE SITUACIÓN FISCAL SAT.</w:t>
      </w:r>
    </w:p>
    <w:p w:rsidR="00000000" w:rsidDel="00000000" w:rsidP="00000000" w:rsidRDefault="00000000" w:rsidRPr="00000000" w14:paraId="000001E6">
      <w:pPr>
        <w:ind w:hanging="283"/>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5.</w:t>
        <w:tab/>
        <w:t xml:space="preserve">COMPROBANTE DE DOMICILIO FISCAL (RECIBO TELEFÓNICO, LUZ, PREDIAL O AGUA).</w:t>
      </w:r>
    </w:p>
    <w:p w:rsidR="00000000" w:rsidDel="00000000" w:rsidP="00000000" w:rsidRDefault="00000000" w:rsidRPr="00000000" w14:paraId="000001E7">
      <w:pPr>
        <w:ind w:hanging="283"/>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6.</w:t>
        <w:tab/>
        <w:t xml:space="preserve">OPINIÓN DE CUMPLIMIENTO DE OBLIGACIONES FISCALES.</w:t>
      </w:r>
    </w:p>
    <w:p w:rsidR="00000000" w:rsidDel="00000000" w:rsidP="00000000" w:rsidRDefault="00000000" w:rsidRPr="00000000" w14:paraId="000001E8">
      <w:pPr>
        <w:ind w:hanging="283"/>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7.</w:t>
        <w:tab/>
        <w:t xml:space="preserve">OPINIÓN DE CUMPLIMIENTO DEL IMSS.</w:t>
      </w:r>
    </w:p>
    <w:p w:rsidR="00000000" w:rsidDel="00000000" w:rsidP="00000000" w:rsidRDefault="00000000" w:rsidRPr="00000000" w14:paraId="000001E9">
      <w:pPr>
        <w:ind w:hanging="283"/>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8.</w:t>
        <w:tab/>
        <w:t xml:space="preserve">CONSTANCIA DE SITUACIÓN FISCAL DE INFONAVIT.</w:t>
      </w:r>
    </w:p>
    <w:p w:rsidR="00000000" w:rsidDel="00000000" w:rsidP="00000000" w:rsidRDefault="00000000" w:rsidRPr="00000000" w14:paraId="000001EA">
      <w:pPr>
        <w:ind w:hanging="283"/>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9.  CONSTANCIA DE INSCRIPCIÓN VIGENTE DEL REPSE</w:t>
      </w:r>
    </w:p>
    <w:p w:rsidR="00000000" w:rsidDel="00000000" w:rsidP="00000000" w:rsidRDefault="00000000" w:rsidRPr="00000000" w14:paraId="000001EB">
      <w:pPr>
        <w:ind w:hanging="283"/>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10. DATOS BANCARIOS PARA DEPÓSITO Y/O TRANSFERENCIA A NOMBRE DE LA ENTIDAD. (CARATULA BANCARIA O DOCUMENTO EMITIDO POR EL BANCO)</w:t>
      </w:r>
    </w:p>
    <w:p w:rsidR="00000000" w:rsidDel="00000000" w:rsidP="00000000" w:rsidRDefault="00000000" w:rsidRPr="00000000" w14:paraId="000001EC">
      <w:pPr>
        <w:ind w:hanging="283"/>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ED">
      <w:pPr>
        <w:ind w:hanging="283"/>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EE">
      <w:pP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CONFORME A LO ESTABLECIDO EN LOS ARTÍCULOS 46 DE LA </w:t>
      </w:r>
      <w:r w:rsidDel="00000000" w:rsidR="00000000" w:rsidRPr="00000000">
        <w:rPr>
          <w:rFonts w:ascii="Montserrat" w:cs="Montserrat" w:eastAsia="Montserrat" w:hAnsi="Montserrat"/>
          <w:b w:val="1"/>
          <w:sz w:val="16"/>
          <w:szCs w:val="16"/>
          <w:rtl w:val="0"/>
        </w:rPr>
        <w:t xml:space="preserve">LAASSP</w:t>
      </w:r>
      <w:r w:rsidDel="00000000" w:rsidR="00000000" w:rsidRPr="00000000">
        <w:rPr>
          <w:rFonts w:ascii="Montserrat" w:cs="Montserrat" w:eastAsia="Montserrat" w:hAnsi="Montserrat"/>
          <w:sz w:val="16"/>
          <w:szCs w:val="16"/>
          <w:rtl w:val="0"/>
        </w:rPr>
        <w:t xml:space="preserve">,  CON LA NOTIFICACIÓN DEL FALLO POR EL QUE SE ADJUDICA EL CONTRATO, LAS OBLIGACIONES DERIVADAS DE ÉSTE SERÁN EXIGIBLES SIN PERJUICIO DE LA OBLIGACIÓN DE LAS PARTES DE FIRMARLO DENTRO DE LOS SIGUIENTES QUINCE DÍAS NATURALES, A TRAVÉS DE </w:t>
      </w:r>
      <w:r w:rsidDel="00000000" w:rsidR="00000000" w:rsidRPr="00000000">
        <w:rPr>
          <w:rFonts w:ascii="Montserrat" w:cs="Montserrat" w:eastAsia="Montserrat" w:hAnsi="Montserrat"/>
          <w:b w:val="1"/>
          <w:sz w:val="16"/>
          <w:szCs w:val="16"/>
          <w:rtl w:val="0"/>
        </w:rPr>
        <w:t xml:space="preserve">COMPRANET</w:t>
      </w:r>
      <w:r w:rsidDel="00000000" w:rsidR="00000000" w:rsidRPr="00000000">
        <w:rPr>
          <w:rFonts w:ascii="Montserrat" w:cs="Montserrat" w:eastAsia="Montserrat" w:hAnsi="Montserrat"/>
          <w:sz w:val="16"/>
          <w:szCs w:val="16"/>
          <w:rtl w:val="0"/>
        </w:rPr>
        <w:t xml:space="preserve">, EN TÉRMINOS DEL MANUAL DE OPERACIÓN QUE CONTIENE LAS DIRECTRICES QUE SE DEBERÁN OBSERVAR EN EL SISTEMA ELECTRÓNICO DE INFORMACIÓN PÚBLICA GUBERNAMENTAL SOBRE ADQUISICIONES, ARRENDAMIENTOS,  SERVICIOS, OBRAS PÚBLICAS Y  SERVICIOS RELACIONADOS CON LAS MISMAS DENOMINADO </w:t>
      </w:r>
      <w:r w:rsidDel="00000000" w:rsidR="00000000" w:rsidRPr="00000000">
        <w:rPr>
          <w:rFonts w:ascii="Montserrat" w:cs="Montserrat" w:eastAsia="Montserrat" w:hAnsi="Montserrat"/>
          <w:b w:val="1"/>
          <w:sz w:val="16"/>
          <w:szCs w:val="16"/>
          <w:rtl w:val="0"/>
        </w:rPr>
        <w:t xml:space="preserve">COMPRANET</w:t>
      </w:r>
      <w:r w:rsidDel="00000000" w:rsidR="00000000" w:rsidRPr="00000000">
        <w:rPr>
          <w:rFonts w:ascii="Montserrat" w:cs="Montserrat" w:eastAsia="Montserrat" w:hAnsi="Montserrat"/>
          <w:sz w:val="16"/>
          <w:szCs w:val="16"/>
          <w:rtl w:val="0"/>
        </w:rPr>
        <w:t xml:space="preserve">, PARA LA UTILIZACIÓN DEL MÓDULO DE FORMALIZACIÓN DE INSTRUMENTOS JURÍDICOS, DERIVADOS DE LOS PROCEDIMIENTOS DE CONTRATACIÓN AL AMPARO DE LA LEY  DE ADQUISICIONES, ARRENDAMIENTOS Y SERVICIOS DEL SECTOR PÚBLICO  Y DE LA LEY DE OBRAS PÚBLICAS Y  SERVICIOS RELACIONADOS CON LAS MISMAS: </w:t>
      </w:r>
      <w:hyperlink r:id="rId12">
        <w:r w:rsidDel="00000000" w:rsidR="00000000" w:rsidRPr="00000000">
          <w:rPr>
            <w:rFonts w:ascii="Montserrat" w:cs="Montserrat" w:eastAsia="Montserrat" w:hAnsi="Montserrat"/>
            <w:sz w:val="16"/>
            <w:szCs w:val="16"/>
            <w:u w:val="single"/>
            <w:rtl w:val="0"/>
          </w:rPr>
          <w:t xml:space="preserve">https://procura-compranet.hacienda.gob.mx/</w:t>
        </w:r>
      </w:hyperlink>
      <w:r w:rsidDel="00000000" w:rsidR="00000000" w:rsidRPr="00000000">
        <w:rPr>
          <w:rtl w:val="0"/>
        </w:rPr>
      </w:r>
    </w:p>
    <w:p w:rsidR="00000000" w:rsidDel="00000000" w:rsidP="00000000" w:rsidRDefault="00000000" w:rsidRPr="00000000" w14:paraId="000001EF">
      <w:pPr>
        <w:widowControl w:val="0"/>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F0">
      <w:pP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EL LICITANTE ADJUDICADO QUE NO FIRME EL CONTRATO POR CAUSAS IMPUTABLES AL MISMO, SERÁ SANCIONADO POR LA SFP, EN LOS TÉRMINOS DE LOS ARTÍCULOS 78 DE LA LEY.</w:t>
      </w:r>
    </w:p>
    <w:p w:rsidR="00000000" w:rsidDel="00000000" w:rsidP="00000000" w:rsidRDefault="00000000" w:rsidRPr="00000000" w14:paraId="000001F1">
      <w:pP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F2">
      <w:pPr>
        <w:pBdr>
          <w:top w:space="0" w:sz="0" w:val="nil"/>
          <w:left w:space="0" w:sz="0" w:val="nil"/>
          <w:bottom w:space="0" w:sz="0" w:val="nil"/>
          <w:right w:space="0" w:sz="0" w:val="nil"/>
          <w:between w:space="0" w:sz="0" w:val="nil"/>
        </w:pBdr>
        <w:tabs>
          <w:tab w:val="left" w:leader="none" w:pos="480"/>
        </w:tabs>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LOS DERECHOS Y OBLIGACIONES QUE DERIVEN DEL O LOS CONTRATOS OBJETO DE ESTA LICITACIÓN NO PODRÁN SER CEDIDOS, ENAJENADOS, GRABADOS O TRANSFERIDOS A TERCEROS POR NINGÚN MOTIVO Y BAJO NINGUNA CIRCUNSTANCIA POR PARTE DEL PROVEEDOR, CON EXCEPCIÓN DE LOS DERECHOS DE COBRO, Y PARA TAL EFECTO EN ESTE ACTO, EL CIO MANIFIESTA SU CONSENTIMIENTO PARA QUE EL PROVEEDOR PUEDA CEDER SUS DERECHOS DE COBRO A FAVOR DE UN INTERMEDIARIO FINANCIERO, MEDIANTE OPERACIONES DE FACTORAJE O DESCUENTO ELECTRÓNICO EN CADENAS PRODUCTIVAS, CONFORME A LO PREVISTO EN LAS DISPOSICIONES GENERALES A LAS QUE DEBERÁN SUJETARSE LAS DEPENDENCIAS Y ENTIDADES DE LA ADMINISTRACIÓN PÚBLICA FEDERAL PARA SU INCORPORACIÓN AL PROGRAMA DE CADENAS PRODUCTIVAS DE NACIONAL FINANCIERA, S.N.C., INSTITUCIÓN DE BANCA DE DESARROLLO, PUBLICADAS EN EL DOF EL 28 DE FEBRERO DE 2007. </w:t>
      </w:r>
    </w:p>
    <w:p w:rsidR="00000000" w:rsidDel="00000000" w:rsidP="00000000" w:rsidRDefault="00000000" w:rsidRPr="00000000" w14:paraId="000001F3">
      <w:pPr>
        <w:pBdr>
          <w:top w:space="0" w:sz="0" w:val="nil"/>
          <w:left w:space="0" w:sz="0" w:val="nil"/>
          <w:bottom w:space="0" w:sz="0" w:val="nil"/>
          <w:right w:space="0" w:sz="0" w:val="nil"/>
          <w:between w:space="0" w:sz="0" w:val="nil"/>
        </w:pBdr>
        <w:tabs>
          <w:tab w:val="left" w:leader="none" w:pos="480"/>
        </w:tabs>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F4">
      <w:pPr>
        <w:pBdr>
          <w:top w:space="0" w:sz="0" w:val="nil"/>
          <w:left w:space="0" w:sz="0" w:val="nil"/>
          <w:bottom w:space="0" w:sz="0" w:val="nil"/>
          <w:right w:space="0" w:sz="0" w:val="nil"/>
          <w:between w:space="0" w:sz="0" w:val="nil"/>
        </w:pBdr>
        <w:tabs>
          <w:tab w:val="left" w:leader="none" w:pos="480"/>
        </w:tabs>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EL CIO HACE UNA ATENTA LICITACIÓN A EL LICITANTE QUE RESULTE ADJUDICADO PARA QUE SE AFILIE A ESTE PROGRAMA CON EL ÚNICO REQUERIMIENTO DE INSCRIBIRSE Y CONTAR CON EL SERVICIO DE INTERNET O TELÉFONO (ANEXO VI).</w:t>
      </w:r>
    </w:p>
    <w:p w:rsidR="00000000" w:rsidDel="00000000" w:rsidP="00000000" w:rsidRDefault="00000000" w:rsidRPr="00000000" w14:paraId="000001F5">
      <w:pPr>
        <w:pBdr>
          <w:top w:space="0" w:sz="0" w:val="nil"/>
          <w:left w:space="0" w:sz="0" w:val="nil"/>
          <w:bottom w:space="0" w:sz="0" w:val="nil"/>
          <w:right w:space="0" w:sz="0" w:val="nil"/>
          <w:between w:space="0" w:sz="0" w:val="nil"/>
        </w:pBdr>
        <w:tabs>
          <w:tab w:val="left" w:leader="none" w:pos="480"/>
        </w:tabs>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F6">
      <w:pPr>
        <w:pBdr>
          <w:top w:space="0" w:sz="0" w:val="nil"/>
          <w:left w:space="0" w:sz="0" w:val="nil"/>
          <w:bottom w:space="0" w:sz="0" w:val="nil"/>
          <w:right w:space="0" w:sz="0" w:val="nil"/>
          <w:between w:space="0" w:sz="0" w:val="nil"/>
        </w:pBdr>
        <w:tabs>
          <w:tab w:val="left" w:leader="none" w:pos="480"/>
        </w:tabs>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EL LICITANTE QUE RESULTE ADJUDICADO, PODRÁ INICIAR SU AFILIACIÓN EN UN PLAZO NO MAYOR A CINCO DÍAS NATURALES POSTERIORES AL FALLO, COMUNICÁNDOSE AL NÚMERO TELEFÓNICO 50-89-61-07 O AL 01-800-NAFINSA (01-800-62-34-672), O ACUDIENDO A LAS OFICINAS DE NACIONAL FINANCIERA, S.N.C. INSTITUTO DE BANCA DE DESARROLLO DONDE SE LE ATENDERÁ PARA EL PROCESO DE AFILIACIÓN.</w:t>
      </w:r>
    </w:p>
    <w:p w:rsidR="00000000" w:rsidDel="00000000" w:rsidP="00000000" w:rsidRDefault="00000000" w:rsidRPr="00000000" w14:paraId="000001F7">
      <w:pPr>
        <w:pBdr>
          <w:top w:space="0" w:sz="0" w:val="nil"/>
          <w:left w:space="0" w:sz="0" w:val="nil"/>
          <w:bottom w:space="0" w:sz="0" w:val="nil"/>
          <w:right w:space="0" w:sz="0" w:val="nil"/>
          <w:between w:space="0" w:sz="0" w:val="nil"/>
        </w:pBdr>
        <w:tabs>
          <w:tab w:val="left" w:leader="none" w:pos="480"/>
        </w:tabs>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F8">
      <w:pP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LA AFILIACIÓN AL PROGRAMA ES POR ÚNICA VEZ, POR LO QUE NO ES NECESARIO REALIZAR EL PROCESO DE NUEVA CUENTA EN ALGUNA OTRA DEPENDENCIA O ENTIDAD, ADEMÁS DE QUE NO TIENE NINGÚN COSTO.</w:t>
      </w:r>
    </w:p>
    <w:p w:rsidR="00000000" w:rsidDel="00000000" w:rsidP="00000000" w:rsidRDefault="00000000" w:rsidRPr="00000000" w14:paraId="000001F9">
      <w:pP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 </w:t>
      </w:r>
    </w:p>
    <w:p w:rsidR="00000000" w:rsidDel="00000000" w:rsidP="00000000" w:rsidRDefault="00000000" w:rsidRPr="00000000" w14:paraId="000001FA">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III.12</w:t>
        <w:tab/>
        <w:t xml:space="preserve">SUSPENSIÓN DEL PROCEDIMIENTO DE CONTRATACIÓN.</w:t>
      </w:r>
    </w:p>
    <w:p w:rsidR="00000000" w:rsidDel="00000000" w:rsidP="00000000" w:rsidRDefault="00000000" w:rsidRPr="00000000" w14:paraId="000001FB">
      <w:pPr>
        <w:widowControl w:val="0"/>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FC">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EN TÉRMINOS DEL ARTÍCULO 70 DE LA LEY, A SOLICITUD DEL LICITANTE INCONFORME, Y CUANDO SE ADVIERTA QUE EXISTAN O PUDIERAN EXISTIR ACTOS CONTRARIOS A LAS DISPOSICIONES DE LA LEY, O LAS QUE DE ELLA DERIVEN Y, ADEMÁS, NO SE SIGA PERJUICIO AL INTERÉS SOCIAL NI SE CONTRAVENGAN DISPOSICIONES DE ORDEN PÚBLICO, POR LA SECRETARÍA DE HACIENDA Y CRÉDITO PÚBLICO, LA SECRETARIA DE LA FUNCIÓN PÚBLICA O EL ÓRGANO INTERNO DE CONTROL EN LA CONVOCANTE, PODRÁ DECRETAR LA SUSPENSIÓN DE LOS ACTOS DEL PROCEDIMIENTO DE CONTRATACIÓN Y LOS QUE DE ESTE DERIVEN.</w:t>
      </w:r>
    </w:p>
    <w:p w:rsidR="00000000" w:rsidDel="00000000" w:rsidP="00000000" w:rsidRDefault="00000000" w:rsidRPr="00000000" w14:paraId="000001FD">
      <w:pPr>
        <w:widowControl w:val="0"/>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FE">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III.13</w:t>
        <w:tab/>
        <w:t xml:space="preserve">CANCELACIÓN DE LA LICITACIÓN.</w:t>
      </w:r>
    </w:p>
    <w:p w:rsidR="00000000" w:rsidDel="00000000" w:rsidP="00000000" w:rsidRDefault="00000000" w:rsidRPr="00000000" w14:paraId="000001FF">
      <w:pPr>
        <w:widowControl w:val="0"/>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200">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CON FUNDAMENTO EN EL ARTÍCULO 38 PENÚLTIMO PÁRRAFO DE “LA LEY” SE PODRÁ CANCELAR LA LICITACIÓN, PARTIDAS O SUBPARTIDAS INCLUIDOS EN LAS PARTIDAS, CUANDO:</w:t>
      </w:r>
    </w:p>
    <w:p w:rsidR="00000000" w:rsidDel="00000000" w:rsidP="00000000" w:rsidRDefault="00000000" w:rsidRPr="00000000" w14:paraId="00000201">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202">
      <w:pPr>
        <w:numPr>
          <w:ilvl w:val="0"/>
          <w:numId w:val="16"/>
        </w:numPr>
        <w:pBdr>
          <w:top w:space="0" w:sz="0" w:val="nil"/>
          <w:left w:space="0" w:sz="0" w:val="nil"/>
          <w:bottom w:space="0" w:sz="0" w:val="nil"/>
          <w:right w:space="0" w:sz="0" w:val="nil"/>
          <w:between w:space="0" w:sz="0" w:val="nil"/>
        </w:pBdr>
        <w:ind w:left="0" w:hanging="426"/>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SE PRESENTE CASO FORTUITO;</w:t>
      </w:r>
    </w:p>
    <w:p w:rsidR="00000000" w:rsidDel="00000000" w:rsidP="00000000" w:rsidRDefault="00000000" w:rsidRPr="00000000" w14:paraId="00000203">
      <w:pPr>
        <w:numPr>
          <w:ilvl w:val="0"/>
          <w:numId w:val="16"/>
        </w:numPr>
        <w:pBdr>
          <w:top w:space="0" w:sz="0" w:val="nil"/>
          <w:left w:space="0" w:sz="0" w:val="nil"/>
          <w:bottom w:space="0" w:sz="0" w:val="nil"/>
          <w:right w:space="0" w:sz="0" w:val="nil"/>
          <w:between w:space="0" w:sz="0" w:val="nil"/>
        </w:pBdr>
        <w:ind w:left="0" w:hanging="426"/>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SE PRESENTE FUERZA MAYOR; </w:t>
      </w:r>
    </w:p>
    <w:p w:rsidR="00000000" w:rsidDel="00000000" w:rsidP="00000000" w:rsidRDefault="00000000" w:rsidRPr="00000000" w14:paraId="00000204">
      <w:pPr>
        <w:numPr>
          <w:ilvl w:val="0"/>
          <w:numId w:val="16"/>
        </w:numPr>
        <w:pBdr>
          <w:top w:space="0" w:sz="0" w:val="nil"/>
          <w:left w:space="0" w:sz="0" w:val="nil"/>
          <w:bottom w:space="0" w:sz="0" w:val="nil"/>
          <w:right w:space="0" w:sz="0" w:val="nil"/>
          <w:between w:space="0" w:sz="0" w:val="nil"/>
        </w:pBdr>
        <w:ind w:left="0" w:hanging="426"/>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EXISTAN CIRCUNSTANCIAS JUSTIFICADAS QUE EXTINGAN LA NECESIDAD PARA LOS BIENES A CONTRATAR.</w:t>
      </w:r>
    </w:p>
    <w:p w:rsidR="00000000" w:rsidDel="00000000" w:rsidP="00000000" w:rsidRDefault="00000000" w:rsidRPr="00000000" w14:paraId="00000205">
      <w:pPr>
        <w:numPr>
          <w:ilvl w:val="0"/>
          <w:numId w:val="16"/>
        </w:numPr>
        <w:pBdr>
          <w:top w:space="0" w:sz="0" w:val="nil"/>
          <w:left w:space="0" w:sz="0" w:val="nil"/>
          <w:bottom w:space="0" w:sz="0" w:val="nil"/>
          <w:right w:space="0" w:sz="0" w:val="nil"/>
          <w:between w:space="0" w:sz="0" w:val="nil"/>
        </w:pBdr>
        <w:ind w:left="0" w:hanging="426"/>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DE CONTINUARSE CON EL PROCEDIMIENTO SE PUDIERA OCASIONAR UN DAÑO O PERJUICIO A LA PROPIA CONVOCANTE.</w:t>
      </w:r>
    </w:p>
    <w:p w:rsidR="00000000" w:rsidDel="00000000" w:rsidP="00000000" w:rsidRDefault="00000000" w:rsidRPr="00000000" w14:paraId="00000206">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207">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LA DETERMINACIÓN DE DAR POR CANCELADA LA LICITACIÓN, PARTIDAS O SUBPARTIDAS, DEBERÁ PRECISAR EL ACONTECIMIENTO QUE MOTIVA LA DECISIÓN, LA CUAL SE HARÁ DEL CONOCIMIENTO DE LOS LICITANTES, Y NO SERÁ PROCEDENTE CONTRA ELLA RECURSO ALGUNO, SIN EMBARGO, PODRÁN INTERPONER LA INCONFORMIDAD EN TÉRMINOS DEL TÍTULO SEXTO, CAPÍTULO PRIMERO DE LA LEY.</w:t>
      </w:r>
    </w:p>
    <w:p w:rsidR="00000000" w:rsidDel="00000000" w:rsidP="00000000" w:rsidRDefault="00000000" w:rsidRPr="00000000" w14:paraId="00000208">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209">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SALVO EN LAS CANCELACIONES POR CASO FORTUITO Y FUERZA MAYOR, “LA CONVOCANTE” CUBRIRÁ A LOS LICITANTES LOS GASTOS NO RECUPERABLES QUE, EN SU CASO, PROCEDAN EN TÉRMINOS DE LO DISPUESTO POR EL REGLAMENTO DE LA LEY.</w:t>
      </w:r>
    </w:p>
    <w:p w:rsidR="00000000" w:rsidDel="00000000" w:rsidP="00000000" w:rsidRDefault="00000000" w:rsidRPr="00000000" w14:paraId="0000020A">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20B">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III.14</w:t>
        <w:tab/>
        <w:t xml:space="preserve">DECLARAR DESIERTA LA LICITACIÓN.</w:t>
      </w:r>
    </w:p>
    <w:p w:rsidR="00000000" w:rsidDel="00000000" w:rsidP="00000000" w:rsidRDefault="00000000" w:rsidRPr="00000000" w14:paraId="0000020C">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20D">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CON FUNDAMENTO EN LOS ARTÍCULOS 38 DE “LA LEY”, Y 58 DE “EL REGLAMENTO” “LA CONVOCANTE”, SE PODRÁ DECLARAR DESIERTA LA LICITACIÓN, EN LOS SIGUIENTES CASOS:</w:t>
      </w:r>
    </w:p>
    <w:p w:rsidR="00000000" w:rsidDel="00000000" w:rsidP="00000000" w:rsidRDefault="00000000" w:rsidRPr="00000000" w14:paraId="0000020E">
      <w:pPr>
        <w:pBdr>
          <w:top w:space="0" w:sz="0" w:val="nil"/>
          <w:left w:space="0" w:sz="0" w:val="nil"/>
          <w:bottom w:space="0" w:sz="0" w:val="nil"/>
          <w:right w:space="0" w:sz="0" w:val="nil"/>
          <w:between w:space="0" w:sz="0" w:val="nil"/>
        </w:pBdr>
        <w:ind w:hanging="141"/>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20F">
      <w:pPr>
        <w:numPr>
          <w:ilvl w:val="0"/>
          <w:numId w:val="9"/>
        </w:numPr>
        <w:pBdr>
          <w:top w:space="0" w:sz="0" w:val="nil"/>
          <w:left w:space="0" w:sz="0" w:val="nil"/>
          <w:bottom w:space="0" w:sz="0" w:val="nil"/>
          <w:right w:space="0" w:sz="0" w:val="nil"/>
          <w:between w:space="0" w:sz="0" w:val="nil"/>
        </w:pBdr>
        <w:ind w:left="0" w:hanging="282"/>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CUANDO NO SE PRESENTEN PROPOSICIONES EN EL ACTO DE PRESENTACIÓN Y APERTURA DE PROPOSICIONES.</w:t>
      </w:r>
    </w:p>
    <w:p w:rsidR="00000000" w:rsidDel="00000000" w:rsidP="00000000" w:rsidRDefault="00000000" w:rsidRPr="00000000" w14:paraId="00000210">
      <w:pPr>
        <w:numPr>
          <w:ilvl w:val="0"/>
          <w:numId w:val="9"/>
        </w:numPr>
        <w:pBdr>
          <w:top w:space="0" w:sz="0" w:val="nil"/>
          <w:left w:space="0" w:sz="0" w:val="nil"/>
          <w:bottom w:space="0" w:sz="0" w:val="nil"/>
          <w:right w:space="0" w:sz="0" w:val="nil"/>
          <w:between w:space="0" w:sz="0" w:val="nil"/>
        </w:pBdr>
        <w:ind w:left="0" w:hanging="282"/>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CUANDO NO EXISTA ALGUNA PROPOSICIÓN QUE CUBRA LOS REQUISITOS SOLICITADOS EN LA CONVOCATORIA, O,</w:t>
      </w:r>
    </w:p>
    <w:p w:rsidR="00000000" w:rsidDel="00000000" w:rsidP="00000000" w:rsidRDefault="00000000" w:rsidRPr="00000000" w14:paraId="00000211">
      <w:pPr>
        <w:numPr>
          <w:ilvl w:val="0"/>
          <w:numId w:val="9"/>
        </w:numPr>
        <w:pBdr>
          <w:top w:space="0" w:sz="0" w:val="nil"/>
          <w:left w:space="0" w:sz="0" w:val="nil"/>
          <w:bottom w:space="0" w:sz="0" w:val="nil"/>
          <w:right w:space="0" w:sz="0" w:val="nil"/>
          <w:between w:space="0" w:sz="0" w:val="nil"/>
        </w:pBdr>
        <w:ind w:left="0" w:hanging="282"/>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CUANDO EL IMPORTE TOTAL DE LAS PROPOSICIONES NO SEAN ACEPTABLES CONFORME A LO PREVISTO EN LOS ARTÍCULOS 2 FRACCIÓN XI Y 38 DE “LA LEY” Y 51 DE “EL REGLAMENTO”.</w:t>
      </w:r>
    </w:p>
    <w:p w:rsidR="00000000" w:rsidDel="00000000" w:rsidP="00000000" w:rsidRDefault="00000000" w:rsidRPr="00000000" w14:paraId="00000212">
      <w:pPr>
        <w:pBdr>
          <w:top w:space="0" w:sz="0" w:val="nil"/>
          <w:left w:space="0" w:sz="0" w:val="nil"/>
          <w:bottom w:space="0" w:sz="0" w:val="nil"/>
          <w:right w:space="0" w:sz="0" w:val="nil"/>
          <w:between w:space="0" w:sz="0" w:val="nil"/>
        </w:pBdr>
        <w:ind w:hanging="282"/>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213">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IV.- REQUISITOS QUE LOS LICITANTES DEBEN CUMPLIR PARA LA PRESENTACIÓN DE SUS PROPOSICIONES.</w:t>
      </w:r>
    </w:p>
    <w:p w:rsidR="00000000" w:rsidDel="00000000" w:rsidP="00000000" w:rsidRDefault="00000000" w:rsidRPr="00000000" w14:paraId="00000214">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215">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LOS LICITANTES, DEBERÁN CUMPLIR CON LOS SIGUIENTES REQUISITOS Y PRESENTAR LOS DOCUMENTOS QUE SE INDICAN, IDENTIFICÁNDOLOS CON EL NÚMERO QUE SE SEÑALA EN CADA UNO DE ELLOS.</w:t>
      </w:r>
    </w:p>
    <w:p w:rsidR="00000000" w:rsidDel="00000000" w:rsidP="00000000" w:rsidRDefault="00000000" w:rsidRPr="00000000" w14:paraId="00000216">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217">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IV.1</w:t>
        <w:tab/>
        <w:t xml:space="preserve">REQUISITOS PARA PARTICIPAR A TRAVÉS DE MEDIOS REMOTOS.</w:t>
      </w:r>
    </w:p>
    <w:p w:rsidR="00000000" w:rsidDel="00000000" w:rsidP="00000000" w:rsidRDefault="00000000" w:rsidRPr="00000000" w14:paraId="00000218">
      <w:pPr>
        <w:widowControl w:val="0"/>
        <w:tabs>
          <w:tab w:val="left" w:leader="none" w:pos="7088"/>
        </w:tabs>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219">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LOS LICITANTES QUE PARTICIPEN EN LA PRESENTE LICITACIÓN, DEBERÁN CUMPLIR CON LO SIGUIENTE:</w:t>
      </w:r>
    </w:p>
    <w:p w:rsidR="00000000" w:rsidDel="00000000" w:rsidP="00000000" w:rsidRDefault="00000000" w:rsidRPr="00000000" w14:paraId="0000021A">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21B">
      <w:pPr>
        <w:widowControl w:val="0"/>
        <w:ind w:hanging="284"/>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A)</w:t>
        <w:tab/>
        <w:t xml:space="preserve">RECONOCERÁN COMO PROPIA Y AUTÉNTICA LA INFORMACIÓN QUE POR MEDIOS REMOTOS DE COMUNICACIÓN ELECTRÓNICA ENVÍEN A TRAVÉS DE COMPRANET, Y QUÉ A SU VEZ, SE DISTINGA POR EL MEDIO DE IDENTIFICACIÓN ELECTRÓNICA QUE LES CERTIFIQUE LA SECRETARÍA DE HACIENDA Y CRÉDITO PÚBLICO Y/O SECRETARIA DE LA FUNCIÓN PÚBLICA. EN DICHA INFORMACIÓN QUEDARÁN COMPRENDIDAS LAS PROPOSICIONES, LA DOCUMENTACIÓN DISTINTA A ÉSTA Y LAS MANIFESTACIONES BAJO PROTESTA DE DECIR VERDAD REQUERIDAS POR LA CONVOCANTE.</w:t>
      </w:r>
    </w:p>
    <w:p w:rsidR="00000000" w:rsidDel="00000000" w:rsidP="00000000" w:rsidRDefault="00000000" w:rsidRPr="00000000" w14:paraId="0000021C">
      <w:pPr>
        <w:widowControl w:val="0"/>
        <w:ind w:hanging="284"/>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21D">
      <w:pPr>
        <w:widowControl w:val="0"/>
        <w:ind w:hanging="284"/>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B) </w:t>
        <w:tab/>
        <w:t xml:space="preserve">NOTIFICARÁN OPORTUNAMENTE A LA SECRETARÍA DE HACIENDA Y CRÉDITO PÚBLICO Y/O SECRETARIA DE LA FUNCIÓN PÚBLICA, BAJO SU RESPONSABILIDAD, RESPECTO DE CUALQUIER MODIFICACIÓN O REVOCACIÓN DE LAS FACULTADES OTORGADAS A SU APODERADO O REPRESENTANTE AL QUE LE HAYA SIDO ENTREGADO UN CERTIFICADO DIGITAL.</w:t>
      </w:r>
    </w:p>
    <w:p w:rsidR="00000000" w:rsidDel="00000000" w:rsidP="00000000" w:rsidRDefault="00000000" w:rsidRPr="00000000" w14:paraId="0000021E">
      <w:pPr>
        <w:widowControl w:val="0"/>
        <w:ind w:hanging="284"/>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21F">
      <w:pPr>
        <w:widowControl w:val="0"/>
        <w:ind w:hanging="284"/>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C)</w:t>
        <w:tab/>
        <w:t xml:space="preserve">ACEPTARÁN QUE EL USO DE SU CERTIFICADO DIGITAL POR PERSONA DISTINTA A LA AUTORIZADA, QUEDARÁ BAJO SU EXCLUSIVA RESPONSABILIDAD.</w:t>
      </w:r>
    </w:p>
    <w:p w:rsidR="00000000" w:rsidDel="00000000" w:rsidP="00000000" w:rsidRDefault="00000000" w:rsidRPr="00000000" w14:paraId="00000220">
      <w:pPr>
        <w:widowControl w:val="0"/>
        <w:ind w:hanging="284"/>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221">
      <w:pPr>
        <w:widowControl w:val="0"/>
        <w:ind w:hanging="284"/>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D)</w:t>
        <w:tab/>
        <w:t xml:space="preserve">ADMITIRÁN QUE SE TENDRÁN POR NO PRESENTADAS LAS PROPOSICIONES Y LA DEMÁS DOCUMENTACIÓN REQUERIDA POR LA CONVOCANTE, CUANDO EL SOBRE EN EL QUE SE CONTENGA DICHA INFORMACIÓN CONTENGA VIRUS INFORMÁTICOS O NO PUEDA ABRIRSE POR CUALQUIER CAUSA MOTIVADA POR PROBLEMAS TÉCNICOS IMPUTABLES A SUS PROGRAMAS O EQUIPOS DE CÓMPUTO O CAREZCAN DE LA FIRMA ELECTRONICA AVANZADA.</w:t>
      </w:r>
    </w:p>
    <w:p w:rsidR="00000000" w:rsidDel="00000000" w:rsidP="00000000" w:rsidRDefault="00000000" w:rsidRPr="00000000" w14:paraId="00000222">
      <w:pPr>
        <w:widowControl w:val="0"/>
        <w:ind w:hanging="284"/>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223">
      <w:pPr>
        <w:widowControl w:val="0"/>
        <w:ind w:hanging="284"/>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w:t>
        <w:tab/>
        <w:t xml:space="preserve">RENUNCIARÁN TRATÁNDOSE DE PERSONAS EXTRANJERAS, A INVOCAR LA PROTECCIÓN DE SU GOBIERNO, EN CASO DE QUE SE SUSCITE ALGUNA CONTROVERSIA RELACIONADA CON EL USO DE COMPRANET, Y ACEPTARÁN SOMETERSE A LA JURISDICCIÓN DE LOS TRIBUNALES FEDERALES COMPETENTES. </w:t>
      </w:r>
    </w:p>
    <w:p w:rsidR="00000000" w:rsidDel="00000000" w:rsidP="00000000" w:rsidRDefault="00000000" w:rsidRPr="00000000" w14:paraId="00000224">
      <w:pPr>
        <w:widowControl w:val="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225">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IV.2</w:t>
        <w:tab/>
        <w:t xml:space="preserve">ELABORACIÓN DE LAS PROPOSICIONES.</w:t>
      </w:r>
    </w:p>
    <w:p w:rsidR="00000000" w:rsidDel="00000000" w:rsidP="00000000" w:rsidRDefault="00000000" w:rsidRPr="00000000" w14:paraId="00000226">
      <w:pPr>
        <w:numPr>
          <w:ilvl w:val="0"/>
          <w:numId w:val="6"/>
        </w:numPr>
        <w:pBdr>
          <w:top w:space="0" w:sz="0" w:val="nil"/>
          <w:left w:space="0" w:sz="0" w:val="nil"/>
          <w:bottom w:space="0" w:sz="0" w:val="nil"/>
          <w:right w:space="0" w:sz="0" w:val="nil"/>
          <w:between w:space="0" w:sz="0" w:val="nil"/>
        </w:pBdr>
        <w:ind w:left="0" w:hanging="283"/>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LOS LICITANTES DEBERÁN PRESENTAR A TRAVÉS DE COMPRANET LOS DOCUMENTOS QUE SE INDICAN EN EL </w:t>
      </w:r>
      <w:r w:rsidDel="00000000" w:rsidR="00000000" w:rsidRPr="00000000">
        <w:rPr>
          <w:rFonts w:ascii="Montserrat" w:cs="Montserrat" w:eastAsia="Montserrat" w:hAnsi="Montserrat"/>
          <w:b w:val="1"/>
          <w:sz w:val="16"/>
          <w:szCs w:val="16"/>
          <w:rtl w:val="0"/>
        </w:rPr>
        <w:t xml:space="preserve">NUMERAL IV.3.</w:t>
      </w:r>
      <w:r w:rsidDel="00000000" w:rsidR="00000000" w:rsidRPr="00000000">
        <w:rPr>
          <w:rFonts w:ascii="Montserrat" w:cs="Montserrat" w:eastAsia="Montserrat" w:hAnsi="Montserrat"/>
          <w:sz w:val="16"/>
          <w:szCs w:val="16"/>
          <w:rtl w:val="0"/>
        </w:rPr>
        <w:t xml:space="preserve">  IDENTIFICÁNDOLOS CON EL NÚMERO QUE SE SEÑALA EN CADA UNO DE ELLOS.</w:t>
      </w:r>
    </w:p>
    <w:p w:rsidR="00000000" w:rsidDel="00000000" w:rsidP="00000000" w:rsidRDefault="00000000" w:rsidRPr="00000000" w14:paraId="00000227">
      <w:pPr>
        <w:pBdr>
          <w:top w:space="0" w:sz="0" w:val="nil"/>
          <w:left w:space="0" w:sz="0" w:val="nil"/>
          <w:bottom w:space="0" w:sz="0" w:val="nil"/>
          <w:right w:space="0" w:sz="0" w:val="nil"/>
          <w:between w:space="0" w:sz="0" w:val="nil"/>
        </w:pBdr>
        <w:ind w:hanging="283"/>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228">
      <w:pPr>
        <w:numPr>
          <w:ilvl w:val="0"/>
          <w:numId w:val="6"/>
        </w:numPr>
        <w:pBdr>
          <w:top w:space="0" w:sz="0" w:val="nil"/>
          <w:left w:space="0" w:sz="0" w:val="nil"/>
          <w:bottom w:space="0" w:sz="0" w:val="nil"/>
          <w:right w:space="0" w:sz="0" w:val="nil"/>
          <w:between w:space="0" w:sz="0" w:val="nil"/>
        </w:pBdr>
        <w:ind w:left="0" w:hanging="283"/>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LOS LICITANTES DEBERÁN CONTAR CON SU CERTIFICADO DIGITAL VIGENTE DURANTE TODO EL PROCESO DE LA PRESENTE LICITACIÓN.</w:t>
      </w:r>
    </w:p>
    <w:p w:rsidR="00000000" w:rsidDel="00000000" w:rsidP="00000000" w:rsidRDefault="00000000" w:rsidRPr="00000000" w14:paraId="00000229">
      <w:pPr>
        <w:pBdr>
          <w:top w:space="0" w:sz="0" w:val="nil"/>
          <w:left w:space="0" w:sz="0" w:val="nil"/>
          <w:bottom w:space="0" w:sz="0" w:val="nil"/>
          <w:right w:space="0" w:sz="0" w:val="nil"/>
          <w:between w:space="0" w:sz="0" w:val="nil"/>
        </w:pBdr>
        <w:ind w:hanging="283"/>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22A">
      <w:pPr>
        <w:numPr>
          <w:ilvl w:val="0"/>
          <w:numId w:val="6"/>
        </w:numPr>
        <w:pBdr>
          <w:top w:space="0" w:sz="0" w:val="nil"/>
          <w:left w:space="0" w:sz="0" w:val="nil"/>
          <w:bottom w:space="0" w:sz="0" w:val="nil"/>
          <w:right w:space="0" w:sz="0" w:val="nil"/>
          <w:between w:space="0" w:sz="0" w:val="nil"/>
        </w:pBdr>
        <w:ind w:left="0" w:hanging="283"/>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DE CONFORMIDAD CON EL ARTÍCULO 50 DEL REGLAMENTO LAS PROPOSICIONES ENVIADAS A TRAVÉS DE COMPRANET, EN SUSTITUCIÓN DE LA FIRMA AUTÓGRAFA, DEBERÁN UTILIZAR LA FIRMA ELECTRÓNICA AVANZADA QUE EMITE EL SAT PARA EL CUMPLIMIENTO DE OBLIGACIONES FISCALES, ATENDIENDO A LO ESTABLECIDO EN EL NUMERAL 16 DEL “</w:t>
      </w:r>
      <w:r w:rsidDel="00000000" w:rsidR="00000000" w:rsidRPr="00000000">
        <w:rPr>
          <w:rFonts w:ascii="Montserrat" w:cs="Montserrat" w:eastAsia="Montserrat" w:hAnsi="Montserrat"/>
          <w:i w:val="1"/>
          <w:sz w:val="16"/>
          <w:szCs w:val="16"/>
          <w:rtl w:val="0"/>
        </w:rPr>
        <w:t xml:space="preserve">ACUERDO POR EL QUE SE ESTABLECEN LAS DISPOSICIONES QUE SE DEBERÁN OBSERVAR PARA LA UTILIZACIÓN DEL SISTEMA ELECTRÓNICO DE INFORMACIÓN PÚBLICA GUBERNAMENTAL DENOMINADO COMPRANET”, PUBLICADO EN EL DOF EL 28 DE JUNIO DEL 2011</w:t>
      </w:r>
      <w:r w:rsidDel="00000000" w:rsidR="00000000" w:rsidRPr="00000000">
        <w:rPr>
          <w:rFonts w:ascii="Montserrat" w:cs="Montserrat" w:eastAsia="Montserrat" w:hAnsi="Montserrat"/>
          <w:sz w:val="16"/>
          <w:szCs w:val="16"/>
          <w:rtl w:val="0"/>
        </w:rPr>
        <w:t xml:space="preserve">.</w:t>
      </w:r>
    </w:p>
    <w:p w:rsidR="00000000" w:rsidDel="00000000" w:rsidP="00000000" w:rsidRDefault="00000000" w:rsidRPr="00000000" w14:paraId="0000022B">
      <w:pPr>
        <w:pBdr>
          <w:top w:space="0" w:sz="0" w:val="nil"/>
          <w:left w:space="0" w:sz="0" w:val="nil"/>
          <w:bottom w:space="0" w:sz="0" w:val="nil"/>
          <w:right w:space="0" w:sz="0" w:val="nil"/>
          <w:between w:space="0" w:sz="0" w:val="nil"/>
        </w:pBdr>
        <w:ind w:hanging="283"/>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22C">
      <w:pPr>
        <w:numPr>
          <w:ilvl w:val="0"/>
          <w:numId w:val="6"/>
        </w:numPr>
        <w:pBdr>
          <w:top w:space="0" w:sz="0" w:val="nil"/>
          <w:left w:space="0" w:sz="0" w:val="nil"/>
          <w:bottom w:space="0" w:sz="0" w:val="nil"/>
          <w:right w:space="0" w:sz="0" w:val="nil"/>
          <w:between w:space="0" w:sz="0" w:val="nil"/>
        </w:pBdr>
        <w:ind w:left="0" w:hanging="283"/>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CADA UNO DE LOS DOCUMENTOS QUE INTEGREN LA PROPOSICIÓN Y AQUÉLLOS DISTINTOS A ESTA, DEBERÁN ESTAR FOLIADOS EN TODAS Y CADA UNA DE LAS HOJAS QUE LOS INTEGREN. AL EFECTO, SE DEBERÁN NUMERAR DE MANERA INDIVIDUAL LAS PROPUESTAS TÉCNICA Y ECONÓMICA, ASÍ COMO EL RESTO DE LOS DOCUMENTOS QUE ENTREGUE EL LICITANTE, DE CONFORMIDAD CON EL ARTÍCULO 50 DEL REGLAMENTO. </w:t>
      </w:r>
    </w:p>
    <w:p w:rsidR="00000000" w:rsidDel="00000000" w:rsidP="00000000" w:rsidRDefault="00000000" w:rsidRPr="00000000" w14:paraId="0000022D">
      <w:pPr>
        <w:pBdr>
          <w:top w:space="0" w:sz="0" w:val="nil"/>
          <w:left w:space="0" w:sz="0" w:val="nil"/>
          <w:bottom w:space="0" w:sz="0" w:val="nil"/>
          <w:right w:space="0" w:sz="0" w:val="nil"/>
          <w:between w:space="0" w:sz="0" w:val="nil"/>
        </w:pBdr>
        <w:ind w:hanging="283"/>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22E">
      <w:pPr>
        <w:numPr>
          <w:ilvl w:val="0"/>
          <w:numId w:val="6"/>
        </w:numPr>
        <w:pBdr>
          <w:top w:space="0" w:sz="0" w:val="nil"/>
          <w:left w:space="0" w:sz="0" w:val="nil"/>
          <w:bottom w:space="0" w:sz="0" w:val="nil"/>
          <w:right w:space="0" w:sz="0" w:val="nil"/>
          <w:between w:space="0" w:sz="0" w:val="nil"/>
        </w:pBdr>
        <w:ind w:left="0" w:hanging="283"/>
        <w:jc w:val="both"/>
        <w:rPr>
          <w:rFonts w:ascii="Montserrat" w:cs="Montserrat" w:eastAsia="Montserrat" w:hAnsi="Montserrat"/>
          <w:b w:val="1"/>
          <w:sz w:val="16"/>
          <w:szCs w:val="16"/>
        </w:rPr>
      </w:pPr>
      <w:r w:rsidDel="00000000" w:rsidR="00000000" w:rsidRPr="00000000">
        <w:rPr>
          <w:rFonts w:ascii="Montserrat" w:cs="Montserrat" w:eastAsia="Montserrat" w:hAnsi="Montserrat"/>
          <w:sz w:val="16"/>
          <w:szCs w:val="16"/>
          <w:rtl w:val="0"/>
        </w:rPr>
        <w:t xml:space="preserve">PARA LA ELABORACIÓN Y ENVÍO DE PROPOSICIONES A TRAVÉS DE COMPRANET, EL LICITANTE PODRÁ AUXILIARSE CON LA GUÍA PARA LICITANTES SOBRE EL USO Y MANEJO DE COMPRANET Y VIDEOS DEMOSTRATIVOS PARA LICITANTES SOBRE EL USO Y MANEJO DE COMPRANET QUE SE ENCUENTRA DISPONIBLE EN LA PAGINA https://upcp-compranet.hacienda.gob.mx/.</w:t>
      </w:r>
      <w:r w:rsidDel="00000000" w:rsidR="00000000" w:rsidRPr="00000000">
        <w:rPr>
          <w:rtl w:val="0"/>
        </w:rPr>
      </w:r>
    </w:p>
    <w:p w:rsidR="00000000" w:rsidDel="00000000" w:rsidP="00000000" w:rsidRDefault="00000000" w:rsidRPr="00000000" w14:paraId="0000022F">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230">
      <w:pPr>
        <w:numPr>
          <w:ilvl w:val="0"/>
          <w:numId w:val="6"/>
        </w:numPr>
        <w:pBdr>
          <w:top w:space="0" w:sz="0" w:val="nil"/>
          <w:left w:space="0" w:sz="0" w:val="nil"/>
          <w:bottom w:space="0" w:sz="0" w:val="nil"/>
          <w:right w:space="0" w:sz="0" w:val="nil"/>
          <w:between w:space="0" w:sz="0" w:val="nil"/>
        </w:pBdr>
        <w:ind w:left="0" w:hanging="283"/>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CON FUNDAMENTO EN EL NUMERAL 29 DEL “ACUERDO POR EL QUE SE ESTABLECEN LAS DISPOSICIONES QUE SE DEBERÁN OBSERVAR PARA LA UTILIZACIÓN DEL SISTEMA ELECTRÓNICO DE INFORMACIÓN PÚBLICA GUBERNAMENTAL DENOMINADO COMPRANET”, PUBLICADO EN EL DOF EL 28 DE JUNIO DEL 2011, LOS LICITANTES DEBERÁN MANIFESTAR SU ACEPTACIÓN DE QUE SE TENDRÁN COMO NO PRESENTADAS SUS PROPOSICIONES Y, EN SU CASO, LA DOCUMENTACIÓN REQUERIDA POR LA CONVOCANTE, CUANDO EL ARCHIVO ELECTRÓNICO EN EL QUE SE CONTENGAN LAS PROPOSICIONES Y/O DEMÁS INFORMACIÓN NO PUEDA ABRIRSE POR TENER ALGÚN VIRUS INFORMÁTICO O POR CUALQUIER OTRA CAUSA AJENA A LA CONVOCANTE.</w:t>
      </w:r>
    </w:p>
    <w:p w:rsidR="00000000" w:rsidDel="00000000" w:rsidP="00000000" w:rsidRDefault="00000000" w:rsidRPr="00000000" w14:paraId="00000231">
      <w:pP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232">
      <w:pP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233">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IV.3</w:t>
        <w:tab/>
        <w:t xml:space="preserve">DOCUMENTOS QUE INTEGRAN LA PROPOSICIÓN.</w:t>
      </w:r>
    </w:p>
    <w:p w:rsidR="00000000" w:rsidDel="00000000" w:rsidP="00000000" w:rsidRDefault="00000000" w:rsidRPr="00000000" w14:paraId="00000234">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235">
      <w:pPr>
        <w:tabs>
          <w:tab w:val="left" w:leader="none" w:pos="720"/>
        </w:tabs>
        <w:ind w:right="-262"/>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236">
      <w:pP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LA PROPOSICIÓN SE INTEGRA </w:t>
      </w:r>
      <w:r w:rsidDel="00000000" w:rsidR="00000000" w:rsidRPr="00000000">
        <w:rPr>
          <w:rFonts w:ascii="Montserrat" w:cs="Montserrat" w:eastAsia="Montserrat" w:hAnsi="Montserrat"/>
          <w:b w:val="1"/>
          <w:sz w:val="16"/>
          <w:szCs w:val="16"/>
          <w:rtl w:val="0"/>
        </w:rPr>
        <w:t xml:space="preserve">POR LA PROPUESTA</w:t>
      </w:r>
      <w:r w:rsidDel="00000000" w:rsidR="00000000" w:rsidRPr="00000000">
        <w:rPr>
          <w:rFonts w:ascii="Montserrat" w:cs="Montserrat" w:eastAsia="Montserrat" w:hAnsi="Montserrat"/>
          <w:sz w:val="16"/>
          <w:szCs w:val="16"/>
          <w:rtl w:val="0"/>
        </w:rPr>
        <w:t xml:space="preserve"> </w:t>
      </w:r>
      <w:r w:rsidDel="00000000" w:rsidR="00000000" w:rsidRPr="00000000">
        <w:rPr>
          <w:rFonts w:ascii="Montserrat" w:cs="Montserrat" w:eastAsia="Montserrat" w:hAnsi="Montserrat"/>
          <w:b w:val="1"/>
          <w:sz w:val="16"/>
          <w:szCs w:val="16"/>
          <w:rtl w:val="0"/>
        </w:rPr>
        <w:t xml:space="preserve">TÉCNICA (ANEXO I)</w:t>
      </w:r>
      <w:r w:rsidDel="00000000" w:rsidR="00000000" w:rsidRPr="00000000">
        <w:rPr>
          <w:rFonts w:ascii="Montserrat" w:cs="Montserrat" w:eastAsia="Montserrat" w:hAnsi="Montserrat"/>
          <w:sz w:val="16"/>
          <w:szCs w:val="16"/>
          <w:rtl w:val="0"/>
        </w:rPr>
        <w:t xml:space="preserve"> Y LA PROPUESTA ECONÓMICA </w:t>
      </w:r>
      <w:r w:rsidDel="00000000" w:rsidR="00000000" w:rsidRPr="00000000">
        <w:rPr>
          <w:rFonts w:ascii="Montserrat" w:cs="Montserrat" w:eastAsia="Montserrat" w:hAnsi="Montserrat"/>
          <w:b w:val="1"/>
          <w:sz w:val="16"/>
          <w:szCs w:val="16"/>
          <w:rtl w:val="0"/>
        </w:rPr>
        <w:t xml:space="preserve">(ANEXO II)</w:t>
      </w:r>
      <w:r w:rsidDel="00000000" w:rsidR="00000000" w:rsidRPr="00000000">
        <w:rPr>
          <w:rFonts w:ascii="Montserrat" w:cs="Montserrat" w:eastAsia="Montserrat" w:hAnsi="Montserrat"/>
          <w:sz w:val="16"/>
          <w:szCs w:val="16"/>
          <w:rtl w:val="0"/>
        </w:rPr>
        <w:t xml:space="preserve"> Y DEBERÁ PRESENTARSE POR MEDIO DE COMPRANET, DE CONFORMIDAD CON LO ESTABLECIDO EN LOS ARTÍCULOS 34 DE LA LEY Y 47 DEL REGLAMENTO.</w:t>
      </w:r>
    </w:p>
    <w:p w:rsidR="00000000" w:rsidDel="00000000" w:rsidP="00000000" w:rsidRDefault="00000000" w:rsidRPr="00000000" w14:paraId="00000237">
      <w:pP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238">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239">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23A">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IV.3.1.</w:t>
        <w:tab/>
        <w:t xml:space="preserve">REQUISITOS LEGALES - ADMINISTRATIVOS.</w:t>
      </w:r>
    </w:p>
    <w:p w:rsidR="00000000" w:rsidDel="00000000" w:rsidP="00000000" w:rsidRDefault="00000000" w:rsidRPr="00000000" w14:paraId="0000023B">
      <w:pPr>
        <w:widowControl w:val="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23C">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EL LICITANTE DEBERÁ ENTREGAR, CADA UNO DE LOS DOCUMENTOS QUE A CONTINUACIÓN SE MENCIONAN:</w:t>
      </w:r>
    </w:p>
    <w:p w:rsidR="00000000" w:rsidDel="00000000" w:rsidP="00000000" w:rsidRDefault="00000000" w:rsidRPr="00000000" w14:paraId="0000023D">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23E">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23F">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240">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tbl>
      <w:tblPr>
        <w:tblStyle w:val="Table2"/>
        <w:tblW w:w="1020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71"/>
        <w:gridCol w:w="7371"/>
        <w:gridCol w:w="1559"/>
        <w:tblGridChange w:id="0">
          <w:tblGrid>
            <w:gridCol w:w="1271"/>
            <w:gridCol w:w="7371"/>
            <w:gridCol w:w="1559"/>
          </w:tblGrid>
        </w:tblGridChange>
      </w:tblGrid>
      <w:tr>
        <w:trPr>
          <w:cantSplit w:val="0"/>
          <w:trHeight w:val="598" w:hRule="atLeast"/>
          <w:tblHeader w:val="0"/>
        </w:trPr>
        <w:tc>
          <w:tcPr>
            <w:shd w:fill="f2f2f2" w:val="clear"/>
            <w:vAlign w:val="center"/>
          </w:tcPr>
          <w:p w:rsidR="00000000" w:rsidDel="00000000" w:rsidP="00000000" w:rsidRDefault="00000000" w:rsidRPr="00000000" w14:paraId="00000241">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NUMERAL</w:t>
            </w:r>
          </w:p>
        </w:tc>
        <w:tc>
          <w:tcPr>
            <w:shd w:fill="f2f2f2" w:val="clear"/>
            <w:vAlign w:val="center"/>
          </w:tcPr>
          <w:p w:rsidR="00000000" w:rsidDel="00000000" w:rsidP="00000000" w:rsidRDefault="00000000" w:rsidRPr="00000000" w14:paraId="00000242">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DESCRIPCIÓN</w:t>
            </w:r>
          </w:p>
        </w:tc>
        <w:tc>
          <w:tcPr>
            <w:shd w:fill="f2f2f2" w:val="clear"/>
            <w:vAlign w:val="center"/>
          </w:tcPr>
          <w:p w:rsidR="00000000" w:rsidDel="00000000" w:rsidP="00000000" w:rsidRDefault="00000000" w:rsidRPr="00000000" w14:paraId="00000243">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SU FALTA DE PRESENTACIÓN AFECTA LA SOLVENCIA DE LA PROPOSICIÓN</w:t>
            </w:r>
          </w:p>
        </w:tc>
      </w:tr>
      <w:tr>
        <w:trPr>
          <w:cantSplit w:val="0"/>
          <w:trHeight w:val="376" w:hRule="atLeast"/>
          <w:tblHeader w:val="0"/>
        </w:trPr>
        <w:tc>
          <w:tcPr>
            <w:vAlign w:val="center"/>
          </w:tcPr>
          <w:p w:rsidR="00000000" w:rsidDel="00000000" w:rsidP="00000000" w:rsidRDefault="00000000" w:rsidRPr="00000000" w14:paraId="00000244">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1</w:t>
            </w:r>
          </w:p>
        </w:tc>
        <w:tc>
          <w:tcPr>
            <w:vAlign w:val="center"/>
          </w:tcPr>
          <w:p w:rsidR="00000000" w:rsidDel="00000000" w:rsidP="00000000" w:rsidRDefault="00000000" w:rsidRPr="00000000" w14:paraId="00000245">
            <w:pPr>
              <w:jc w:val="both"/>
              <w:rPr>
                <w:rFonts w:ascii="Montserrat" w:cs="Montserrat" w:eastAsia="Montserrat" w:hAnsi="Montserrat"/>
                <w:b w:val="1"/>
                <w:sz w:val="16"/>
                <w:szCs w:val="16"/>
                <w:highlight w:val="white"/>
              </w:rPr>
            </w:pPr>
            <w:r w:rsidDel="00000000" w:rsidR="00000000" w:rsidRPr="00000000">
              <w:rPr>
                <w:rFonts w:ascii="Montserrat" w:cs="Montserrat" w:eastAsia="Montserrat" w:hAnsi="Montserrat"/>
                <w:b w:val="1"/>
                <w:sz w:val="16"/>
                <w:szCs w:val="16"/>
                <w:highlight w:val="white"/>
                <w:rtl w:val="0"/>
              </w:rPr>
              <w:t xml:space="preserve">ACREDITAMIENTO DE LA PERSONALIDAD JURÍDICA</w:t>
            </w:r>
          </w:p>
          <w:p w:rsidR="00000000" w:rsidDel="00000000" w:rsidP="00000000" w:rsidRDefault="00000000" w:rsidRPr="00000000" w14:paraId="00000246">
            <w:pPr>
              <w:jc w:val="both"/>
              <w:rPr>
                <w:rFonts w:ascii="Montserrat" w:cs="Montserrat" w:eastAsia="Montserrat" w:hAnsi="Montserrat"/>
                <w:b w:val="1"/>
                <w:sz w:val="16"/>
                <w:szCs w:val="16"/>
                <w:highlight w:val="white"/>
              </w:rPr>
            </w:pPr>
            <w:r w:rsidDel="00000000" w:rsidR="00000000" w:rsidRPr="00000000">
              <w:rPr>
                <w:rtl w:val="0"/>
              </w:rPr>
            </w:r>
          </w:p>
          <w:p w:rsidR="00000000" w:rsidDel="00000000" w:rsidP="00000000" w:rsidRDefault="00000000" w:rsidRPr="00000000" w14:paraId="00000247">
            <w:pP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PARA ACREDITAR LA EXISTENCIA LEGAL DEL LICITANTE Y LA PERSONALIDAD JURÍDICA DE SU REPRESENTANTE LEGAL QUE FIRME LA PROPOSICIÓN, SE DEBERÁ TRANSCRIBIR, LLENAR Y PRESENTAR DEBIDAMENTE REQUISITADO Y FIRMADO EL </w:t>
            </w:r>
            <w:r w:rsidDel="00000000" w:rsidR="00000000" w:rsidRPr="00000000">
              <w:rPr>
                <w:rFonts w:ascii="Montserrat" w:cs="Montserrat" w:eastAsia="Montserrat" w:hAnsi="Montserrat"/>
                <w:b w:val="1"/>
                <w:sz w:val="16"/>
                <w:szCs w:val="16"/>
                <w:rtl w:val="0"/>
              </w:rPr>
              <w:t xml:space="preserve">FORMATO 4 “ACREDITACIÓN DE REPRESENTACIÓN LEGAL”</w:t>
            </w:r>
            <w:r w:rsidDel="00000000" w:rsidR="00000000" w:rsidRPr="00000000">
              <w:rPr>
                <w:rFonts w:ascii="Montserrat" w:cs="Montserrat" w:eastAsia="Montserrat" w:hAnsi="Montserrat"/>
                <w:sz w:val="16"/>
                <w:szCs w:val="16"/>
                <w:rtl w:val="0"/>
              </w:rPr>
              <w:t xml:space="preserve"> DE LA PRESENTE CONVOCATORIA.</w:t>
            </w:r>
          </w:p>
        </w:tc>
        <w:tc>
          <w:tcPr>
            <w:vAlign w:val="center"/>
          </w:tcPr>
          <w:p w:rsidR="00000000" w:rsidDel="00000000" w:rsidP="00000000" w:rsidRDefault="00000000" w:rsidRPr="00000000" w14:paraId="00000248">
            <w:pP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              SI</w:t>
            </w:r>
          </w:p>
        </w:tc>
      </w:tr>
      <w:tr>
        <w:trPr>
          <w:cantSplit w:val="0"/>
          <w:trHeight w:val="376" w:hRule="atLeast"/>
          <w:tblHeader w:val="0"/>
        </w:trPr>
        <w:tc>
          <w:tcPr>
            <w:vAlign w:val="center"/>
          </w:tcPr>
          <w:p w:rsidR="00000000" w:rsidDel="00000000" w:rsidP="00000000" w:rsidRDefault="00000000" w:rsidRPr="00000000" w14:paraId="00000249">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2</w:t>
            </w:r>
          </w:p>
        </w:tc>
        <w:tc>
          <w:tcPr>
            <w:vAlign w:val="center"/>
          </w:tcPr>
          <w:p w:rsidR="00000000" w:rsidDel="00000000" w:rsidP="00000000" w:rsidRDefault="00000000" w:rsidRPr="00000000" w14:paraId="0000024A">
            <w:pP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DIRECCIÓN DE CORREO ELECTRÓNICO DEL LICITANTE</w:t>
            </w:r>
          </w:p>
          <w:p w:rsidR="00000000" w:rsidDel="00000000" w:rsidP="00000000" w:rsidRDefault="00000000" w:rsidRPr="00000000" w14:paraId="0000024B">
            <w:pP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24C">
            <w:pPr>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CORREO ELECTRÓNICO </w:t>
            </w:r>
            <w:r w:rsidDel="00000000" w:rsidR="00000000" w:rsidRPr="00000000">
              <w:rPr>
                <w:rFonts w:ascii="Montserrat" w:cs="Montserrat" w:eastAsia="Montserrat" w:hAnsi="Montserrat"/>
                <w:sz w:val="16"/>
                <w:szCs w:val="16"/>
                <w:rtl w:val="0"/>
              </w:rPr>
              <w:t xml:space="preserve">DEL LICITANTE PARA RECIBIR TODO TIPO DE NOTIFICACIONES. </w:t>
            </w:r>
            <w:r w:rsidDel="00000000" w:rsidR="00000000" w:rsidRPr="00000000">
              <w:rPr>
                <w:rFonts w:ascii="Montserrat" w:cs="Montserrat" w:eastAsia="Montserrat" w:hAnsi="Montserrat"/>
                <w:b w:val="1"/>
                <w:sz w:val="16"/>
                <w:szCs w:val="16"/>
                <w:rtl w:val="0"/>
              </w:rPr>
              <w:t xml:space="preserve">(FORMATO 1)</w:t>
            </w:r>
            <w:r w:rsidDel="00000000" w:rsidR="00000000" w:rsidRPr="00000000">
              <w:rPr>
                <w:rtl w:val="0"/>
              </w:rPr>
            </w:r>
          </w:p>
        </w:tc>
        <w:tc>
          <w:tcPr>
            <w:vAlign w:val="center"/>
          </w:tcPr>
          <w:p w:rsidR="00000000" w:rsidDel="00000000" w:rsidP="00000000" w:rsidRDefault="00000000" w:rsidRPr="00000000" w14:paraId="0000024D">
            <w:pPr>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NO</w:t>
            </w:r>
          </w:p>
        </w:tc>
      </w:tr>
      <w:tr>
        <w:trPr>
          <w:cantSplit w:val="0"/>
          <w:trHeight w:val="376" w:hRule="atLeast"/>
          <w:tblHeader w:val="0"/>
        </w:trPr>
        <w:tc>
          <w:tcPr>
            <w:vAlign w:val="center"/>
          </w:tcPr>
          <w:p w:rsidR="00000000" w:rsidDel="00000000" w:rsidP="00000000" w:rsidRDefault="00000000" w:rsidRPr="00000000" w14:paraId="0000024E">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3</w:t>
            </w:r>
          </w:p>
        </w:tc>
        <w:tc>
          <w:tcPr>
            <w:vAlign w:val="center"/>
          </w:tcPr>
          <w:p w:rsidR="00000000" w:rsidDel="00000000" w:rsidP="00000000" w:rsidRDefault="00000000" w:rsidRPr="00000000" w14:paraId="0000024F">
            <w:pPr>
              <w:jc w:val="both"/>
              <w:rPr>
                <w:rFonts w:ascii="Montserrat" w:cs="Montserrat" w:eastAsia="Montserrat" w:hAnsi="Montserrat"/>
                <w:b w:val="1"/>
                <w:sz w:val="16"/>
                <w:szCs w:val="16"/>
                <w:highlight w:val="white"/>
              </w:rPr>
            </w:pPr>
            <w:r w:rsidDel="00000000" w:rsidR="00000000" w:rsidRPr="00000000">
              <w:rPr>
                <w:rFonts w:ascii="Montserrat" w:cs="Montserrat" w:eastAsia="Montserrat" w:hAnsi="Montserrat"/>
                <w:b w:val="1"/>
                <w:sz w:val="16"/>
                <w:szCs w:val="16"/>
                <w:highlight w:val="white"/>
                <w:rtl w:val="0"/>
              </w:rPr>
              <w:t xml:space="preserve">ESCRITO DE NO ENCONTRARSE EN LOS SUPUESTOS DE LOS ARTÍCULOS 50 Y 60 DE LA LAASSP</w:t>
            </w:r>
          </w:p>
          <w:p w:rsidR="00000000" w:rsidDel="00000000" w:rsidP="00000000" w:rsidRDefault="00000000" w:rsidRPr="00000000" w14:paraId="00000250">
            <w:pPr>
              <w:jc w:val="both"/>
              <w:rPr>
                <w:rFonts w:ascii="Montserrat" w:cs="Montserrat" w:eastAsia="Montserrat" w:hAnsi="Montserrat"/>
                <w:sz w:val="16"/>
                <w:szCs w:val="16"/>
                <w:highlight w:val="white"/>
              </w:rPr>
            </w:pPr>
            <w:r w:rsidDel="00000000" w:rsidR="00000000" w:rsidRPr="00000000">
              <w:rPr>
                <w:rtl w:val="0"/>
              </w:rPr>
            </w:r>
          </w:p>
          <w:p w:rsidR="00000000" w:rsidDel="00000000" w:rsidP="00000000" w:rsidRDefault="00000000" w:rsidRPr="00000000" w14:paraId="00000251">
            <w:pP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ESCRITO FIRMADO POR EL REPRESENTANTE LEGAL DEL LICITANTE, EN EL QUE DECLARE BAJO PROTESTA DE DECIR VERDAD, QUE EL LICITANTE NO SE ENCUENTRA EN ALGUNO DE LOS SUPUESTOS ESTABLECIDOS POR LOS ARTÍCULOS 50 Y 60 ANTEPENÚLTIMO PÁRRAFO DE LA LEY. (</w:t>
            </w:r>
            <w:r w:rsidDel="00000000" w:rsidR="00000000" w:rsidRPr="00000000">
              <w:rPr>
                <w:rFonts w:ascii="Montserrat" w:cs="Montserrat" w:eastAsia="Montserrat" w:hAnsi="Montserrat"/>
                <w:b w:val="1"/>
                <w:sz w:val="16"/>
                <w:szCs w:val="16"/>
                <w:rtl w:val="0"/>
              </w:rPr>
              <w:t xml:space="preserve">FORMATO 5).</w:t>
            </w:r>
            <w:r w:rsidDel="00000000" w:rsidR="00000000" w:rsidRPr="00000000">
              <w:rPr>
                <w:rtl w:val="0"/>
              </w:rPr>
            </w:r>
          </w:p>
        </w:tc>
        <w:tc>
          <w:tcPr>
            <w:vAlign w:val="center"/>
          </w:tcPr>
          <w:p w:rsidR="00000000" w:rsidDel="00000000" w:rsidP="00000000" w:rsidRDefault="00000000" w:rsidRPr="00000000" w14:paraId="00000252">
            <w:pPr>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SI</w:t>
            </w:r>
          </w:p>
        </w:tc>
      </w:tr>
      <w:tr>
        <w:trPr>
          <w:cantSplit w:val="0"/>
          <w:trHeight w:val="376" w:hRule="atLeast"/>
          <w:tblHeader w:val="0"/>
        </w:trPr>
        <w:tc>
          <w:tcPr>
            <w:vAlign w:val="center"/>
          </w:tcPr>
          <w:p w:rsidR="00000000" w:rsidDel="00000000" w:rsidP="00000000" w:rsidRDefault="00000000" w:rsidRPr="00000000" w14:paraId="00000253">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4</w:t>
            </w:r>
          </w:p>
        </w:tc>
        <w:tc>
          <w:tcPr>
            <w:vAlign w:val="center"/>
          </w:tcPr>
          <w:p w:rsidR="00000000" w:rsidDel="00000000" w:rsidP="00000000" w:rsidRDefault="00000000" w:rsidRPr="00000000" w14:paraId="00000254">
            <w:pP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DECLARACIÓN DE INTEGRIDAD</w:t>
            </w:r>
          </w:p>
          <w:p w:rsidR="00000000" w:rsidDel="00000000" w:rsidP="00000000" w:rsidRDefault="00000000" w:rsidRPr="00000000" w14:paraId="00000255">
            <w:pPr>
              <w:widowControl w:val="0"/>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256">
            <w:pPr>
              <w:widowControl w:val="0"/>
              <w:jc w:val="both"/>
              <w:rPr>
                <w:rFonts w:ascii="Montserrat" w:cs="Montserrat" w:eastAsia="Montserrat" w:hAnsi="Montserrat"/>
                <w:b w:val="1"/>
                <w:sz w:val="16"/>
                <w:szCs w:val="16"/>
              </w:rPr>
            </w:pPr>
            <w:r w:rsidDel="00000000" w:rsidR="00000000" w:rsidRPr="00000000">
              <w:rPr>
                <w:rFonts w:ascii="Montserrat" w:cs="Montserrat" w:eastAsia="Montserrat" w:hAnsi="Montserrat"/>
                <w:sz w:val="16"/>
                <w:szCs w:val="16"/>
                <w:rtl w:val="0"/>
              </w:rPr>
              <w:t xml:space="preserve">EL LICITANTE DEBERÁ PRESENTAR ESCRITO BAJO PROTESTA DE DECIR VERDAD, FIRMADO POR SU REPRESENTANTE LEGAL EN EL QUE MANIFIESTE QUE POR SÍ MISMO O A TRAVÉS DE INTERPÓSITA PERSONA, SE ABSTENDRÁ DE ADOPTAR CONDUCTAS PARA QUE LOS SERVIDORES PÚBLICOS DE LA CONVOCANTE INDUZCAN O ALTEREN LAS EVALUACIONES DE LAS PROPOSICIONES, EL RESULTADO DEL PROCEDIMIENTO, U OTROS ASPECTOS QUE OTORGUEN CONDICIONES MÁS VENTAJOSAS CON RELACIÓN A LOS DEMÁS PARTICIPANTES, DE CONFORMIDAD CON LOS ARTÍCULOS 29 FRACCIÓN IX  DE LA LEY Y 39 FRACCIÓN VI, INCISO F) DEL REGLAMENTO. </w:t>
            </w:r>
            <w:r w:rsidDel="00000000" w:rsidR="00000000" w:rsidRPr="00000000">
              <w:rPr>
                <w:rFonts w:ascii="Montserrat" w:cs="Montserrat" w:eastAsia="Montserrat" w:hAnsi="Montserrat"/>
                <w:b w:val="1"/>
                <w:sz w:val="16"/>
                <w:szCs w:val="16"/>
                <w:rtl w:val="0"/>
              </w:rPr>
              <w:t xml:space="preserve">(FORMATO 6).</w:t>
            </w:r>
          </w:p>
          <w:p w:rsidR="00000000" w:rsidDel="00000000" w:rsidP="00000000" w:rsidRDefault="00000000" w:rsidRPr="00000000" w14:paraId="00000257">
            <w:pPr>
              <w:jc w:val="both"/>
              <w:rPr>
                <w:rFonts w:ascii="Montserrat" w:cs="Montserrat" w:eastAsia="Montserrat" w:hAnsi="Montserrat"/>
                <w:sz w:val="16"/>
                <w:szCs w:val="16"/>
              </w:rPr>
            </w:pPr>
            <w:r w:rsidDel="00000000" w:rsidR="00000000" w:rsidRPr="00000000">
              <w:rPr>
                <w:rtl w:val="0"/>
              </w:rPr>
            </w:r>
          </w:p>
        </w:tc>
        <w:tc>
          <w:tcPr>
            <w:vAlign w:val="center"/>
          </w:tcPr>
          <w:p w:rsidR="00000000" w:rsidDel="00000000" w:rsidP="00000000" w:rsidRDefault="00000000" w:rsidRPr="00000000" w14:paraId="00000258">
            <w:pPr>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SI</w:t>
            </w:r>
          </w:p>
        </w:tc>
      </w:tr>
      <w:tr>
        <w:trPr>
          <w:cantSplit w:val="0"/>
          <w:trHeight w:val="376" w:hRule="atLeast"/>
          <w:tblHeader w:val="0"/>
        </w:trPr>
        <w:tc>
          <w:tcPr>
            <w:vAlign w:val="center"/>
          </w:tcPr>
          <w:p w:rsidR="00000000" w:rsidDel="00000000" w:rsidP="00000000" w:rsidRDefault="00000000" w:rsidRPr="00000000" w14:paraId="00000259">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5</w:t>
            </w:r>
          </w:p>
        </w:tc>
        <w:tc>
          <w:tcPr>
            <w:vAlign w:val="center"/>
          </w:tcPr>
          <w:p w:rsidR="00000000" w:rsidDel="00000000" w:rsidP="00000000" w:rsidRDefault="00000000" w:rsidRPr="00000000" w14:paraId="0000025A">
            <w:pPr>
              <w:jc w:val="both"/>
              <w:rPr>
                <w:rFonts w:ascii="Montserrat" w:cs="Montserrat" w:eastAsia="Montserrat" w:hAnsi="Montserrat"/>
                <w:b w:val="1"/>
                <w:sz w:val="16"/>
                <w:szCs w:val="16"/>
                <w:highlight w:val="white"/>
              </w:rPr>
            </w:pPr>
            <w:r w:rsidDel="00000000" w:rsidR="00000000" w:rsidRPr="00000000">
              <w:rPr>
                <w:rFonts w:ascii="Montserrat" w:cs="Montserrat" w:eastAsia="Montserrat" w:hAnsi="Montserrat"/>
                <w:b w:val="1"/>
                <w:sz w:val="16"/>
                <w:szCs w:val="16"/>
                <w:highlight w:val="white"/>
                <w:rtl w:val="0"/>
              </w:rPr>
              <w:t xml:space="preserve">OPINIÓN DE CUMPLIMIENTO DE OBLIGACIONES FISCALES EMITIDA POR EL SAT</w:t>
            </w:r>
          </w:p>
          <w:p w:rsidR="00000000" w:rsidDel="00000000" w:rsidP="00000000" w:rsidRDefault="00000000" w:rsidRPr="00000000" w14:paraId="0000025B">
            <w:pPr>
              <w:jc w:val="both"/>
              <w:rPr>
                <w:rFonts w:ascii="Montserrat" w:cs="Montserrat" w:eastAsia="Montserrat" w:hAnsi="Montserrat"/>
                <w:b w:val="1"/>
                <w:sz w:val="16"/>
                <w:szCs w:val="16"/>
                <w:highlight w:val="white"/>
              </w:rPr>
            </w:pPr>
            <w:r w:rsidDel="00000000" w:rsidR="00000000" w:rsidRPr="00000000">
              <w:rPr>
                <w:rtl w:val="0"/>
              </w:rPr>
            </w:r>
          </w:p>
          <w:p w:rsidR="00000000" w:rsidDel="00000000" w:rsidP="00000000" w:rsidRDefault="00000000" w:rsidRPr="00000000" w14:paraId="0000025C">
            <w:pPr>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OPINIÓN POSITIVA</w:t>
            </w:r>
            <w:r w:rsidDel="00000000" w:rsidR="00000000" w:rsidRPr="00000000">
              <w:rPr>
                <w:rFonts w:ascii="Montserrat" w:cs="Montserrat" w:eastAsia="Montserrat" w:hAnsi="Montserrat"/>
                <w:sz w:val="16"/>
                <w:szCs w:val="16"/>
                <w:rtl w:val="0"/>
              </w:rPr>
              <w:t xml:space="preserve"> DE ENCONTRARSE AL CORRIENTE EN SUS OBLIGACIONES FISCALES A TRAVÉS DEL DOCUMENTO EXPEDIDO POR EL SERVICIO DE ADMINISTRACIÓN TRIBUTARIA (SAT), CONFORME LO ESTABLECE LA REGLA 2.1.29 DE LA RESOLUCIÓN MISCELÁNEA FISCAL PARA 2023, PUBLICADA EN EL DIARIO OFICIAL DE LA FEDERACIÓN EL 27 DE DICIEMBRE DE 2022.</w:t>
            </w:r>
          </w:p>
          <w:p w:rsidR="00000000" w:rsidDel="00000000" w:rsidP="00000000" w:rsidRDefault="00000000" w:rsidRPr="00000000" w14:paraId="0000025D">
            <w:pP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25E">
            <w:pPr>
              <w:jc w:val="both"/>
              <w:rPr>
                <w:rFonts w:ascii="Montserrat" w:cs="Montserrat" w:eastAsia="Montserrat" w:hAnsi="Montserrat"/>
                <w:b w:val="1"/>
                <w:sz w:val="16"/>
                <w:szCs w:val="16"/>
              </w:rPr>
            </w:pPr>
            <w:r w:rsidDel="00000000" w:rsidR="00000000" w:rsidRPr="00000000">
              <w:rPr>
                <w:rFonts w:ascii="Montserrat" w:cs="Montserrat" w:eastAsia="Montserrat" w:hAnsi="Montserrat"/>
                <w:sz w:val="16"/>
                <w:szCs w:val="16"/>
                <w:rtl w:val="0"/>
              </w:rPr>
              <w:t xml:space="preserve">CASO CONTRARIO, SERÁ CAUSAL SUFICIENTE PARA NO FORMALIZAR EL CONTRATO, Y SE SANCIONARÁ EN LOS TÉRMINOS DEL ARTÍCULO 60 DE “</w:t>
            </w:r>
            <w:r w:rsidDel="00000000" w:rsidR="00000000" w:rsidRPr="00000000">
              <w:rPr>
                <w:rFonts w:ascii="Montserrat" w:cs="Montserrat" w:eastAsia="Montserrat" w:hAnsi="Montserrat"/>
                <w:b w:val="1"/>
                <w:sz w:val="16"/>
                <w:szCs w:val="16"/>
                <w:rtl w:val="0"/>
              </w:rPr>
              <w:t xml:space="preserve">LA LEY”.</w:t>
            </w:r>
          </w:p>
        </w:tc>
        <w:tc>
          <w:tcPr>
            <w:vAlign w:val="center"/>
          </w:tcPr>
          <w:p w:rsidR="00000000" w:rsidDel="00000000" w:rsidP="00000000" w:rsidRDefault="00000000" w:rsidRPr="00000000" w14:paraId="0000025F">
            <w:pPr>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SI</w:t>
            </w:r>
          </w:p>
        </w:tc>
      </w:tr>
      <w:tr>
        <w:trPr>
          <w:cantSplit w:val="0"/>
          <w:trHeight w:val="376" w:hRule="atLeast"/>
          <w:tblHeader w:val="0"/>
        </w:trPr>
        <w:tc>
          <w:tcPr>
            <w:vAlign w:val="center"/>
          </w:tcPr>
          <w:p w:rsidR="00000000" w:rsidDel="00000000" w:rsidP="00000000" w:rsidRDefault="00000000" w:rsidRPr="00000000" w14:paraId="00000260">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6</w:t>
            </w:r>
          </w:p>
        </w:tc>
        <w:tc>
          <w:tcPr>
            <w:vAlign w:val="center"/>
          </w:tcPr>
          <w:p w:rsidR="00000000" w:rsidDel="00000000" w:rsidP="00000000" w:rsidRDefault="00000000" w:rsidRPr="00000000" w14:paraId="00000261">
            <w:pP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OPINIÓN DE CUMPLIMIENTO EN MATERIA DE SEGURIDAD SOCIAL</w:t>
            </w:r>
          </w:p>
          <w:p w:rsidR="00000000" w:rsidDel="00000000" w:rsidP="00000000" w:rsidRDefault="00000000" w:rsidRPr="00000000" w14:paraId="00000262">
            <w:pP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263">
            <w:pP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PRESENTAR ESCRITO </w:t>
            </w:r>
            <w:r w:rsidDel="00000000" w:rsidR="00000000" w:rsidRPr="00000000">
              <w:rPr>
                <w:rFonts w:ascii="Montserrat" w:cs="Montserrat" w:eastAsia="Montserrat" w:hAnsi="Montserrat"/>
                <w:b w:val="1"/>
                <w:sz w:val="16"/>
                <w:szCs w:val="16"/>
                <w:rtl w:val="0"/>
              </w:rPr>
              <w:t xml:space="preserve">OPINIÓN POSITIVA</w:t>
            </w:r>
            <w:r w:rsidDel="00000000" w:rsidR="00000000" w:rsidRPr="00000000">
              <w:rPr>
                <w:rFonts w:ascii="Montserrat" w:cs="Montserrat" w:eastAsia="Montserrat" w:hAnsi="Montserrat"/>
                <w:sz w:val="16"/>
                <w:szCs w:val="16"/>
                <w:rtl w:val="0"/>
              </w:rPr>
              <w:t xml:space="preserve"> DE ENCONTRARSE AL CORRIENTE DE SUS OBLIGACIONES FISCALES EN MATERIA DE SEGURIDAD SOCIAL A TRAVÉS DEL DOCUMENTO EMITIDO POR EL INSTITUTO MEXICANO DEL SEGURO SOCIAL (IMSS), CONFORME LO ESTABLECE EL ACUERDO ACDO.SA1.HCT.101214/281.P.DIR Y SU ANEXO ÚNICO, RELATIVO A LAS REGLAS PARA LA OBTENCIÓN DE LA OPINIÓN DE CUMPLIMIENTO DE OBLIGACIONES FISCALES EN MATERIA DE SEGURIDAD SOCIAL, PUBLICADO EN EL DIARIO OFICIAL DE LA FEDERACIÓN EL 27 DE FEBRERO DE 2015; REFORMADO MEDIANTE ACUERDO ACDO.SA1.HCT.250315/62.P.DJ DICTADO POR EL H. CONSEJO TÉCNICO, RELATIVO A LA AUTORIZACIÓN PARA MODIFICAR LA PRIMERA DE LAS REGLAS PARA LA OBTENCIÓN DE LA OPINIÓN DE CUMPLIMIENTO DE OBLIGACIONES FISCALES EN MATERIA DE SEGURIDAD SOCIAL DE FECHA 25 DE MARZO DE 2015 Y PUBLICADO EN EL DIARIO OFICIAL DE LA FEDERACIÓN EL 03 DE ABRIL DEL MISMO AÑO, ASÍ COMO DEL ACUERDO NÚMERO ACDO.AS2.HCT.270422/107.P.DIR DICTADO POR EL H. CONSEJO TÉCNICO EN SESIÓN ORDINARIA DE 27 DE ABRIL DEL PRESENTE AÑO, POR EL QUE SE APROBARON LAS REGLAS DE CARÁCTER GENERAL PARA LA OBTENCIÓN DE LA OPINIÓN DEL CUMPLIMIENTO DE OBLIGACIONES FISCALES EN MATERIA DE SEGURIDAD SOCIAL, ASÍ COMO SU ANEXO ÚNICO. PUBLICADO EN EL D.O.F. EL 22/09/2022.</w:t>
            </w:r>
          </w:p>
          <w:p w:rsidR="00000000" w:rsidDel="00000000" w:rsidP="00000000" w:rsidRDefault="00000000" w:rsidRPr="00000000" w14:paraId="00000264">
            <w:pP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265">
            <w:pPr>
              <w:jc w:val="both"/>
              <w:rPr>
                <w:rFonts w:ascii="Montserrat" w:cs="Montserrat" w:eastAsia="Montserrat" w:hAnsi="Montserrat"/>
                <w:b w:val="1"/>
                <w:sz w:val="16"/>
                <w:szCs w:val="16"/>
              </w:rPr>
            </w:pPr>
            <w:r w:rsidDel="00000000" w:rsidR="00000000" w:rsidRPr="00000000">
              <w:rPr>
                <w:rFonts w:ascii="Montserrat" w:cs="Montserrat" w:eastAsia="Montserrat" w:hAnsi="Montserrat"/>
                <w:sz w:val="16"/>
                <w:szCs w:val="16"/>
                <w:rtl w:val="0"/>
              </w:rPr>
              <w:t xml:space="preserve">CASO CONTRARIO, SERÁ CAUSAL SUFICIENTE PARA NO FORMALIZAR EL CONTRATO, Y SE SANCIONARÁ EN LOS TÉRMINOS DEL ARTÍCULO 60 DE “</w:t>
            </w:r>
            <w:r w:rsidDel="00000000" w:rsidR="00000000" w:rsidRPr="00000000">
              <w:rPr>
                <w:rFonts w:ascii="Montserrat" w:cs="Montserrat" w:eastAsia="Montserrat" w:hAnsi="Montserrat"/>
                <w:b w:val="1"/>
                <w:sz w:val="16"/>
                <w:szCs w:val="16"/>
                <w:rtl w:val="0"/>
              </w:rPr>
              <w:t xml:space="preserve">LA LEY”.</w:t>
            </w:r>
          </w:p>
        </w:tc>
        <w:tc>
          <w:tcPr>
            <w:vAlign w:val="center"/>
          </w:tcPr>
          <w:p w:rsidR="00000000" w:rsidDel="00000000" w:rsidP="00000000" w:rsidRDefault="00000000" w:rsidRPr="00000000" w14:paraId="00000266">
            <w:pPr>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SI</w:t>
            </w:r>
          </w:p>
        </w:tc>
      </w:tr>
      <w:tr>
        <w:trPr>
          <w:cantSplit w:val="0"/>
          <w:trHeight w:val="376" w:hRule="atLeast"/>
          <w:tblHeader w:val="0"/>
        </w:trPr>
        <w:tc>
          <w:tcPr>
            <w:vAlign w:val="center"/>
          </w:tcPr>
          <w:p w:rsidR="00000000" w:rsidDel="00000000" w:rsidP="00000000" w:rsidRDefault="00000000" w:rsidRPr="00000000" w14:paraId="00000267">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7</w:t>
            </w:r>
          </w:p>
        </w:tc>
        <w:tc>
          <w:tcPr>
            <w:vAlign w:val="center"/>
          </w:tcPr>
          <w:p w:rsidR="00000000" w:rsidDel="00000000" w:rsidP="00000000" w:rsidRDefault="00000000" w:rsidRPr="00000000" w14:paraId="00000268">
            <w:pPr>
              <w:jc w:val="both"/>
              <w:rPr>
                <w:rFonts w:ascii="Montserrat" w:cs="Montserrat" w:eastAsia="Montserrat" w:hAnsi="Montserrat"/>
                <w:b w:val="1"/>
                <w:sz w:val="16"/>
                <w:szCs w:val="16"/>
                <w:highlight w:val="white"/>
              </w:rPr>
            </w:pPr>
            <w:r w:rsidDel="00000000" w:rsidR="00000000" w:rsidRPr="00000000">
              <w:rPr>
                <w:rFonts w:ascii="Montserrat" w:cs="Montserrat" w:eastAsia="Montserrat" w:hAnsi="Montserrat"/>
                <w:b w:val="1"/>
                <w:sz w:val="16"/>
                <w:szCs w:val="16"/>
                <w:highlight w:val="white"/>
                <w:rtl w:val="0"/>
              </w:rPr>
              <w:t xml:space="preserve">OPINIÓN DE CUMPLIMIENTO DE OBLIGACIONES FISCALES EN MATERIA DE VIVIENDA EMITIDA POR EL INFONAVIT</w:t>
            </w:r>
          </w:p>
          <w:p w:rsidR="00000000" w:rsidDel="00000000" w:rsidP="00000000" w:rsidRDefault="00000000" w:rsidRPr="00000000" w14:paraId="00000269">
            <w:pPr>
              <w:jc w:val="both"/>
              <w:rPr>
                <w:rFonts w:ascii="Montserrat" w:cs="Montserrat" w:eastAsia="Montserrat" w:hAnsi="Montserrat"/>
                <w:b w:val="1"/>
                <w:sz w:val="16"/>
                <w:szCs w:val="16"/>
                <w:highlight w:val="white"/>
              </w:rPr>
            </w:pPr>
            <w:r w:rsidDel="00000000" w:rsidR="00000000" w:rsidRPr="00000000">
              <w:rPr>
                <w:rtl w:val="0"/>
              </w:rPr>
            </w:r>
          </w:p>
          <w:p w:rsidR="00000000" w:rsidDel="00000000" w:rsidP="00000000" w:rsidRDefault="00000000" w:rsidRPr="00000000" w14:paraId="0000026A">
            <w:pP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PRESENTAR LA CONSTANCIA DE SITUACIÓN FISCAL DE NO ADEUDOS EN MATERIA DE APORTACIONES PATRONALES Y ENTERO DE DESCUENTOS A TRAVÉS DEL DOCUMENTO EMITIDO POR EL INSTITUTO DEL FONDO NACIONAL DE LA VIVIENDA PARA LOS TRABAJADORES (INFONAVIT), CONFORME LO ESTABLECE LA RESOLUCIÓN RCA-5789-01/17 Y SU ANEXO ÚNICO, RELATIVO A LAS REGLAS PARA LA OBTENCIÓN DE LA CONSTANCIA DE SITUACIÓN FISCAL EN MATERIA DE APORTACIONES PATRONALES Y ENTERO DE AMORTIZACIONES, PUBLICADO EN EL DIARIO OFICIAL DE LA FEDERACIÓN EL 28 DE JUNIO DE 2017</w:t>
            </w:r>
          </w:p>
          <w:p w:rsidR="00000000" w:rsidDel="00000000" w:rsidP="00000000" w:rsidRDefault="00000000" w:rsidRPr="00000000" w14:paraId="0000026B">
            <w:pP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26C">
            <w:pPr>
              <w:jc w:val="both"/>
              <w:rPr>
                <w:rFonts w:ascii="Montserrat" w:cs="Montserrat" w:eastAsia="Montserrat" w:hAnsi="Montserrat"/>
                <w:b w:val="1"/>
                <w:sz w:val="16"/>
                <w:szCs w:val="16"/>
              </w:rPr>
            </w:pPr>
            <w:r w:rsidDel="00000000" w:rsidR="00000000" w:rsidRPr="00000000">
              <w:rPr>
                <w:rFonts w:ascii="Montserrat" w:cs="Montserrat" w:eastAsia="Montserrat" w:hAnsi="Montserrat"/>
                <w:sz w:val="16"/>
                <w:szCs w:val="16"/>
                <w:rtl w:val="0"/>
              </w:rPr>
              <w:t xml:space="preserve">CASO CONTRARIO, SERÁ CAUSAL SUFICIENTE PARA NO FORMALIZAR EL CONTRATO, Y SE SANCIONARÁ EN LOS TÉRMINOS DEL ARTÍCULO 60 DE “</w:t>
            </w:r>
            <w:r w:rsidDel="00000000" w:rsidR="00000000" w:rsidRPr="00000000">
              <w:rPr>
                <w:rFonts w:ascii="Montserrat" w:cs="Montserrat" w:eastAsia="Montserrat" w:hAnsi="Montserrat"/>
                <w:b w:val="1"/>
                <w:sz w:val="16"/>
                <w:szCs w:val="16"/>
                <w:rtl w:val="0"/>
              </w:rPr>
              <w:t xml:space="preserve">LA LEY”.</w:t>
            </w:r>
          </w:p>
        </w:tc>
        <w:tc>
          <w:tcPr>
            <w:vAlign w:val="center"/>
          </w:tcPr>
          <w:p w:rsidR="00000000" w:rsidDel="00000000" w:rsidP="00000000" w:rsidRDefault="00000000" w:rsidRPr="00000000" w14:paraId="0000026D">
            <w:pPr>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SI</w:t>
            </w:r>
          </w:p>
        </w:tc>
      </w:tr>
      <w:tr>
        <w:trPr>
          <w:cantSplit w:val="0"/>
          <w:trHeight w:val="376" w:hRule="atLeast"/>
          <w:tblHeader w:val="0"/>
        </w:trPr>
        <w:tc>
          <w:tcPr>
            <w:vAlign w:val="center"/>
          </w:tcPr>
          <w:p w:rsidR="00000000" w:rsidDel="00000000" w:rsidP="00000000" w:rsidRDefault="00000000" w:rsidRPr="00000000" w14:paraId="0000026E">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8</w:t>
            </w:r>
          </w:p>
        </w:tc>
        <w:tc>
          <w:tcPr>
            <w:vAlign w:val="center"/>
          </w:tcPr>
          <w:p w:rsidR="00000000" w:rsidDel="00000000" w:rsidP="00000000" w:rsidRDefault="00000000" w:rsidRPr="00000000" w14:paraId="0000026F">
            <w:pP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MANIFESTACIÓN DE NACIONALIDAD MEXICANA</w:t>
            </w:r>
          </w:p>
          <w:p w:rsidR="00000000" w:rsidDel="00000000" w:rsidP="00000000" w:rsidRDefault="00000000" w:rsidRPr="00000000" w14:paraId="00000270">
            <w:pP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271">
            <w:pP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MANIFESTACIÓN ESCRITA BAJO PROTESTA DE DECIR VERDAD DEL LICITANTE QUE ES DE NACIONALIDAD MEXICANA EN LOS TÉRMINOS DEL ARTÍCULO 35 DEL REGLAMENTO. </w:t>
            </w:r>
            <w:r w:rsidDel="00000000" w:rsidR="00000000" w:rsidRPr="00000000">
              <w:rPr>
                <w:rFonts w:ascii="Montserrat" w:cs="Montserrat" w:eastAsia="Montserrat" w:hAnsi="Montserrat"/>
                <w:b w:val="1"/>
                <w:sz w:val="16"/>
                <w:szCs w:val="16"/>
                <w:rtl w:val="0"/>
              </w:rPr>
              <w:t xml:space="preserve">(FORMATO 2).</w:t>
            </w:r>
            <w:r w:rsidDel="00000000" w:rsidR="00000000" w:rsidRPr="00000000">
              <w:rPr>
                <w:rtl w:val="0"/>
              </w:rPr>
            </w:r>
          </w:p>
        </w:tc>
        <w:tc>
          <w:tcPr>
            <w:vAlign w:val="center"/>
          </w:tcPr>
          <w:p w:rsidR="00000000" w:rsidDel="00000000" w:rsidP="00000000" w:rsidRDefault="00000000" w:rsidRPr="00000000" w14:paraId="00000272">
            <w:pPr>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SI</w:t>
            </w:r>
          </w:p>
        </w:tc>
      </w:tr>
      <w:tr>
        <w:trPr>
          <w:cantSplit w:val="0"/>
          <w:trHeight w:val="376" w:hRule="atLeast"/>
          <w:tblHeader w:val="0"/>
        </w:trPr>
        <w:tc>
          <w:tcPr>
            <w:vAlign w:val="center"/>
          </w:tcPr>
          <w:p w:rsidR="00000000" w:rsidDel="00000000" w:rsidP="00000000" w:rsidRDefault="00000000" w:rsidRPr="00000000" w14:paraId="00000273">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9</w:t>
            </w:r>
          </w:p>
        </w:tc>
        <w:tc>
          <w:tcPr>
            <w:vAlign w:val="center"/>
          </w:tcPr>
          <w:p w:rsidR="00000000" w:rsidDel="00000000" w:rsidP="00000000" w:rsidRDefault="00000000" w:rsidRPr="00000000" w14:paraId="00000274">
            <w:pP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ESCRITO DE INTERÉS DE PARTICIPACIÓN. </w:t>
            </w:r>
            <w:r w:rsidDel="00000000" w:rsidR="00000000" w:rsidRPr="00000000">
              <w:rPr>
                <w:rFonts w:ascii="Montserrat" w:cs="Montserrat" w:eastAsia="Montserrat" w:hAnsi="Montserrat"/>
                <w:b w:val="1"/>
                <w:sz w:val="16"/>
                <w:szCs w:val="16"/>
                <w:rtl w:val="0"/>
              </w:rPr>
              <w:t xml:space="preserve">(FORMATO 10)</w:t>
            </w:r>
            <w:r w:rsidDel="00000000" w:rsidR="00000000" w:rsidRPr="00000000">
              <w:rPr>
                <w:rtl w:val="0"/>
              </w:rPr>
            </w:r>
          </w:p>
        </w:tc>
        <w:tc>
          <w:tcPr>
            <w:vAlign w:val="center"/>
          </w:tcPr>
          <w:p w:rsidR="00000000" w:rsidDel="00000000" w:rsidP="00000000" w:rsidRDefault="00000000" w:rsidRPr="00000000" w14:paraId="00000275">
            <w:pPr>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NO</w:t>
            </w:r>
          </w:p>
        </w:tc>
      </w:tr>
      <w:tr>
        <w:trPr>
          <w:cantSplit w:val="0"/>
          <w:trHeight w:val="525" w:hRule="atLeast"/>
          <w:tblHeader w:val="0"/>
        </w:trPr>
        <w:tc>
          <w:tcPr>
            <w:vAlign w:val="center"/>
          </w:tcPr>
          <w:p w:rsidR="00000000" w:rsidDel="00000000" w:rsidP="00000000" w:rsidRDefault="00000000" w:rsidRPr="00000000" w14:paraId="00000276">
            <w:pPr>
              <w:jc w:val="center"/>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10</w:t>
            </w:r>
            <w:r w:rsidDel="00000000" w:rsidR="00000000" w:rsidRPr="00000000">
              <w:rPr>
                <w:rtl w:val="0"/>
              </w:rPr>
            </w:r>
          </w:p>
        </w:tc>
        <w:tc>
          <w:tcPr>
            <w:vAlign w:val="center"/>
          </w:tcPr>
          <w:p w:rsidR="00000000" w:rsidDel="00000000" w:rsidP="00000000" w:rsidRDefault="00000000" w:rsidRPr="00000000" w14:paraId="00000277">
            <w:pP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IDENTIFICACIÓN OFICIAL</w:t>
            </w:r>
          </w:p>
          <w:p w:rsidR="00000000" w:rsidDel="00000000" w:rsidP="00000000" w:rsidRDefault="00000000" w:rsidRPr="00000000" w14:paraId="00000278">
            <w:pP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279">
            <w:pP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COPIA SIMPLE POR AMBOS LADOS DE LA IDENTIFICACIÓN OFICIAL VIGENTE CON FOTOGRAFÍA DEL LICITANTE (PERSONA FISICA) O DEL REPRESENTANTE LEGAL O APODERADO QUE FIRMA LA PROPOSICIÓN (PERSONA MORAL).</w:t>
            </w:r>
          </w:p>
        </w:tc>
        <w:tc>
          <w:tcPr>
            <w:vAlign w:val="center"/>
          </w:tcPr>
          <w:p w:rsidR="00000000" w:rsidDel="00000000" w:rsidP="00000000" w:rsidRDefault="00000000" w:rsidRPr="00000000" w14:paraId="0000027A">
            <w:pPr>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SI</w:t>
            </w:r>
          </w:p>
        </w:tc>
      </w:tr>
      <w:tr>
        <w:trPr>
          <w:cantSplit w:val="0"/>
          <w:trHeight w:val="525" w:hRule="atLeast"/>
          <w:tblHeader w:val="0"/>
        </w:trPr>
        <w:tc>
          <w:tcPr>
            <w:vAlign w:val="center"/>
          </w:tcPr>
          <w:p w:rsidR="00000000" w:rsidDel="00000000" w:rsidP="00000000" w:rsidRDefault="00000000" w:rsidRPr="00000000" w14:paraId="0000027B">
            <w:pPr>
              <w:jc w:val="center"/>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11</w:t>
            </w:r>
            <w:r w:rsidDel="00000000" w:rsidR="00000000" w:rsidRPr="00000000">
              <w:rPr>
                <w:rtl w:val="0"/>
              </w:rPr>
            </w:r>
          </w:p>
        </w:tc>
        <w:tc>
          <w:tcPr>
            <w:vAlign w:val="center"/>
          </w:tcPr>
          <w:p w:rsidR="00000000" w:rsidDel="00000000" w:rsidP="00000000" w:rsidRDefault="00000000" w:rsidRPr="00000000" w14:paraId="0000027C">
            <w:pPr>
              <w:widowControl w:val="0"/>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CLASIFICACIÓN</w:t>
            </w:r>
          </w:p>
          <w:p w:rsidR="00000000" w:rsidDel="00000000" w:rsidP="00000000" w:rsidRDefault="00000000" w:rsidRPr="00000000" w14:paraId="0000027D">
            <w:pPr>
              <w:widowControl w:val="0"/>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27E">
            <w:pPr>
              <w:widowControl w:val="0"/>
              <w:jc w:val="both"/>
              <w:rPr>
                <w:rFonts w:ascii="Montserrat" w:cs="Montserrat" w:eastAsia="Montserrat" w:hAnsi="Montserrat"/>
                <w:b w:val="1"/>
                <w:sz w:val="16"/>
                <w:szCs w:val="16"/>
              </w:rPr>
            </w:pPr>
            <w:r w:rsidDel="00000000" w:rsidR="00000000" w:rsidRPr="00000000">
              <w:rPr>
                <w:rFonts w:ascii="Montserrat" w:cs="Montserrat" w:eastAsia="Montserrat" w:hAnsi="Montserrat"/>
                <w:sz w:val="16"/>
                <w:szCs w:val="16"/>
                <w:rtl w:val="0"/>
              </w:rPr>
              <w:t xml:space="preserve">CON FUNDAMENTO EN EL ARTÍCULO 34 DEL REGLAMENTO, EL LICITANTE DEBERÁ PRESENTAR ESCRITO MEDIANTE EL CUAL INDIQUE LA CLASIFICACIÓN DE SU EMPRESA, YA SEA MICRO, PEQUEÑA, MEDIANTE O GRANDE, CONFORME A LO PUBLICADO EN EL DIARIO OFICIAL DE LA FEDERACIÓN EL DÍA 30 DE JUNIO DE 2009, SEÑALANDO EN DICHO ESCRITO EL NUMERO DE PERSONAS DE SU PLANTA DE EMPLEADOS. </w:t>
            </w:r>
            <w:r w:rsidDel="00000000" w:rsidR="00000000" w:rsidRPr="00000000">
              <w:rPr>
                <w:rFonts w:ascii="Montserrat" w:cs="Montserrat" w:eastAsia="Montserrat" w:hAnsi="Montserrat"/>
                <w:b w:val="1"/>
                <w:sz w:val="16"/>
                <w:szCs w:val="16"/>
                <w:rtl w:val="0"/>
              </w:rPr>
              <w:t xml:space="preserve">(FORMATO 3)</w:t>
            </w:r>
          </w:p>
        </w:tc>
        <w:tc>
          <w:tcPr>
            <w:vAlign w:val="center"/>
          </w:tcPr>
          <w:p w:rsidR="00000000" w:rsidDel="00000000" w:rsidP="00000000" w:rsidRDefault="00000000" w:rsidRPr="00000000" w14:paraId="0000027F">
            <w:pPr>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SI</w:t>
            </w:r>
          </w:p>
        </w:tc>
      </w:tr>
      <w:tr>
        <w:trPr>
          <w:cantSplit w:val="0"/>
          <w:trHeight w:val="525" w:hRule="atLeast"/>
          <w:tblHeader w:val="0"/>
        </w:trPr>
        <w:tc>
          <w:tcPr>
            <w:vAlign w:val="center"/>
          </w:tcPr>
          <w:p w:rsidR="00000000" w:rsidDel="00000000" w:rsidP="00000000" w:rsidRDefault="00000000" w:rsidRPr="00000000" w14:paraId="00000280">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12</w:t>
            </w:r>
          </w:p>
        </w:tc>
        <w:tc>
          <w:tcPr>
            <w:vAlign w:val="center"/>
          </w:tcPr>
          <w:p w:rsidR="00000000" w:rsidDel="00000000" w:rsidP="00000000" w:rsidRDefault="00000000" w:rsidRPr="00000000" w14:paraId="00000281">
            <w:pPr>
              <w:widowControl w:val="0"/>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PERIODO DE LA PRESTACIÓN DE LOS SERVICIOS.</w:t>
            </w:r>
          </w:p>
          <w:p w:rsidR="00000000" w:rsidDel="00000000" w:rsidP="00000000" w:rsidRDefault="00000000" w:rsidRPr="00000000" w14:paraId="00000282">
            <w:pPr>
              <w:widowControl w:val="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283">
            <w:pPr>
              <w:widowControl w:val="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MANIFESTACIÓN DEL PERIODO DE PRESTACIÓN DE LOS SERVICIOS. </w:t>
            </w:r>
            <w:r w:rsidDel="00000000" w:rsidR="00000000" w:rsidRPr="00000000">
              <w:rPr>
                <w:rFonts w:ascii="Montserrat" w:cs="Montserrat" w:eastAsia="Montserrat" w:hAnsi="Montserrat"/>
                <w:b w:val="1"/>
                <w:sz w:val="16"/>
                <w:szCs w:val="16"/>
                <w:rtl w:val="0"/>
              </w:rPr>
              <w:t xml:space="preserve">(FORMATO 7)</w:t>
            </w:r>
            <w:r w:rsidDel="00000000" w:rsidR="00000000" w:rsidRPr="00000000">
              <w:rPr>
                <w:rtl w:val="0"/>
              </w:rPr>
            </w:r>
          </w:p>
        </w:tc>
        <w:tc>
          <w:tcPr>
            <w:vAlign w:val="center"/>
          </w:tcPr>
          <w:p w:rsidR="00000000" w:rsidDel="00000000" w:rsidP="00000000" w:rsidRDefault="00000000" w:rsidRPr="00000000" w14:paraId="00000284">
            <w:pPr>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SI</w:t>
            </w:r>
          </w:p>
        </w:tc>
      </w:tr>
      <w:tr>
        <w:trPr>
          <w:cantSplit w:val="0"/>
          <w:trHeight w:val="525" w:hRule="atLeast"/>
          <w:tblHeader w:val="0"/>
        </w:trPr>
        <w:tc>
          <w:tcPr>
            <w:vAlign w:val="center"/>
          </w:tcPr>
          <w:p w:rsidR="00000000" w:rsidDel="00000000" w:rsidP="00000000" w:rsidRDefault="00000000" w:rsidRPr="00000000" w14:paraId="00000285">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13</w:t>
            </w:r>
          </w:p>
        </w:tc>
        <w:tc>
          <w:tcPr>
            <w:vAlign w:val="center"/>
          </w:tcPr>
          <w:p w:rsidR="00000000" w:rsidDel="00000000" w:rsidP="00000000" w:rsidRDefault="00000000" w:rsidRPr="00000000" w14:paraId="00000286">
            <w:pPr>
              <w:widowControl w:val="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MANIFESTACIÓN DE QUE EL LICITANTE NO CEDERÁ O SUBCONTRATARÁ LAS OBLIGACIONES DERIVADAS DEL CONTRATO FORMALIZADO. </w:t>
            </w:r>
            <w:r w:rsidDel="00000000" w:rsidR="00000000" w:rsidRPr="00000000">
              <w:rPr>
                <w:rFonts w:ascii="Montserrat" w:cs="Montserrat" w:eastAsia="Montserrat" w:hAnsi="Montserrat"/>
                <w:b w:val="1"/>
                <w:sz w:val="16"/>
                <w:szCs w:val="16"/>
                <w:rtl w:val="0"/>
              </w:rPr>
              <w:t xml:space="preserve">(FORMATO 8)</w:t>
            </w:r>
            <w:r w:rsidDel="00000000" w:rsidR="00000000" w:rsidRPr="00000000">
              <w:rPr>
                <w:rtl w:val="0"/>
              </w:rPr>
            </w:r>
          </w:p>
        </w:tc>
        <w:tc>
          <w:tcPr>
            <w:vAlign w:val="center"/>
          </w:tcPr>
          <w:p w:rsidR="00000000" w:rsidDel="00000000" w:rsidP="00000000" w:rsidRDefault="00000000" w:rsidRPr="00000000" w14:paraId="00000287">
            <w:pPr>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SI</w:t>
            </w:r>
          </w:p>
        </w:tc>
      </w:tr>
      <w:tr>
        <w:trPr>
          <w:cantSplit w:val="0"/>
          <w:trHeight w:val="525" w:hRule="atLeast"/>
          <w:tblHeader w:val="0"/>
        </w:trPr>
        <w:tc>
          <w:tcPr>
            <w:vAlign w:val="center"/>
          </w:tcPr>
          <w:p w:rsidR="00000000" w:rsidDel="00000000" w:rsidP="00000000" w:rsidRDefault="00000000" w:rsidRPr="00000000" w14:paraId="00000288">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14</w:t>
            </w:r>
          </w:p>
        </w:tc>
        <w:tc>
          <w:tcPr>
            <w:vAlign w:val="center"/>
          </w:tcPr>
          <w:p w:rsidR="00000000" w:rsidDel="00000000" w:rsidP="00000000" w:rsidRDefault="00000000" w:rsidRPr="00000000" w14:paraId="00000289">
            <w:pPr>
              <w:widowControl w:val="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FORMATO DE ENTREGA DE DOCUMENTACIÓN. </w:t>
            </w:r>
            <w:r w:rsidDel="00000000" w:rsidR="00000000" w:rsidRPr="00000000">
              <w:rPr>
                <w:rFonts w:ascii="Montserrat" w:cs="Montserrat" w:eastAsia="Montserrat" w:hAnsi="Montserrat"/>
                <w:b w:val="1"/>
                <w:sz w:val="16"/>
                <w:szCs w:val="16"/>
                <w:rtl w:val="0"/>
              </w:rPr>
              <w:t xml:space="preserve">(FORMATO 9)</w:t>
            </w:r>
            <w:r w:rsidDel="00000000" w:rsidR="00000000" w:rsidRPr="00000000">
              <w:rPr>
                <w:rtl w:val="0"/>
              </w:rPr>
            </w:r>
          </w:p>
        </w:tc>
        <w:tc>
          <w:tcPr>
            <w:vAlign w:val="center"/>
          </w:tcPr>
          <w:p w:rsidR="00000000" w:rsidDel="00000000" w:rsidP="00000000" w:rsidRDefault="00000000" w:rsidRPr="00000000" w14:paraId="0000028A">
            <w:pPr>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NO</w:t>
            </w:r>
          </w:p>
        </w:tc>
      </w:tr>
    </w:tbl>
    <w:p w:rsidR="00000000" w:rsidDel="00000000" w:rsidP="00000000" w:rsidRDefault="00000000" w:rsidRPr="00000000" w14:paraId="0000028B">
      <w:pPr>
        <w:widowControl w:val="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28C">
      <w:pPr>
        <w:widowControl w:val="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28D">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IV.3.2.</w:t>
        <w:tab/>
        <w:t xml:space="preserve">PROPUESTAS TÉCNICA Y ECONÓMICA.</w:t>
      </w:r>
    </w:p>
    <w:p w:rsidR="00000000" w:rsidDel="00000000" w:rsidP="00000000" w:rsidRDefault="00000000" w:rsidRPr="00000000" w14:paraId="0000028E">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28F">
      <w:pPr>
        <w:pBdr>
          <w:top w:space="0" w:sz="0" w:val="nil"/>
          <w:left w:space="0" w:sz="0" w:val="nil"/>
          <w:bottom w:space="0" w:sz="0" w:val="nil"/>
          <w:right w:space="0" w:sz="0" w:val="nil"/>
          <w:between w:space="0" w:sz="0" w:val="nil"/>
        </w:pBd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REQUISITOS TÉCNICOS.</w:t>
      </w:r>
    </w:p>
    <w:p w:rsidR="00000000" w:rsidDel="00000000" w:rsidP="00000000" w:rsidRDefault="00000000" w:rsidRPr="00000000" w14:paraId="00000290">
      <w:pPr>
        <w:pBdr>
          <w:top w:space="0" w:sz="0" w:val="nil"/>
          <w:left w:space="0" w:sz="0" w:val="nil"/>
          <w:bottom w:space="0" w:sz="0" w:val="nil"/>
          <w:right w:space="0" w:sz="0" w:val="nil"/>
          <w:between w:space="0" w:sz="0" w:val="nil"/>
        </w:pBdr>
        <w:jc w:val="center"/>
        <w:rPr>
          <w:rFonts w:ascii="Montserrat" w:cs="Montserrat" w:eastAsia="Montserrat" w:hAnsi="Montserrat"/>
          <w:b w:val="1"/>
          <w:sz w:val="16"/>
          <w:szCs w:val="16"/>
        </w:rPr>
      </w:pPr>
      <w:r w:rsidDel="00000000" w:rsidR="00000000" w:rsidRPr="00000000">
        <w:rPr>
          <w:rtl w:val="0"/>
        </w:rPr>
      </w:r>
    </w:p>
    <w:tbl>
      <w:tblPr>
        <w:tblStyle w:val="Table3"/>
        <w:tblW w:w="1033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82"/>
        <w:gridCol w:w="7169"/>
        <w:gridCol w:w="1887"/>
        <w:tblGridChange w:id="0">
          <w:tblGrid>
            <w:gridCol w:w="1282"/>
            <w:gridCol w:w="7169"/>
            <w:gridCol w:w="1887"/>
          </w:tblGrid>
        </w:tblGridChange>
      </w:tblGrid>
      <w:tr>
        <w:trPr>
          <w:cantSplit w:val="0"/>
          <w:trHeight w:val="510" w:hRule="atLeast"/>
          <w:tblHeader w:val="0"/>
        </w:trPr>
        <w:tc>
          <w:tcPr>
            <w:shd w:fill="f2f2f2" w:val="clear"/>
            <w:vAlign w:val="center"/>
          </w:tcPr>
          <w:p w:rsidR="00000000" w:rsidDel="00000000" w:rsidP="00000000" w:rsidRDefault="00000000" w:rsidRPr="00000000" w14:paraId="00000291">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NUMERAL</w:t>
            </w:r>
          </w:p>
        </w:tc>
        <w:tc>
          <w:tcPr>
            <w:shd w:fill="f2f2f2" w:val="clear"/>
            <w:vAlign w:val="center"/>
          </w:tcPr>
          <w:p w:rsidR="00000000" w:rsidDel="00000000" w:rsidP="00000000" w:rsidRDefault="00000000" w:rsidRPr="00000000" w14:paraId="00000292">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DESCRIPCIÓN</w:t>
            </w:r>
          </w:p>
        </w:tc>
        <w:tc>
          <w:tcPr>
            <w:shd w:fill="f2f2f2" w:val="clear"/>
            <w:vAlign w:val="center"/>
          </w:tcPr>
          <w:p w:rsidR="00000000" w:rsidDel="00000000" w:rsidP="00000000" w:rsidRDefault="00000000" w:rsidRPr="00000000" w14:paraId="00000293">
            <w:pP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SU FALTA DE PRESENTACIÓN AFECTA LA SOLVENCIA DE LA PROPOSICIÓN</w:t>
            </w:r>
          </w:p>
        </w:tc>
      </w:tr>
      <w:tr>
        <w:trPr>
          <w:cantSplit w:val="0"/>
          <w:trHeight w:val="510" w:hRule="atLeast"/>
          <w:tblHeader w:val="0"/>
        </w:trPr>
        <w:tc>
          <w:tcPr>
            <w:vAlign w:val="center"/>
          </w:tcPr>
          <w:p w:rsidR="00000000" w:rsidDel="00000000" w:rsidP="00000000" w:rsidRDefault="00000000" w:rsidRPr="00000000" w14:paraId="00000294">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1</w:t>
            </w:r>
          </w:p>
        </w:tc>
        <w:tc>
          <w:tcPr>
            <w:vAlign w:val="center"/>
          </w:tcPr>
          <w:p w:rsidR="00000000" w:rsidDel="00000000" w:rsidP="00000000" w:rsidRDefault="00000000" w:rsidRPr="00000000" w14:paraId="00000295">
            <w:pP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REGISTRO COMO PRESTADORA DE SERVICIOS ESPECIALIZADOS U OBRAS ESPECIALIZADAS  </w:t>
            </w:r>
          </w:p>
          <w:p w:rsidR="00000000" w:rsidDel="00000000" w:rsidP="00000000" w:rsidRDefault="00000000" w:rsidRPr="00000000" w14:paraId="00000296">
            <w:pP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297">
            <w:pP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EL LICITANTE DEBERÁ DE PRESENTAR COPIA SIMPLE DE SU </w:t>
            </w:r>
            <w:r w:rsidDel="00000000" w:rsidR="00000000" w:rsidRPr="00000000">
              <w:rPr>
                <w:rFonts w:ascii="Montserrat" w:cs="Montserrat" w:eastAsia="Montserrat" w:hAnsi="Montserrat"/>
                <w:b w:val="1"/>
                <w:sz w:val="16"/>
                <w:szCs w:val="16"/>
                <w:u w:val="single"/>
                <w:rtl w:val="0"/>
              </w:rPr>
              <w:t xml:space="preserve">REGISTRO VIGENTE</w:t>
            </w:r>
            <w:r w:rsidDel="00000000" w:rsidR="00000000" w:rsidRPr="00000000">
              <w:rPr>
                <w:rFonts w:ascii="Montserrat" w:cs="Montserrat" w:eastAsia="Montserrat" w:hAnsi="Montserrat"/>
                <w:b w:val="1"/>
                <w:sz w:val="16"/>
                <w:szCs w:val="16"/>
                <w:rtl w:val="0"/>
              </w:rPr>
              <w:t xml:space="preserve"> COMO PRESTADORA DE SERVICIOS ESPECIALIZADOS U OBRAS ESPECIALIZADAS  (REPSE),</w:t>
            </w:r>
            <w:r w:rsidDel="00000000" w:rsidR="00000000" w:rsidRPr="00000000">
              <w:rPr>
                <w:rFonts w:ascii="Montserrat" w:cs="Montserrat" w:eastAsia="Montserrat" w:hAnsi="Montserrat"/>
                <w:sz w:val="16"/>
                <w:szCs w:val="16"/>
                <w:rtl w:val="0"/>
              </w:rPr>
              <w:t xml:space="preserve"> EN APEGO AL ART. 15 DE LA LEY FEDERAL DEL TRABAJO, CASO PARTICULAR SERVICIO DE VIGILANCIA.</w:t>
            </w:r>
          </w:p>
        </w:tc>
        <w:tc>
          <w:tcPr>
            <w:vAlign w:val="center"/>
          </w:tcPr>
          <w:p w:rsidR="00000000" w:rsidDel="00000000" w:rsidP="00000000" w:rsidRDefault="00000000" w:rsidRPr="00000000" w14:paraId="00000298">
            <w:pPr>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SI</w:t>
            </w:r>
          </w:p>
        </w:tc>
      </w:tr>
      <w:tr>
        <w:trPr>
          <w:cantSplit w:val="0"/>
          <w:trHeight w:val="510" w:hRule="atLeast"/>
          <w:tblHeader w:val="0"/>
        </w:trPr>
        <w:tc>
          <w:tcPr>
            <w:vAlign w:val="center"/>
          </w:tcPr>
          <w:p w:rsidR="00000000" w:rsidDel="00000000" w:rsidP="00000000" w:rsidRDefault="00000000" w:rsidRPr="00000000" w14:paraId="00000299">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2</w:t>
            </w:r>
          </w:p>
        </w:tc>
        <w:tc>
          <w:tcPr>
            <w:vAlign w:val="center"/>
          </w:tcPr>
          <w:p w:rsidR="00000000" w:rsidDel="00000000" w:rsidP="00000000" w:rsidRDefault="00000000" w:rsidRPr="00000000" w14:paraId="0000029A">
            <w:pP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PROPUESTA TÉCNICA. </w:t>
            </w:r>
          </w:p>
          <w:p w:rsidR="00000000" w:rsidDel="00000000" w:rsidP="00000000" w:rsidRDefault="00000000" w:rsidRPr="00000000" w14:paraId="0000029B">
            <w:pP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29C">
            <w:pPr>
              <w:jc w:val="both"/>
              <w:rPr>
                <w:rFonts w:ascii="Montserrat" w:cs="Montserrat" w:eastAsia="Montserrat" w:hAnsi="Montserrat"/>
                <w:b w:val="1"/>
                <w:sz w:val="16"/>
                <w:szCs w:val="16"/>
              </w:rPr>
            </w:pPr>
            <w:r w:rsidDel="00000000" w:rsidR="00000000" w:rsidRPr="00000000">
              <w:rPr>
                <w:rFonts w:ascii="Montserrat" w:cs="Montserrat" w:eastAsia="Montserrat" w:hAnsi="Montserrat"/>
                <w:sz w:val="16"/>
                <w:szCs w:val="16"/>
                <w:rtl w:val="0"/>
              </w:rPr>
              <w:t xml:space="preserve">EL FORMATO SE DEBERA DE ENTREGAR EN HOJA MEMBRETADA Y FIRMADA AUTOGRAFAMENTE </w:t>
            </w:r>
            <w:r w:rsidDel="00000000" w:rsidR="00000000" w:rsidRPr="00000000">
              <w:rPr>
                <w:rFonts w:ascii="Montserrat" w:cs="Montserrat" w:eastAsia="Montserrat" w:hAnsi="Montserrat"/>
                <w:b w:val="1"/>
                <w:sz w:val="16"/>
                <w:szCs w:val="16"/>
                <w:rtl w:val="0"/>
              </w:rPr>
              <w:t xml:space="preserve">(ANEXO I)</w:t>
            </w:r>
          </w:p>
          <w:p w:rsidR="00000000" w:rsidDel="00000000" w:rsidP="00000000" w:rsidRDefault="00000000" w:rsidRPr="00000000" w14:paraId="0000029D">
            <w:pPr>
              <w:jc w:val="both"/>
              <w:rPr>
                <w:rFonts w:ascii="Montserrat" w:cs="Montserrat" w:eastAsia="Montserrat" w:hAnsi="Montserrat"/>
                <w:b w:val="1"/>
                <w:sz w:val="16"/>
                <w:szCs w:val="16"/>
              </w:rPr>
            </w:pPr>
            <w:r w:rsidDel="00000000" w:rsidR="00000000" w:rsidRPr="00000000">
              <w:rPr>
                <w:rtl w:val="0"/>
              </w:rPr>
            </w:r>
          </w:p>
        </w:tc>
        <w:tc>
          <w:tcPr>
            <w:vAlign w:val="center"/>
          </w:tcPr>
          <w:p w:rsidR="00000000" w:rsidDel="00000000" w:rsidP="00000000" w:rsidRDefault="00000000" w:rsidRPr="00000000" w14:paraId="0000029E">
            <w:pPr>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SI</w:t>
            </w:r>
          </w:p>
        </w:tc>
      </w:tr>
      <w:tr>
        <w:trPr>
          <w:cantSplit w:val="0"/>
          <w:trHeight w:val="510" w:hRule="atLeast"/>
          <w:tblHeader w:val="0"/>
        </w:trPr>
        <w:tc>
          <w:tcPr>
            <w:vAlign w:val="center"/>
          </w:tcPr>
          <w:p w:rsidR="00000000" w:rsidDel="00000000" w:rsidP="00000000" w:rsidRDefault="00000000" w:rsidRPr="00000000" w14:paraId="0000029F">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3</w:t>
            </w:r>
          </w:p>
        </w:tc>
        <w:tc>
          <w:tcPr>
            <w:vAlign w:val="center"/>
          </w:tcPr>
          <w:p w:rsidR="00000000" w:rsidDel="00000000" w:rsidP="00000000" w:rsidRDefault="00000000" w:rsidRPr="00000000" w14:paraId="000002A0">
            <w:pP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AUTORIZACIÓN SECRETARIA DE SEGURIDAD PUBLICA.</w:t>
            </w:r>
          </w:p>
          <w:p w:rsidR="00000000" w:rsidDel="00000000" w:rsidP="00000000" w:rsidRDefault="00000000" w:rsidRPr="00000000" w14:paraId="000002A1">
            <w:pPr>
              <w:jc w:val="both"/>
              <w:rPr>
                <w:rFonts w:ascii="Montserrat" w:cs="Montserrat" w:eastAsia="Montserrat" w:hAnsi="Montserrat"/>
                <w:b w:val="1"/>
                <w:sz w:val="16"/>
                <w:szCs w:val="16"/>
              </w:rPr>
            </w:pPr>
            <w:r w:rsidDel="00000000" w:rsidR="00000000" w:rsidRPr="00000000">
              <w:rPr>
                <w:rFonts w:ascii="Montserrat" w:cs="Montserrat" w:eastAsia="Montserrat" w:hAnsi="Montserrat"/>
                <w:sz w:val="16"/>
                <w:szCs w:val="16"/>
                <w:rtl w:val="0"/>
              </w:rPr>
              <w:t xml:space="preserve">EL LICITANTE DEBERÁ PRESENTAR COPIA SIMPLE DE LA AUTORIZACIÓN, REVALIDACIÓN, O MODIFICACIÓN DEL DOCUMENTO EXPEDIDO POR LA SECRETARÍA DE SEGURIDAD PÚBLICA FEDERAL O ESTATAL O MUNICIPAL MEDIANTE EL CUAL ACREDITE QUE SE ENCUENTRA AUTORIZADO POR EL ÓRGANO COMPETENTE PARA PRESTAR LOS SERVICIOS DE SEGURIDAD PRIVADA EN LOS BIENES INMUEBLES. DICHO PERMISO DEBERÁ ESTAR “VIGENTE” EN LAS LOCALIDADES EN LAS QUE SE REQUIEREN LOS SERVICIOS DESCRITOS EN LA PRESENTE LICITACIÓN, APERCIBIDOS DESDE AHORA QUE SERÁ CAUSA DE RESCISIÓN DE CONTRATO IMPUTABLES AL LICITANTE GANADOR LA NO OBTENCIÓN EN TIEMPO Y FORMA DE LA AUTORIZACIÓN, REVALIDACIÓN, MODIFICACIÓN DE LA AUTORIZACIÓN, O BIEN LA SUSPENSIÓN DE DICHA AUTORIZACIÓN EN LOS TÉRMINOS PREVISTOS EN LA LEY FEDERAL DE SEGURIDAD PRIVADA Y/O EN LAS DEMÁS DISPOSICIONES LEGALES Y/O ADMINISTRATIVAS QUE RESULTEN APLICABLES.</w:t>
            </w:r>
            <w:r w:rsidDel="00000000" w:rsidR="00000000" w:rsidRPr="00000000">
              <w:rPr>
                <w:rtl w:val="0"/>
              </w:rPr>
            </w:r>
          </w:p>
          <w:p w:rsidR="00000000" w:rsidDel="00000000" w:rsidP="00000000" w:rsidRDefault="00000000" w:rsidRPr="00000000" w14:paraId="000002A2">
            <w:pPr>
              <w:jc w:val="both"/>
              <w:rPr>
                <w:rFonts w:ascii="Montserrat" w:cs="Montserrat" w:eastAsia="Montserrat" w:hAnsi="Montserrat"/>
                <w:b w:val="1"/>
                <w:sz w:val="16"/>
                <w:szCs w:val="16"/>
              </w:rPr>
            </w:pPr>
            <w:r w:rsidDel="00000000" w:rsidR="00000000" w:rsidRPr="00000000">
              <w:rPr>
                <w:rtl w:val="0"/>
              </w:rPr>
            </w:r>
          </w:p>
        </w:tc>
        <w:tc>
          <w:tcPr>
            <w:vAlign w:val="center"/>
          </w:tcPr>
          <w:p w:rsidR="00000000" w:rsidDel="00000000" w:rsidP="00000000" w:rsidRDefault="00000000" w:rsidRPr="00000000" w14:paraId="000002A3">
            <w:pPr>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SI</w:t>
            </w:r>
          </w:p>
        </w:tc>
      </w:tr>
      <w:tr>
        <w:trPr>
          <w:cantSplit w:val="0"/>
          <w:trHeight w:val="510" w:hRule="atLeast"/>
          <w:tblHeader w:val="0"/>
        </w:trPr>
        <w:tc>
          <w:tcPr>
            <w:vAlign w:val="center"/>
          </w:tcPr>
          <w:p w:rsidR="00000000" w:rsidDel="00000000" w:rsidP="00000000" w:rsidRDefault="00000000" w:rsidRPr="00000000" w14:paraId="000002A4">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4</w:t>
            </w:r>
          </w:p>
        </w:tc>
        <w:tc>
          <w:tcPr>
            <w:vAlign w:val="center"/>
          </w:tcPr>
          <w:p w:rsidR="00000000" w:rsidDel="00000000" w:rsidP="00000000" w:rsidRDefault="00000000" w:rsidRPr="00000000" w14:paraId="000002A5">
            <w:pP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MANIFESTACIÓN DE CUMPLIMIENTO DE OBLIGACIONES PATRONALES.</w:t>
            </w:r>
          </w:p>
          <w:p w:rsidR="00000000" w:rsidDel="00000000" w:rsidP="00000000" w:rsidRDefault="00000000" w:rsidRPr="00000000" w14:paraId="000002A6">
            <w:pP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EL LICITANTE DEBERÁ PRESENTAR UN ESCRITO BAJO PROTESTA DE DECIR VERDAD QUE EN CASO DE RESULTAR ADJUDICADO SE OBLIGA A MANTENER AL PERSONAL ASIGNADO PARA LA PRESTACIÓN DE LOS SERVICIOS OBJETO DE ESTA LICITACIÓN, DEBIDAMENTE INSCRITO EN EL INSTITUTO MEXICANO DEL SEGURO SOCIAL (IMSS) Y QUE ENTREGARÁ MENSUALMENTE AL CIO JUNTO CON EL CFDI,  FOTOCOPIA DE LA ÚLTIMA LIQUIDACIÓN ANTE EL IMSS Y EL INFONAVIT, EN LAS QUE CONSTE QUE EL PERSONAL ESTÁ ASEGURADO Y VIGENTE ANTE DICHAS INSTITUCIONES, PARA QUE EL PAGO DEL MES RESPECTIVO SEA TRAMITADO Y EFECTUADO.</w:t>
            </w:r>
          </w:p>
          <w:p w:rsidR="00000000" w:rsidDel="00000000" w:rsidP="00000000" w:rsidRDefault="00000000" w:rsidRPr="00000000" w14:paraId="000002A7">
            <w:pP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2A8">
            <w:pPr>
              <w:jc w:val="both"/>
              <w:rPr>
                <w:rFonts w:ascii="Montserrat" w:cs="Montserrat" w:eastAsia="Montserrat" w:hAnsi="Montserrat"/>
                <w:b w:val="1"/>
                <w:sz w:val="16"/>
                <w:szCs w:val="16"/>
              </w:rPr>
            </w:pPr>
            <w:r w:rsidDel="00000000" w:rsidR="00000000" w:rsidRPr="00000000">
              <w:rPr>
                <w:rtl w:val="0"/>
              </w:rPr>
            </w:r>
          </w:p>
        </w:tc>
        <w:tc>
          <w:tcPr>
            <w:vAlign w:val="center"/>
          </w:tcPr>
          <w:p w:rsidR="00000000" w:rsidDel="00000000" w:rsidP="00000000" w:rsidRDefault="00000000" w:rsidRPr="00000000" w14:paraId="000002A9">
            <w:pPr>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SI</w:t>
            </w:r>
          </w:p>
        </w:tc>
      </w:tr>
    </w:tbl>
    <w:p w:rsidR="00000000" w:rsidDel="00000000" w:rsidP="00000000" w:rsidRDefault="00000000" w:rsidRPr="00000000" w14:paraId="000002AA">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2AB">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2AC">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2AD">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2AE">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2AF">
      <w:pPr>
        <w:pBdr>
          <w:top w:space="0" w:sz="0" w:val="nil"/>
          <w:left w:space="0" w:sz="0" w:val="nil"/>
          <w:bottom w:space="0" w:sz="0" w:val="nil"/>
          <w:right w:space="0" w:sz="0" w:val="nil"/>
          <w:between w:space="0" w:sz="0" w:val="nil"/>
        </w:pBd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REQUISITOS ECONÓMICOS.</w:t>
      </w:r>
    </w:p>
    <w:p w:rsidR="00000000" w:rsidDel="00000000" w:rsidP="00000000" w:rsidRDefault="00000000" w:rsidRPr="00000000" w14:paraId="000002B0">
      <w:pPr>
        <w:pBdr>
          <w:top w:space="0" w:sz="0" w:val="nil"/>
          <w:left w:space="0" w:sz="0" w:val="nil"/>
          <w:bottom w:space="0" w:sz="0" w:val="nil"/>
          <w:right w:space="0" w:sz="0" w:val="nil"/>
          <w:between w:space="0" w:sz="0" w:val="nil"/>
        </w:pBdr>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2B1">
      <w:pPr>
        <w:pBdr>
          <w:top w:space="0" w:sz="0" w:val="nil"/>
          <w:left w:space="0" w:sz="0" w:val="nil"/>
          <w:bottom w:space="0" w:sz="0" w:val="nil"/>
          <w:right w:space="0" w:sz="0" w:val="nil"/>
          <w:between w:space="0" w:sz="0" w:val="nil"/>
        </w:pBdr>
        <w:jc w:val="center"/>
        <w:rPr>
          <w:rFonts w:ascii="Montserrat" w:cs="Montserrat" w:eastAsia="Montserrat" w:hAnsi="Montserrat"/>
          <w:b w:val="1"/>
          <w:sz w:val="16"/>
          <w:szCs w:val="16"/>
        </w:rPr>
      </w:pPr>
      <w:r w:rsidDel="00000000" w:rsidR="00000000" w:rsidRPr="00000000">
        <w:rPr>
          <w:rtl w:val="0"/>
        </w:rPr>
      </w:r>
    </w:p>
    <w:tbl>
      <w:tblPr>
        <w:tblStyle w:val="Table4"/>
        <w:tblW w:w="1033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13"/>
        <w:gridCol w:w="7038"/>
        <w:gridCol w:w="1887"/>
        <w:tblGridChange w:id="0">
          <w:tblGrid>
            <w:gridCol w:w="1413"/>
            <w:gridCol w:w="7038"/>
            <w:gridCol w:w="1887"/>
          </w:tblGrid>
        </w:tblGridChange>
      </w:tblGrid>
      <w:tr>
        <w:trPr>
          <w:cantSplit w:val="0"/>
          <w:trHeight w:val="510" w:hRule="atLeast"/>
          <w:tblHeader w:val="0"/>
        </w:trPr>
        <w:tc>
          <w:tcPr>
            <w:shd w:fill="f2f2f2" w:val="clear"/>
            <w:vAlign w:val="center"/>
          </w:tcPr>
          <w:p w:rsidR="00000000" w:rsidDel="00000000" w:rsidP="00000000" w:rsidRDefault="00000000" w:rsidRPr="00000000" w14:paraId="000002B2">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NUMERAL</w:t>
            </w:r>
          </w:p>
        </w:tc>
        <w:tc>
          <w:tcPr>
            <w:shd w:fill="f2f2f2" w:val="clear"/>
            <w:vAlign w:val="center"/>
          </w:tcPr>
          <w:p w:rsidR="00000000" w:rsidDel="00000000" w:rsidP="00000000" w:rsidRDefault="00000000" w:rsidRPr="00000000" w14:paraId="000002B3">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DESCRIPCIÓN</w:t>
            </w:r>
          </w:p>
        </w:tc>
        <w:tc>
          <w:tcPr>
            <w:shd w:fill="f2f2f2" w:val="clear"/>
            <w:vAlign w:val="center"/>
          </w:tcPr>
          <w:p w:rsidR="00000000" w:rsidDel="00000000" w:rsidP="00000000" w:rsidRDefault="00000000" w:rsidRPr="00000000" w14:paraId="000002B4">
            <w:pP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SU FALTA DE PRESENTACIÓN AFECTA LA SOLVENCIA DE LA PROPOSICIÓN</w:t>
            </w:r>
          </w:p>
        </w:tc>
      </w:tr>
      <w:tr>
        <w:trPr>
          <w:cantSplit w:val="0"/>
          <w:trHeight w:val="510" w:hRule="atLeast"/>
          <w:tblHeader w:val="0"/>
        </w:trPr>
        <w:tc>
          <w:tcPr>
            <w:vAlign w:val="center"/>
          </w:tcPr>
          <w:p w:rsidR="00000000" w:rsidDel="00000000" w:rsidP="00000000" w:rsidRDefault="00000000" w:rsidRPr="00000000" w14:paraId="000002B5">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1</w:t>
            </w:r>
          </w:p>
        </w:tc>
        <w:tc>
          <w:tcPr>
            <w:vAlign w:val="center"/>
          </w:tcPr>
          <w:p w:rsidR="00000000" w:rsidDel="00000000" w:rsidP="00000000" w:rsidRDefault="00000000" w:rsidRPr="00000000" w14:paraId="000002B6">
            <w:pPr>
              <w:tabs>
                <w:tab w:val="left" w:leader="none" w:pos="720"/>
              </w:tabs>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PROPUESTA ECONÓMICA.</w:t>
            </w:r>
          </w:p>
          <w:p w:rsidR="00000000" w:rsidDel="00000000" w:rsidP="00000000" w:rsidRDefault="00000000" w:rsidRPr="00000000" w14:paraId="000002B7">
            <w:pPr>
              <w:tabs>
                <w:tab w:val="left" w:leader="none" w:pos="720"/>
              </w:tabs>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2B8">
            <w:pPr>
              <w:tabs>
                <w:tab w:val="left" w:leader="none" w:pos="720"/>
              </w:tabs>
              <w:jc w:val="both"/>
              <w:rPr>
                <w:rFonts w:ascii="Montserrat" w:cs="Montserrat" w:eastAsia="Montserrat" w:hAnsi="Montserrat"/>
                <w:b w:val="1"/>
                <w:sz w:val="16"/>
                <w:szCs w:val="16"/>
              </w:rPr>
            </w:pPr>
            <w:r w:rsidDel="00000000" w:rsidR="00000000" w:rsidRPr="00000000">
              <w:rPr>
                <w:rFonts w:ascii="Montserrat" w:cs="Montserrat" w:eastAsia="Montserrat" w:hAnsi="Montserrat"/>
                <w:sz w:val="16"/>
                <w:szCs w:val="16"/>
                <w:rtl w:val="0"/>
              </w:rPr>
              <w:t xml:space="preserve">EL FORMATO SE DEBERA DE ENTREGAR EN HOJA MEMBRETADA Y FIRMADA AUTOGRAFAMENTE </w:t>
            </w:r>
            <w:r w:rsidDel="00000000" w:rsidR="00000000" w:rsidRPr="00000000">
              <w:rPr>
                <w:rFonts w:ascii="Montserrat" w:cs="Montserrat" w:eastAsia="Montserrat" w:hAnsi="Montserrat"/>
                <w:b w:val="1"/>
                <w:sz w:val="16"/>
                <w:szCs w:val="16"/>
                <w:rtl w:val="0"/>
              </w:rPr>
              <w:t xml:space="preserve">(ANEXO II)</w:t>
            </w:r>
          </w:p>
          <w:p w:rsidR="00000000" w:rsidDel="00000000" w:rsidP="00000000" w:rsidRDefault="00000000" w:rsidRPr="00000000" w14:paraId="000002B9">
            <w:pPr>
              <w:tabs>
                <w:tab w:val="left" w:leader="none" w:pos="720"/>
              </w:tabs>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2BA">
            <w:pPr>
              <w:tabs>
                <w:tab w:val="left" w:leader="none" w:pos="720"/>
              </w:tabs>
              <w:jc w:val="both"/>
              <w:rPr>
                <w:rFonts w:ascii="Montserrat" w:cs="Montserrat" w:eastAsia="Montserrat" w:hAnsi="Montserrat"/>
                <w:b w:val="1"/>
                <w:sz w:val="16"/>
                <w:szCs w:val="16"/>
              </w:rPr>
            </w:pPr>
            <w:r w:rsidDel="00000000" w:rsidR="00000000" w:rsidRPr="00000000">
              <w:rPr>
                <w:rFonts w:ascii="Montserrat" w:cs="Montserrat" w:eastAsia="Montserrat" w:hAnsi="Montserrat"/>
                <w:sz w:val="16"/>
                <w:szCs w:val="16"/>
                <w:rtl w:val="0"/>
              </w:rPr>
              <w:t xml:space="preserve">ASÍ MISMO, EL LICITANTE </w:t>
            </w:r>
            <w:r w:rsidDel="00000000" w:rsidR="00000000" w:rsidRPr="00000000">
              <w:rPr>
                <w:rFonts w:ascii="Montserrat" w:cs="Montserrat" w:eastAsia="Montserrat" w:hAnsi="Montserrat"/>
                <w:b w:val="1"/>
                <w:sz w:val="16"/>
                <w:szCs w:val="16"/>
                <w:u w:val="single"/>
                <w:rtl w:val="0"/>
              </w:rPr>
              <w:t xml:space="preserve">DEBERÁ</w:t>
            </w:r>
            <w:r w:rsidDel="00000000" w:rsidR="00000000" w:rsidRPr="00000000">
              <w:rPr>
                <w:rFonts w:ascii="Montserrat" w:cs="Montserrat" w:eastAsia="Montserrat" w:hAnsi="Montserrat"/>
                <w:b w:val="1"/>
                <w:sz w:val="16"/>
                <w:szCs w:val="16"/>
                <w:rtl w:val="0"/>
              </w:rPr>
              <w:t xml:space="preserve"> </w:t>
            </w:r>
            <w:r w:rsidDel="00000000" w:rsidR="00000000" w:rsidRPr="00000000">
              <w:rPr>
                <w:rFonts w:ascii="Montserrat" w:cs="Montserrat" w:eastAsia="Montserrat" w:hAnsi="Montserrat"/>
                <w:sz w:val="16"/>
                <w:szCs w:val="16"/>
                <w:rtl w:val="0"/>
              </w:rPr>
              <w:t xml:space="preserve">PRESENTAR EL DOCUMENTO ELECTRÓNICO EN </w:t>
            </w:r>
            <w:r w:rsidDel="00000000" w:rsidR="00000000" w:rsidRPr="00000000">
              <w:rPr>
                <w:rFonts w:ascii="Montserrat" w:cs="Montserrat" w:eastAsia="Montserrat" w:hAnsi="Montserrat"/>
                <w:b w:val="1"/>
                <w:sz w:val="16"/>
                <w:szCs w:val="16"/>
                <w:u w:val="single"/>
                <w:rtl w:val="0"/>
              </w:rPr>
              <w:t xml:space="preserve">FORMATO EDITABLE DE HOJA DE CÁLCULO (EXCEL).</w:t>
            </w:r>
            <w:r w:rsidDel="00000000" w:rsidR="00000000" w:rsidRPr="00000000">
              <w:rPr>
                <w:rtl w:val="0"/>
              </w:rPr>
            </w:r>
          </w:p>
        </w:tc>
        <w:tc>
          <w:tcPr>
            <w:vAlign w:val="center"/>
          </w:tcPr>
          <w:p w:rsidR="00000000" w:rsidDel="00000000" w:rsidP="00000000" w:rsidRDefault="00000000" w:rsidRPr="00000000" w14:paraId="000002BB">
            <w:pPr>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SI</w:t>
            </w:r>
          </w:p>
        </w:tc>
      </w:tr>
    </w:tbl>
    <w:p w:rsidR="00000000" w:rsidDel="00000000" w:rsidP="00000000" w:rsidRDefault="00000000" w:rsidRPr="00000000" w14:paraId="000002BC">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2BD">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NOTA: </w:t>
      </w:r>
      <w:r w:rsidDel="00000000" w:rsidR="00000000" w:rsidRPr="00000000">
        <w:rPr>
          <w:rFonts w:ascii="Montserrat" w:cs="Montserrat" w:eastAsia="Montserrat" w:hAnsi="Montserrat"/>
          <w:sz w:val="16"/>
          <w:szCs w:val="16"/>
          <w:rtl w:val="0"/>
        </w:rPr>
        <w:t xml:space="preserve">SERÁ CAUSA DE DESECHAMIENTO EL INCUMPLIMIENTO DE ALGUNO DE LOS REQUISITOS ESTABLECIDOS EN LA CONVOCATORIA A LA LICITACIÓN, QUE AFECTE LA SOLVENCIA DE LA PROPOSICIÓN, ASÍ COMO LA COMPROBACIÓN DE QUE ALGÚN LICITANTE HA ACORDADO CON OTRO U OTROS ELEVAR LOS PRECIOS DEL SERVICIO, O CUALQUIER OTRO ACUERDO QUE TENGA COMO FIN OBTENER UNA VENTAJA SOBRE LOS DEMÁS LICITANTES.</w:t>
      </w:r>
    </w:p>
    <w:p w:rsidR="00000000" w:rsidDel="00000000" w:rsidP="00000000" w:rsidRDefault="00000000" w:rsidRPr="00000000" w14:paraId="000002BE">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2BF">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IV.4</w:t>
        <w:tab/>
        <w:t xml:space="preserve">INSTRUCCIONES PARA LA ELABORACIÓN Y ENVÍO DE PROPOSICIONES POR MEDIOS REMOTOS DE COMUNICACIÓN:</w:t>
      </w:r>
    </w:p>
    <w:p w:rsidR="00000000" w:rsidDel="00000000" w:rsidP="00000000" w:rsidRDefault="00000000" w:rsidRPr="00000000" w14:paraId="000002C0">
      <w:pPr>
        <w:ind w:right="141"/>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2C1">
      <w:pPr>
        <w:numPr>
          <w:ilvl w:val="0"/>
          <w:numId w:val="12"/>
        </w:numPr>
        <w:pBdr>
          <w:top w:space="0" w:sz="0" w:val="nil"/>
          <w:left w:space="0" w:sz="0" w:val="nil"/>
          <w:bottom w:space="0" w:sz="0" w:val="nil"/>
          <w:right w:space="0" w:sz="0" w:val="nil"/>
          <w:between w:space="0" w:sz="0" w:val="nil"/>
        </w:pBdr>
        <w:ind w:left="0" w:firstLine="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LA PROPOSICIÓN, DEBERÁ ELABORARSE CONFORME A LO SEÑALADO EN EL</w:t>
      </w:r>
      <w:r w:rsidDel="00000000" w:rsidR="00000000" w:rsidRPr="00000000">
        <w:rPr>
          <w:rFonts w:ascii="Montserrat" w:cs="Montserrat" w:eastAsia="Montserrat" w:hAnsi="Montserrat"/>
          <w:b w:val="1"/>
          <w:sz w:val="16"/>
          <w:szCs w:val="16"/>
          <w:rtl w:val="0"/>
        </w:rPr>
        <w:t xml:space="preserve"> NUMERAL IV</w:t>
      </w:r>
      <w:r w:rsidDel="00000000" w:rsidR="00000000" w:rsidRPr="00000000">
        <w:rPr>
          <w:rFonts w:ascii="Montserrat" w:cs="Montserrat" w:eastAsia="Montserrat" w:hAnsi="Montserrat"/>
          <w:sz w:val="16"/>
          <w:szCs w:val="16"/>
          <w:rtl w:val="0"/>
        </w:rPr>
        <w:t xml:space="preserve"> DE ESTA CONVOCATORIA EN ARCHIVOS WORD, EXCEL, PDF, O EN SU CASO, UTILIZAR ARCHIVOS DE IMAGEN TIPO JPG O GIF, SEGÚN SE REQUIERA.</w:t>
      </w:r>
    </w:p>
    <w:p w:rsidR="00000000" w:rsidDel="00000000" w:rsidP="00000000" w:rsidRDefault="00000000" w:rsidRPr="00000000" w14:paraId="000002C2">
      <w:pPr>
        <w:pBdr>
          <w:top w:space="0" w:sz="0" w:val="nil"/>
          <w:left w:space="0" w:sz="0" w:val="nil"/>
          <w:bottom w:space="0" w:sz="0" w:val="nil"/>
          <w:right w:space="0" w:sz="0" w:val="nil"/>
          <w:between w:space="0" w:sz="0" w:val="nil"/>
        </w:pBdr>
        <w:ind w:hanging="283"/>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2C3">
      <w:pPr>
        <w:numPr>
          <w:ilvl w:val="0"/>
          <w:numId w:val="12"/>
        </w:numPr>
        <w:pBdr>
          <w:top w:space="0" w:sz="0" w:val="nil"/>
          <w:left w:space="0" w:sz="0" w:val="nil"/>
          <w:bottom w:space="0" w:sz="0" w:val="nil"/>
          <w:right w:space="0" w:sz="0" w:val="nil"/>
          <w:between w:space="0" w:sz="0" w:val="nil"/>
        </w:pBdr>
        <w:ind w:left="0" w:firstLine="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PREFERENTEMENTE, DEBERÁN IDENTIFICARSE CADA UNA DE LAS PÁGINAS QUE INTEGRAN LA PROPOSICIÓN CON LOS DATOS SIGUIENTES: REGISTRO FEDERAL DE CONTRIBUYENTES, NÚMERO DE LICITACIÓN Y NÚMERO DE PÁGINA, CUANDO ELLO TÉCNICAMENTE SEA POSIBLE; DICHA IDENTIFICACIÓN DEBERÁ REFLEJARSE, EN SU CASO EN LA IMPRESIÓN QUE SE REALICE DE LOS DOCUMENTOS DURANTE EL ACTO DE PRESENTACIÓN Y APERTURA DE PROPOSICIONES. </w:t>
      </w:r>
    </w:p>
    <w:p w:rsidR="00000000" w:rsidDel="00000000" w:rsidP="00000000" w:rsidRDefault="00000000" w:rsidRPr="00000000" w14:paraId="000002C4">
      <w:pPr>
        <w:pBdr>
          <w:top w:space="0" w:sz="0" w:val="nil"/>
          <w:left w:space="0" w:sz="0" w:val="nil"/>
          <w:bottom w:space="0" w:sz="0" w:val="nil"/>
          <w:right w:space="0" w:sz="0" w:val="nil"/>
          <w:between w:space="0" w:sz="0" w:val="nil"/>
        </w:pBdr>
        <w:ind w:hanging="283"/>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2C5">
      <w:pPr>
        <w:numPr>
          <w:ilvl w:val="0"/>
          <w:numId w:val="12"/>
        </w:numPr>
        <w:pBdr>
          <w:top w:space="0" w:sz="0" w:val="nil"/>
          <w:left w:space="0" w:sz="0" w:val="nil"/>
          <w:bottom w:space="0" w:sz="0" w:val="nil"/>
          <w:right w:space="0" w:sz="0" w:val="nil"/>
          <w:between w:space="0" w:sz="0" w:val="nil"/>
        </w:pBdr>
        <w:ind w:left="0" w:firstLine="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ADICIONALMENTE DEBERÁN EMPLEAR EN SUSTITUCIÓN DE LA FIRMA AUTÓGRAFA, EL MEDIO DE IDENTIFICACIÓN ELECTRÓNICA QUE PARA TAL FIN DEBERÁ CERTIFICARSE PREVIAMENTE POR LA SECRETARÍA DE HACIENDA Y CRÉDITO PÚBLICO.</w:t>
      </w:r>
    </w:p>
    <w:p w:rsidR="00000000" w:rsidDel="00000000" w:rsidP="00000000" w:rsidRDefault="00000000" w:rsidRPr="00000000" w14:paraId="000002C6">
      <w:pPr>
        <w:pBdr>
          <w:top w:space="0" w:sz="0" w:val="nil"/>
          <w:left w:space="0" w:sz="0" w:val="nil"/>
          <w:bottom w:space="0" w:sz="0" w:val="nil"/>
          <w:right w:space="0" w:sz="0" w:val="nil"/>
          <w:between w:space="0" w:sz="0" w:val="nil"/>
        </w:pBdr>
        <w:ind w:hanging="283"/>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2C7">
      <w:pPr>
        <w:numPr>
          <w:ilvl w:val="0"/>
          <w:numId w:val="12"/>
        </w:numPr>
        <w:pBdr>
          <w:top w:space="0" w:sz="0" w:val="nil"/>
          <w:left w:space="0" w:sz="0" w:val="nil"/>
          <w:bottom w:space="0" w:sz="0" w:val="nil"/>
          <w:right w:space="0" w:sz="0" w:val="nil"/>
          <w:between w:space="0" w:sz="0" w:val="nil"/>
        </w:pBdr>
        <w:ind w:left="0" w:firstLine="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EL SOBRE SERÁ GENERADO MEDIANTE EL USO DE TECNOLOGÍAS QUE RESGUARDEN LA CONFIDENCIALIDAD DE LA INFORMACIÓN, DE TAL FORMA QUE SEA INVIOLABLE, POR LA SECRETARÍA DE HACIENDA Y CRÉDITO PÚBLICO LES PROPORCIONE UNA VEZ CONCLUIDO EL PROCESO DE CERTIFICACIÓN DE SU MEDIO DE IDENTIFICACIÓN ELECTRÓNICA.</w:t>
      </w:r>
    </w:p>
    <w:p w:rsidR="00000000" w:rsidDel="00000000" w:rsidP="00000000" w:rsidRDefault="00000000" w:rsidRPr="00000000" w14:paraId="000002C8">
      <w:pPr>
        <w:pBdr>
          <w:top w:space="0" w:sz="0" w:val="nil"/>
          <w:left w:space="0" w:sz="0" w:val="nil"/>
          <w:bottom w:space="0" w:sz="0" w:val="nil"/>
          <w:right w:space="0" w:sz="0" w:val="nil"/>
          <w:between w:space="0" w:sz="0" w:val="nil"/>
        </w:pBdr>
        <w:ind w:hanging="283"/>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2C9">
      <w:pPr>
        <w:numPr>
          <w:ilvl w:val="0"/>
          <w:numId w:val="12"/>
        </w:numPr>
        <w:pBdr>
          <w:top w:space="0" w:sz="0" w:val="nil"/>
          <w:left w:space="0" w:sz="0" w:val="nil"/>
          <w:bottom w:space="0" w:sz="0" w:val="nil"/>
          <w:right w:space="0" w:sz="0" w:val="nil"/>
          <w:between w:space="0" w:sz="0" w:val="nil"/>
        </w:pBdr>
        <w:ind w:left="0" w:firstLine="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PARA EL ENVÍO DE LA PROPOSICIÓN, EL LICITANTE DEBERÁ UTILIZAR EXCLUSIVAMENTE EL PROGRAMA INFORMÁTICO QUE LA SECRETARÍA DE HACIENDA Y CRÉDITO PÚBLICO PROPORCIONE.</w:t>
      </w:r>
    </w:p>
    <w:p w:rsidR="00000000" w:rsidDel="00000000" w:rsidP="00000000" w:rsidRDefault="00000000" w:rsidRPr="00000000" w14:paraId="000002CA">
      <w:pPr>
        <w:pBdr>
          <w:top w:space="0" w:sz="0" w:val="nil"/>
          <w:left w:space="0" w:sz="0" w:val="nil"/>
          <w:bottom w:space="0" w:sz="0" w:val="nil"/>
          <w:right w:space="0" w:sz="0" w:val="nil"/>
          <w:between w:space="0" w:sz="0" w:val="nil"/>
        </w:pBdr>
        <w:ind w:hanging="283"/>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2CB">
      <w:pPr>
        <w:numPr>
          <w:ilvl w:val="0"/>
          <w:numId w:val="12"/>
        </w:numPr>
        <w:pBdr>
          <w:top w:space="0" w:sz="0" w:val="nil"/>
          <w:left w:space="0" w:sz="0" w:val="nil"/>
          <w:bottom w:space="0" w:sz="0" w:val="nil"/>
          <w:right w:space="0" w:sz="0" w:val="nil"/>
          <w:between w:space="0" w:sz="0" w:val="nil"/>
        </w:pBdr>
        <w:ind w:left="0" w:firstLine="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LOS LICITANTES, DEBERÁN CONCLUIR EL ENVÍO DE SU PROPUESTA A TRAVÉS DE COMPRANET A MÁS TARDAR UNA HORA ANTES DEL EVENTO DE PRESENTACIÓN Y APERTURA DE PROPOSICIONES, SEÑALADO EN EL </w:t>
      </w:r>
      <w:r w:rsidDel="00000000" w:rsidR="00000000" w:rsidRPr="00000000">
        <w:rPr>
          <w:rFonts w:ascii="Montserrat" w:cs="Montserrat" w:eastAsia="Montserrat" w:hAnsi="Montserrat"/>
          <w:b w:val="1"/>
          <w:sz w:val="16"/>
          <w:szCs w:val="16"/>
          <w:rtl w:val="0"/>
        </w:rPr>
        <w:t xml:space="preserve">NUMERAL III.3</w:t>
      </w:r>
      <w:r w:rsidDel="00000000" w:rsidR="00000000" w:rsidRPr="00000000">
        <w:rPr>
          <w:rFonts w:ascii="Montserrat" w:cs="Montserrat" w:eastAsia="Montserrat" w:hAnsi="Montserrat"/>
          <w:sz w:val="16"/>
          <w:szCs w:val="16"/>
          <w:rtl w:val="0"/>
        </w:rPr>
        <w:t xml:space="preserve"> </w:t>
      </w:r>
      <w:r w:rsidDel="00000000" w:rsidR="00000000" w:rsidRPr="00000000">
        <w:rPr>
          <w:rFonts w:ascii="Montserrat" w:cs="Montserrat" w:eastAsia="Montserrat" w:hAnsi="Montserrat"/>
          <w:b w:val="1"/>
          <w:sz w:val="16"/>
          <w:szCs w:val="16"/>
          <w:rtl w:val="0"/>
        </w:rPr>
        <w:t xml:space="preserve">INCISO D)</w:t>
      </w:r>
      <w:r w:rsidDel="00000000" w:rsidR="00000000" w:rsidRPr="00000000">
        <w:rPr>
          <w:rFonts w:ascii="Montserrat" w:cs="Montserrat" w:eastAsia="Montserrat" w:hAnsi="Montserrat"/>
          <w:sz w:val="16"/>
          <w:szCs w:val="16"/>
          <w:rtl w:val="0"/>
        </w:rPr>
        <w:t xml:space="preserve"> DE ESTA CONVOCATORIA.</w:t>
      </w:r>
    </w:p>
    <w:p w:rsidR="00000000" w:rsidDel="00000000" w:rsidP="00000000" w:rsidRDefault="00000000" w:rsidRPr="00000000" w14:paraId="000002CC">
      <w:pPr>
        <w:ind w:right="141" w:hanging="283"/>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2CD">
      <w:pPr>
        <w:pBdr>
          <w:top w:space="0" w:sz="0" w:val="nil"/>
          <w:left w:space="0" w:sz="0" w:val="nil"/>
          <w:bottom w:space="0" w:sz="0" w:val="nil"/>
          <w:right w:space="0" w:sz="0" w:val="nil"/>
          <w:between w:space="0" w:sz="0" w:val="nil"/>
        </w:pBdr>
        <w:ind w:hanging="283"/>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ab/>
        <w:t xml:space="preserve">LOS LICITANTES DEBERAN APEGARSE LA GUÍA PARA LICITANTES SOBRE EL USO Y MANEJO DE COMPRANET Y VIDEOS DEMOSTRATIVOS PARA LICITANTES SOBRE EL USO Y MANEJO DE COMPRANET QUE SE ENCUENTRA DISPONIBLE EN LA PAGINA https://upcp-compranet.hacienda.gob.mx/.</w:t>
      </w:r>
    </w:p>
    <w:p w:rsidR="00000000" w:rsidDel="00000000" w:rsidP="00000000" w:rsidRDefault="00000000" w:rsidRPr="00000000" w14:paraId="000002CE">
      <w:pPr>
        <w:ind w:right="141" w:hanging="283"/>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2CF">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LOS LICITANTES ADMITIRÁN QUE SE TENDRÁ POR NO PRESENTADA LA PROPOSICIÓN Y LA DEMÁS DOCUMENTACIÓN REQUERIDA POR LA CONVOCANTE, CUANDO EL SOBRE (CARPETA O ARCHIVO ELECTRÓNICO) QUE CONTENGA DICHA INFORMACIÓN CONTENGA VIRUS INFORMÁTICO O NO PUEDA ABRIRSE POR CUALQUIER CAUSA MOTIVADA POR PROBLEMAS TÉCNICOS IMPUTABLES A SUS PROGRAMAS O EQUIPOS DE CÓMPUTO.</w:t>
      </w:r>
    </w:p>
    <w:p w:rsidR="00000000" w:rsidDel="00000000" w:rsidP="00000000" w:rsidRDefault="00000000" w:rsidRPr="00000000" w14:paraId="000002D0">
      <w:pPr>
        <w:pBdr>
          <w:top w:space="0" w:sz="0" w:val="nil"/>
          <w:left w:space="0" w:sz="0" w:val="nil"/>
          <w:bottom w:space="0" w:sz="0" w:val="nil"/>
          <w:right w:space="0" w:sz="0" w:val="nil"/>
          <w:between w:space="0" w:sz="0" w:val="nil"/>
        </w:pBdr>
        <w:ind w:hanging="283"/>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2D1">
      <w:pPr>
        <w:numPr>
          <w:ilvl w:val="0"/>
          <w:numId w:val="12"/>
        </w:numPr>
        <w:pBdr>
          <w:top w:space="0" w:sz="0" w:val="nil"/>
          <w:left w:space="0" w:sz="0" w:val="nil"/>
          <w:bottom w:space="0" w:sz="0" w:val="nil"/>
          <w:right w:space="0" w:sz="0" w:val="nil"/>
          <w:between w:space="0" w:sz="0" w:val="nil"/>
        </w:pBdr>
        <w:ind w:left="0" w:firstLine="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NOTIFICARÁN OPORTUNAMENTE A LA SECRETARÍA DE HACIENDA Y CRÉDITO PÚBLICO BAJO SU RESPONSABILIDAD RESPECTO DE CUALQUIER MODIFICACIÓN O REVOCACIÓN DE LAS FACULTADES OTORGADAS A SU APODERADO O REPRESENTANTE A QUIEN LE HAYA SIDO ENTREGADO UN CERTIFICADO DIGITAL.</w:t>
      </w:r>
    </w:p>
    <w:p w:rsidR="00000000" w:rsidDel="00000000" w:rsidP="00000000" w:rsidRDefault="00000000" w:rsidRPr="00000000" w14:paraId="000002D2">
      <w:pPr>
        <w:pBdr>
          <w:top w:space="0" w:sz="0" w:val="nil"/>
          <w:left w:space="0" w:sz="0" w:val="nil"/>
          <w:bottom w:space="0" w:sz="0" w:val="nil"/>
          <w:right w:space="0" w:sz="0" w:val="nil"/>
          <w:between w:space="0" w:sz="0" w:val="nil"/>
        </w:pBdr>
        <w:ind w:hanging="283"/>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2D3">
      <w:pPr>
        <w:numPr>
          <w:ilvl w:val="0"/>
          <w:numId w:val="12"/>
        </w:numPr>
        <w:pBdr>
          <w:top w:space="0" w:sz="0" w:val="nil"/>
          <w:left w:space="0" w:sz="0" w:val="nil"/>
          <w:bottom w:space="0" w:sz="0" w:val="nil"/>
          <w:right w:space="0" w:sz="0" w:val="nil"/>
          <w:between w:space="0" w:sz="0" w:val="nil"/>
        </w:pBdr>
        <w:ind w:left="0" w:firstLine="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ACEPTARÁN QUE EL USO DE SU CERTIFICADO DIGITAL POR PERSONA DISTINTA A LA AUTORIZADA QUEDARÁ BAJO SU EXCLUSIVA RESPONSABILIDAD.</w:t>
      </w:r>
    </w:p>
    <w:p w:rsidR="00000000" w:rsidDel="00000000" w:rsidP="00000000" w:rsidRDefault="00000000" w:rsidRPr="00000000" w14:paraId="000002D4">
      <w:pPr>
        <w:pBdr>
          <w:top w:space="0" w:sz="0" w:val="nil"/>
          <w:left w:space="0" w:sz="0" w:val="nil"/>
          <w:bottom w:space="0" w:sz="0" w:val="nil"/>
          <w:right w:space="0" w:sz="0" w:val="nil"/>
          <w:between w:space="0" w:sz="0" w:val="nil"/>
        </w:pBdr>
        <w:ind w:hanging="283"/>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2D5">
      <w:pPr>
        <w:numPr>
          <w:ilvl w:val="0"/>
          <w:numId w:val="12"/>
        </w:numPr>
        <w:pBdr>
          <w:top w:space="0" w:sz="0" w:val="nil"/>
          <w:left w:space="0" w:sz="0" w:val="nil"/>
          <w:bottom w:space="0" w:sz="0" w:val="nil"/>
          <w:right w:space="0" w:sz="0" w:val="nil"/>
          <w:between w:space="0" w:sz="0" w:val="nil"/>
        </w:pBdr>
        <w:ind w:left="0" w:firstLine="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RENUNCIARÁN TRATÁNDOSE DE PERSONAS EXTRANJERAS, A INVOCAR LA PROTECCIÓN DE SU GOBIERNO EN CASO DE QUE SE SUSCITE ALGUNA CONTROVERSIA RELACIONADA CON EL USO DE COMPRANET, Y ACEPTARÁN SOMETERSE A LA JURISDICCIÓN DE LOS TRIBUNALES FEDERALES COMPETENTES.</w:t>
      </w:r>
    </w:p>
    <w:p w:rsidR="00000000" w:rsidDel="00000000" w:rsidP="00000000" w:rsidRDefault="00000000" w:rsidRPr="00000000" w14:paraId="000002D6">
      <w:pPr>
        <w:pBdr>
          <w:top w:space="0" w:sz="0" w:val="nil"/>
          <w:left w:space="0" w:sz="0" w:val="nil"/>
          <w:bottom w:space="0" w:sz="0" w:val="nil"/>
          <w:right w:space="0" w:sz="0" w:val="nil"/>
          <w:between w:space="0" w:sz="0" w:val="nil"/>
        </w:pBdr>
        <w:ind w:hanging="283"/>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2D7">
      <w:pPr>
        <w:numPr>
          <w:ilvl w:val="0"/>
          <w:numId w:val="12"/>
        </w:numPr>
        <w:pBdr>
          <w:top w:space="0" w:sz="0" w:val="nil"/>
          <w:left w:space="0" w:sz="0" w:val="nil"/>
          <w:bottom w:space="0" w:sz="0" w:val="nil"/>
          <w:right w:space="0" w:sz="0" w:val="nil"/>
          <w:between w:space="0" w:sz="0" w:val="nil"/>
        </w:pBdr>
        <w:ind w:left="0" w:firstLine="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ACEPTARÁN QUE SE TENDRÁN POR NOTIFICADOS DEL FALLO Y DE LAS ACTAS QUE SE LEVANTEN CON MOTIVO DE LA PRESENTE LICITACIÓN CUANDO ESTOS SE ENCUENTREN A SU DISPOSICIÓN A TRAVÉS DE COMPRANET.</w:t>
      </w:r>
    </w:p>
    <w:p w:rsidR="00000000" w:rsidDel="00000000" w:rsidP="00000000" w:rsidRDefault="00000000" w:rsidRPr="00000000" w14:paraId="000002D8">
      <w:pPr>
        <w:pBdr>
          <w:top w:space="0" w:sz="0" w:val="nil"/>
          <w:left w:space="0" w:sz="0" w:val="nil"/>
          <w:bottom w:space="0" w:sz="0" w:val="nil"/>
          <w:right w:space="0" w:sz="0" w:val="nil"/>
          <w:between w:space="0" w:sz="0" w:val="nil"/>
        </w:pBdr>
        <w:ind w:hanging="283"/>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2D9">
      <w:pPr>
        <w:pBdr>
          <w:top w:space="0" w:sz="0" w:val="nil"/>
          <w:left w:space="0" w:sz="0" w:val="nil"/>
          <w:bottom w:space="0" w:sz="0" w:val="nil"/>
          <w:right w:space="0" w:sz="0" w:val="nil"/>
          <w:between w:space="0" w:sz="0" w:val="nil"/>
        </w:pBdr>
        <w:ind w:firstLine="1"/>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K)</w:t>
        <w:tab/>
        <w:t xml:space="preserve">EN EL ACTA QUE SE LEVANTE DE CADA EVENTO, SE IDENTIFICARÁN LAS PROPOSICIONES QUE SE HAYAN PRESENTADO POR MEDIOS REMOTOS DE COMUNICACIÓN ELECTRÓNICA.</w:t>
      </w:r>
    </w:p>
    <w:p w:rsidR="00000000" w:rsidDel="00000000" w:rsidP="00000000" w:rsidRDefault="00000000" w:rsidRPr="00000000" w14:paraId="000002DA">
      <w:pP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2DB">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V.-</w:t>
        <w:tab/>
        <w:t xml:space="preserve">CRITERIOS ESPECÍFICOS CONFORME A LOS CUALES SE EVALUARÁN LAS PROPOSICIONES Y SE ADJUDICARÁ EL CONTRATO RESPECTIVO.</w:t>
      </w:r>
    </w:p>
    <w:p w:rsidR="00000000" w:rsidDel="00000000" w:rsidP="00000000" w:rsidRDefault="00000000" w:rsidRPr="00000000" w14:paraId="000002DC">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2DD">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V.1 </w:t>
        <w:tab/>
        <w:t xml:space="preserve">EVALUACIÓN DE PROPOSICIONES.</w:t>
      </w:r>
    </w:p>
    <w:p w:rsidR="00000000" w:rsidDel="00000000" w:rsidP="00000000" w:rsidRDefault="00000000" w:rsidRPr="00000000" w14:paraId="000002DE">
      <w:pPr>
        <w:keepNext w:val="1"/>
        <w:widowControl w:val="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2DF">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LOS CRITERIOS EN QUE SE FUNDAMENTA LA EVALUACIÓN DE LAS PROPOSICIONES Y LA ADJUDICACIÓN DE LA PRESTACIÓN DE LOS SERVICIOS SERÁN LOS SIGUIENTES:</w:t>
      </w:r>
    </w:p>
    <w:p w:rsidR="00000000" w:rsidDel="00000000" w:rsidP="00000000" w:rsidRDefault="00000000" w:rsidRPr="00000000" w14:paraId="000002E0">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2E1">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CON APEGO EN LO ESTABLECIDO POR LOS ARTÍCULOS 2 FRACCIÓN XI, 36 Y 36 BIS DE “LA LEY” Y 51 DE SU REGLAMENTO, LA CONVOCANTE EFECTUARÁ LA EVALUACIÓN UTILIZANDO EL CRITERIO DE EVALUACIÓN BINARIA ES DECIR CUMPLE O NO CUMPLE CON LOS REQUISITOS, CONSIDERANDO EXCLUSIVAMENTE LOS REQUISITOS, CONDICIONES Y ESPECIFICACONES ESTABLECIDOS EN LA PRESENTE CONVOCATORIA Y SUS ANEXOS ASI COMO LAS MODIFICACIONES DERIVADAS DE LA JUNTA DE ACLARACIONES, A EFECTO DE QUE SE GARANTICE SATISFACTORIAMENTE EL CUMPLIMIENTO DE LAS OBLIGACIONES RESPECTIVAS.</w:t>
      </w:r>
    </w:p>
    <w:p w:rsidR="00000000" w:rsidDel="00000000" w:rsidP="00000000" w:rsidRDefault="00000000" w:rsidRPr="00000000" w14:paraId="000002E2">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2E3">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EN EL ACTO DE PRESENTACIÓN Y APERTURA DE PROPOSICIONES, NO HABRÁ REVISIÓN DE LA DOCUMENTACIÓN RECIBIDA; EL ANÁLISIS DETALLADO DE SU CONTENIDO, SE EFECTUARÁ DURANTE EL PROCESO DE EVALUACIÓN DE LAS PROPOSICIONES.</w:t>
      </w:r>
    </w:p>
    <w:p w:rsidR="00000000" w:rsidDel="00000000" w:rsidP="00000000" w:rsidRDefault="00000000" w:rsidRPr="00000000" w14:paraId="000002E4">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2E5">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SE REALIZARÁ LA EVALUACIÓN CUANTITATIVA Y CUALITATIVA DE LA DOCUMENTACIÓN PRESENTADA POR LOS LICITANTES BAJO EL CRITERIO DE EVALUACIÓN BINARIO: “CUMPLE-NO CUMPLE”.</w:t>
      </w:r>
    </w:p>
    <w:p w:rsidR="00000000" w:rsidDel="00000000" w:rsidP="00000000" w:rsidRDefault="00000000" w:rsidRPr="00000000" w14:paraId="000002E6">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2E7">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SE VERIFICARÁ QUE LAS PROPOSICIONES CUMPLAN CON TODO LO SEÑALADO EN EL </w:t>
      </w:r>
      <w:r w:rsidDel="00000000" w:rsidR="00000000" w:rsidRPr="00000000">
        <w:rPr>
          <w:rFonts w:ascii="Montserrat" w:cs="Montserrat" w:eastAsia="Montserrat" w:hAnsi="Montserrat"/>
          <w:b w:val="1"/>
          <w:sz w:val="16"/>
          <w:szCs w:val="16"/>
          <w:rtl w:val="0"/>
        </w:rPr>
        <w:t xml:space="preserve">ANEXO I “ESPECIFICACIONES TÉCNICAS Y ALCANCES DEL SERVICIO” </w:t>
      </w:r>
      <w:r w:rsidDel="00000000" w:rsidR="00000000" w:rsidRPr="00000000">
        <w:rPr>
          <w:rFonts w:ascii="Montserrat" w:cs="Montserrat" w:eastAsia="Montserrat" w:hAnsi="Montserrat"/>
          <w:sz w:val="16"/>
          <w:szCs w:val="16"/>
          <w:rtl w:val="0"/>
        </w:rPr>
        <w:t xml:space="preserve">DE LA PRESENTE CONVOCATORIA.</w:t>
      </w:r>
    </w:p>
    <w:p w:rsidR="00000000" w:rsidDel="00000000" w:rsidP="00000000" w:rsidRDefault="00000000" w:rsidRPr="00000000" w14:paraId="000002E8">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2E9">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LA CONVOCANTE EVALUARÁ LOS ASPECTOS TÉCNICOS DE AL MENOS LAS DOS PROPOSICIONES CUYO PRECIO RESULTE SER MÁS BAJO EN EL </w:t>
      </w:r>
      <w:r w:rsidDel="00000000" w:rsidR="00000000" w:rsidRPr="00000000">
        <w:rPr>
          <w:rFonts w:ascii="Montserrat" w:cs="Montserrat" w:eastAsia="Montserrat" w:hAnsi="Montserrat"/>
          <w:b w:val="1"/>
          <w:sz w:val="16"/>
          <w:szCs w:val="16"/>
          <w:rtl w:val="0"/>
        </w:rPr>
        <w:t xml:space="preserve">ANEXO II “PROPUESTA ECONÓMICA”</w:t>
      </w:r>
      <w:r w:rsidDel="00000000" w:rsidR="00000000" w:rsidRPr="00000000">
        <w:rPr>
          <w:rFonts w:ascii="Montserrat" w:cs="Montserrat" w:eastAsia="Montserrat" w:hAnsi="Montserrat"/>
          <w:sz w:val="16"/>
          <w:szCs w:val="16"/>
          <w:rtl w:val="0"/>
        </w:rPr>
        <w:t xml:space="preserve">; DE NO RESULTAR ÉSTAS SOLVENTES, SE EVALUARÁN LAS QUE LES SIGAN EN PRECIO.</w:t>
      </w:r>
    </w:p>
    <w:p w:rsidR="00000000" w:rsidDel="00000000" w:rsidP="00000000" w:rsidRDefault="00000000" w:rsidRPr="00000000" w14:paraId="000002EA">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2EB">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PARA QUE UNA PROPOSICIÓN SEA ACEPTADA, DEBERÁ CUMPLIR EN SU TOTALIDAD CON LAS ESPECIFICACIONES TÉCNICAS Y ALCANCES DEL SERVICIO SEÑALADAS EN EL </w:t>
      </w:r>
      <w:r w:rsidDel="00000000" w:rsidR="00000000" w:rsidRPr="00000000">
        <w:rPr>
          <w:rFonts w:ascii="Montserrat" w:cs="Montserrat" w:eastAsia="Montserrat" w:hAnsi="Montserrat"/>
          <w:b w:val="1"/>
          <w:sz w:val="16"/>
          <w:szCs w:val="16"/>
          <w:rtl w:val="0"/>
        </w:rPr>
        <w:t xml:space="preserve">ANEXO I</w:t>
      </w:r>
      <w:r w:rsidDel="00000000" w:rsidR="00000000" w:rsidRPr="00000000">
        <w:rPr>
          <w:rFonts w:ascii="Montserrat" w:cs="Montserrat" w:eastAsia="Montserrat" w:hAnsi="Montserrat"/>
          <w:sz w:val="16"/>
          <w:szCs w:val="16"/>
          <w:rtl w:val="0"/>
        </w:rPr>
        <w:t xml:space="preserve"> </w:t>
      </w:r>
      <w:r w:rsidDel="00000000" w:rsidR="00000000" w:rsidRPr="00000000">
        <w:rPr>
          <w:rFonts w:ascii="Montserrat" w:cs="Montserrat" w:eastAsia="Montserrat" w:hAnsi="Montserrat"/>
          <w:b w:val="1"/>
          <w:sz w:val="16"/>
          <w:szCs w:val="16"/>
          <w:rtl w:val="0"/>
        </w:rPr>
        <w:t xml:space="preserve">“ESPECIFICACIONES TÉCNICAS Y ALCANCES DEL SERVICIO”</w:t>
      </w:r>
      <w:r w:rsidDel="00000000" w:rsidR="00000000" w:rsidRPr="00000000">
        <w:rPr>
          <w:rFonts w:ascii="Montserrat" w:cs="Montserrat" w:eastAsia="Montserrat" w:hAnsi="Montserrat"/>
          <w:sz w:val="16"/>
          <w:szCs w:val="16"/>
          <w:rtl w:val="0"/>
        </w:rPr>
        <w:t xml:space="preserve"> Y CON LOS ASPECTOS ECONÓMICOS SOLICITADOS EN EL </w:t>
      </w:r>
      <w:r w:rsidDel="00000000" w:rsidR="00000000" w:rsidRPr="00000000">
        <w:rPr>
          <w:rFonts w:ascii="Montserrat" w:cs="Montserrat" w:eastAsia="Montserrat" w:hAnsi="Montserrat"/>
          <w:b w:val="1"/>
          <w:sz w:val="16"/>
          <w:szCs w:val="16"/>
          <w:rtl w:val="0"/>
        </w:rPr>
        <w:t xml:space="preserve">ANEXO II “PROPUESTA ECONÓMICA”,</w:t>
      </w:r>
      <w:r w:rsidDel="00000000" w:rsidR="00000000" w:rsidRPr="00000000">
        <w:rPr>
          <w:rFonts w:ascii="Montserrat" w:cs="Montserrat" w:eastAsia="Montserrat" w:hAnsi="Montserrat"/>
          <w:sz w:val="16"/>
          <w:szCs w:val="16"/>
          <w:rtl w:val="0"/>
        </w:rPr>
        <w:t xml:space="preserve"> DE LA PRESENTE CONVOCATORIA. </w:t>
      </w:r>
    </w:p>
    <w:p w:rsidR="00000000" w:rsidDel="00000000" w:rsidP="00000000" w:rsidRDefault="00000000" w:rsidRPr="00000000" w14:paraId="000002EC">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2ED">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u w:val="single"/>
          <w:rtl w:val="0"/>
        </w:rPr>
        <w:t xml:space="preserve">PRECIOS SIN IVA</w:t>
      </w:r>
      <w:r w:rsidDel="00000000" w:rsidR="00000000" w:rsidRPr="00000000">
        <w:rPr>
          <w:rFonts w:ascii="Montserrat" w:cs="Montserrat" w:eastAsia="Montserrat" w:hAnsi="Montserrat"/>
          <w:b w:val="1"/>
          <w:sz w:val="16"/>
          <w:szCs w:val="16"/>
          <w:rtl w:val="0"/>
        </w:rPr>
        <w:t xml:space="preserve"> POR ELEMENTO (OPERARIO O SUPERVISOR ASI COMO LOS MATERIALES, HERRAMIENTAS, UNIFORME, EQUIPO Y DEMAS CONDICIONES).</w:t>
      </w:r>
    </w:p>
    <w:p w:rsidR="00000000" w:rsidDel="00000000" w:rsidP="00000000" w:rsidRDefault="00000000" w:rsidRPr="00000000" w14:paraId="000002EE">
      <w:pPr>
        <w:pBdr>
          <w:top w:space="0" w:sz="0" w:val="nil"/>
          <w:left w:space="0" w:sz="0" w:val="nil"/>
          <w:bottom w:space="0" w:sz="0" w:val="nil"/>
          <w:right w:space="0" w:sz="0" w:val="nil"/>
          <w:between w:space="0" w:sz="0" w:val="nil"/>
        </w:pBd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2EF">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CUANDO LA CONVOCANTE DETECTE UN ERROR DE CÁLCULO EN ALGUNA PROPOSICIÓN PODRÁ LLEVAR A CABO SU RECTIFICACIÓN CUANDO LA CORRECCIÓN NO IMPLIQUE LA MODIFICACIÓN DEL </w:t>
      </w:r>
      <w:r w:rsidDel="00000000" w:rsidR="00000000" w:rsidRPr="00000000">
        <w:rPr>
          <w:rFonts w:ascii="Montserrat" w:cs="Montserrat" w:eastAsia="Montserrat" w:hAnsi="Montserrat"/>
          <w:b w:val="1"/>
          <w:sz w:val="16"/>
          <w:szCs w:val="16"/>
          <w:rtl w:val="0"/>
        </w:rPr>
        <w:t xml:space="preserve">PRECIO UNITARIO </w:t>
      </w:r>
      <w:r w:rsidDel="00000000" w:rsidR="00000000" w:rsidRPr="00000000">
        <w:rPr>
          <w:rFonts w:ascii="Montserrat" w:cs="Montserrat" w:eastAsia="Montserrat" w:hAnsi="Montserrat"/>
          <w:sz w:val="16"/>
          <w:szCs w:val="16"/>
          <w:rtl w:val="0"/>
        </w:rPr>
        <w:t xml:space="preserve">ESPECIFICADA POR EL LICITANTE EN EL </w:t>
      </w:r>
      <w:r w:rsidDel="00000000" w:rsidR="00000000" w:rsidRPr="00000000">
        <w:rPr>
          <w:rFonts w:ascii="Montserrat" w:cs="Montserrat" w:eastAsia="Montserrat" w:hAnsi="Montserrat"/>
          <w:b w:val="1"/>
          <w:sz w:val="16"/>
          <w:szCs w:val="16"/>
          <w:rtl w:val="0"/>
        </w:rPr>
        <w:t xml:space="preserve">ANEXO I “ESPECIFICACIONES TÉCNICAS Y ALCANCES DEL SERVICIO”.</w:t>
      </w:r>
      <w:r w:rsidDel="00000000" w:rsidR="00000000" w:rsidRPr="00000000">
        <w:rPr>
          <w:rFonts w:ascii="Montserrat" w:cs="Montserrat" w:eastAsia="Montserrat" w:hAnsi="Montserrat"/>
          <w:sz w:val="16"/>
          <w:szCs w:val="16"/>
          <w:rtl w:val="0"/>
        </w:rPr>
        <w:t xml:space="preserve"> </w:t>
      </w:r>
    </w:p>
    <w:p w:rsidR="00000000" w:rsidDel="00000000" w:rsidP="00000000" w:rsidRDefault="00000000" w:rsidRPr="00000000" w14:paraId="000002F0">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2F1">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SI LA PROPUESTA ECONÓMICA DEL LICITANTE A QUIEN SE LE ADJUDICA EL CONTRATO FUE OBJETO DE CORRECCIONES Y ÉSTE NO ACEPTA LAS MISMAS, SE APLICARÁ LO DISPUESTO EN EL SEGUNDO PÁRRAFO DEL ARTÍCULO 46 DE LA LEY RESPECTO DEL CONTRATO.</w:t>
      </w:r>
    </w:p>
    <w:p w:rsidR="00000000" w:rsidDel="00000000" w:rsidP="00000000" w:rsidRDefault="00000000" w:rsidRPr="00000000" w14:paraId="000002F2">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2F3">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LOS REQUISITOS DE FORMA QUE SE SEÑALAN EN LA PRESENTE CONVOCATORIA Y QUE NO AFECTAN LA SOLVENCIA DE LA PROPOSICIÓN, SE ENTENDERÁN QUÉ SI BIEN PARA EFECTOS DE DESECHAMIENTO NO ES INDISPENSABLE SU CUMPLIMIENTO, SI LO ES PARA LA MEJOR CONDUCCIÓN DEL PROCEDIMIENTO.</w:t>
      </w:r>
    </w:p>
    <w:p w:rsidR="00000000" w:rsidDel="00000000" w:rsidP="00000000" w:rsidRDefault="00000000" w:rsidRPr="00000000" w14:paraId="000002F4">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2F5">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NINGUNA DE LAS CONDICIONES CONTENIDAS EN LA PRESENTE CONVOCATORIA PODRÁN SER MODIFICADAS UNA VEZ CELEBRADA(S) LA(S) JUNTA(S) DE ACLARACIONES, ASIMISMO NINGUNA DE LAS PROPOSICIONES PRESENTADAS POR LOS LICITANTES PODRÁN SER NEGOCIADAS.</w:t>
      </w:r>
    </w:p>
    <w:p w:rsidR="00000000" w:rsidDel="00000000" w:rsidP="00000000" w:rsidRDefault="00000000" w:rsidRPr="00000000" w14:paraId="000002F6">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TRATÁNDOSE DE DOCUMENTOS O MANIFIESTOS PRESENTADOS BAJO PROTESTA DE DECIR VERDAD DE CONFORMIDAD CON LO PREVISTO EN EL ARTICULO 39, PENÚLTIMO PÁRRAFO DEL REGLAMENTO, SE VERIFICARÁ QUE DICHOS DOCUMENTOS CUMPLAN CON LOS REQUISITOS SOLICITADOS.</w:t>
      </w:r>
    </w:p>
    <w:p w:rsidR="00000000" w:rsidDel="00000000" w:rsidP="00000000" w:rsidRDefault="00000000" w:rsidRPr="00000000" w14:paraId="000002F7">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2F8">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NO SE CONSIDERARÁN LAS PROPOSICIONES, CUANDO NO SE COTICE LA TOTALIDAD DE LOS SERVICIOS REQUERIDOS.</w:t>
      </w:r>
    </w:p>
    <w:p w:rsidR="00000000" w:rsidDel="00000000" w:rsidP="00000000" w:rsidRDefault="00000000" w:rsidRPr="00000000" w14:paraId="000002F9">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2FA">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V.2 </w:t>
        <w:tab/>
        <w:t xml:space="preserve">CAUSAS POR LAS QUE SE DESECHARÁN PROPOSICIONES. </w:t>
      </w:r>
    </w:p>
    <w:p w:rsidR="00000000" w:rsidDel="00000000" w:rsidP="00000000" w:rsidRDefault="00000000" w:rsidRPr="00000000" w14:paraId="000002FB">
      <w:pPr>
        <w:widowControl w:val="0"/>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2FC">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SE DESECHARÁN LAS PROPUESTAS DE LOS LICITANTES QUE INCURRAN EN UNO O VARIOS DE LOS SIGUIENTES SUPUESTOS:</w:t>
      </w:r>
    </w:p>
    <w:p w:rsidR="00000000" w:rsidDel="00000000" w:rsidP="00000000" w:rsidRDefault="00000000" w:rsidRPr="00000000" w14:paraId="000002FD">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2FE">
      <w:pPr>
        <w:numPr>
          <w:ilvl w:val="1"/>
          <w:numId w:val="1"/>
        </w:numPr>
        <w:pBdr>
          <w:top w:space="0" w:sz="0" w:val="nil"/>
          <w:left w:space="0" w:sz="0" w:val="nil"/>
          <w:bottom w:space="0" w:sz="0" w:val="nil"/>
          <w:right w:space="0" w:sz="0" w:val="nil"/>
          <w:between w:space="0" w:sz="0" w:val="nil"/>
        </w:pBdr>
        <w:tabs>
          <w:tab w:val="left" w:leader="none" w:pos="709"/>
        </w:tabs>
        <w:ind w:left="0" w:hanging="283"/>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QUE NO CUMPLAN CON CUALQUIERA DE LOS REQUISITOS O CARACTERÍSTICAS ESTABLECIDAS EN ESTA CONVOCATORIA O SUS ANEXOS, ASÍ COMO LOS QUE SE DERIVEN DEL ACTO DE LA JUNTA DE ACLARACIONES, QUE, CON MOTIVO DE DICHO INCUMPLIMIENTO, SE AFECTE LA SOLVENCIA DE LA PROPUESTA, CONFORME A LO PREVISTO EN EL ÚLTIMO PÁRRAFO DEL ARTÍCULO 36 DE LA LEY.</w:t>
      </w:r>
    </w:p>
    <w:p w:rsidR="00000000" w:rsidDel="00000000" w:rsidP="00000000" w:rsidRDefault="00000000" w:rsidRPr="00000000" w14:paraId="000002FF">
      <w:pPr>
        <w:numPr>
          <w:ilvl w:val="1"/>
          <w:numId w:val="1"/>
        </w:numPr>
        <w:pBdr>
          <w:top w:space="0" w:sz="0" w:val="nil"/>
          <w:left w:space="0" w:sz="0" w:val="nil"/>
          <w:bottom w:space="0" w:sz="0" w:val="nil"/>
          <w:right w:space="0" w:sz="0" w:val="nil"/>
          <w:between w:space="0" w:sz="0" w:val="nil"/>
        </w:pBdr>
        <w:tabs>
          <w:tab w:val="left" w:leader="none" w:pos="709"/>
        </w:tabs>
        <w:ind w:left="0" w:hanging="283"/>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CUANDO SE COMPRUEBE QUE TIENE ACUERDO CON OTRO U OTROS LICITANTES PARA ELEVAR EL COSTO DE LOS BIENES SOLICITADOS O BIEN, CUALQUIER OTRO ACUERDO QUE TENGA COMO FIN OBTENER UNA VENTAJA SOBRE LOS DEMÁS LICITANTES.</w:t>
      </w:r>
    </w:p>
    <w:p w:rsidR="00000000" w:rsidDel="00000000" w:rsidP="00000000" w:rsidRDefault="00000000" w:rsidRPr="00000000" w14:paraId="00000300">
      <w:pPr>
        <w:numPr>
          <w:ilvl w:val="1"/>
          <w:numId w:val="1"/>
        </w:numPr>
        <w:pBdr>
          <w:top w:space="0" w:sz="0" w:val="nil"/>
          <w:left w:space="0" w:sz="0" w:val="nil"/>
          <w:bottom w:space="0" w:sz="0" w:val="nil"/>
          <w:right w:space="0" w:sz="0" w:val="nil"/>
          <w:between w:space="0" w:sz="0" w:val="nil"/>
        </w:pBdr>
        <w:tabs>
          <w:tab w:val="left" w:leader="none" w:pos="709"/>
        </w:tabs>
        <w:ind w:left="0" w:hanging="283"/>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CUANDO INCURRA EN CUALQUIER VIOLACIÓN A LAS DISPOSICIONES DE LA LEY, A SU REGLAMENTO O A CUALQUIER OTRO ORDENAMIENTO LEGAL O NORMATIVO VINCULADO CON ESTE PROCEDIMIENTO.</w:t>
      </w:r>
    </w:p>
    <w:p w:rsidR="00000000" w:rsidDel="00000000" w:rsidP="00000000" w:rsidRDefault="00000000" w:rsidRPr="00000000" w14:paraId="00000301">
      <w:pPr>
        <w:numPr>
          <w:ilvl w:val="1"/>
          <w:numId w:val="1"/>
        </w:numPr>
        <w:pBdr>
          <w:top w:space="0" w:sz="0" w:val="nil"/>
          <w:left w:space="0" w:sz="0" w:val="nil"/>
          <w:bottom w:space="0" w:sz="0" w:val="nil"/>
          <w:right w:space="0" w:sz="0" w:val="nil"/>
          <w:between w:space="0" w:sz="0" w:val="nil"/>
        </w:pBdr>
        <w:tabs>
          <w:tab w:val="left" w:leader="none" w:pos="709"/>
        </w:tabs>
        <w:ind w:left="0" w:hanging="283"/>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POR LA PRESENTACIÓN DE FALSOS INFORMES, DATOS O DOCUMENTOS.</w:t>
      </w:r>
    </w:p>
    <w:p w:rsidR="00000000" w:rsidDel="00000000" w:rsidP="00000000" w:rsidRDefault="00000000" w:rsidRPr="00000000" w14:paraId="00000302">
      <w:pPr>
        <w:numPr>
          <w:ilvl w:val="1"/>
          <w:numId w:val="1"/>
        </w:numPr>
        <w:pBdr>
          <w:top w:space="0" w:sz="0" w:val="nil"/>
          <w:left w:space="0" w:sz="0" w:val="nil"/>
          <w:bottom w:space="0" w:sz="0" w:val="nil"/>
          <w:right w:space="0" w:sz="0" w:val="nil"/>
          <w:between w:space="0" w:sz="0" w:val="nil"/>
        </w:pBdr>
        <w:tabs>
          <w:tab w:val="left" w:leader="none" w:pos="709"/>
        </w:tabs>
        <w:ind w:left="0" w:hanging="283"/>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QUE SE CORROBORE POR CUALQUIER MEDIO QUE EL LICITANTE SE ENCUENTRA SANCIONADO ACTUALMENTE O INHABILITADO POR LA SECRETARIA DE LA FUNCIÓN PÚBLICA PARA PARTICIPAR EN PROCEDIMIENTOS DE CONTRATACIÓN O CELEBRAR CONTRATOS.</w:t>
      </w:r>
    </w:p>
    <w:p w:rsidR="00000000" w:rsidDel="00000000" w:rsidP="00000000" w:rsidRDefault="00000000" w:rsidRPr="00000000" w14:paraId="00000303">
      <w:pPr>
        <w:numPr>
          <w:ilvl w:val="1"/>
          <w:numId w:val="1"/>
        </w:numPr>
        <w:pBdr>
          <w:top w:space="0" w:sz="0" w:val="nil"/>
          <w:left w:space="0" w:sz="0" w:val="nil"/>
          <w:bottom w:space="0" w:sz="0" w:val="nil"/>
          <w:right w:space="0" w:sz="0" w:val="nil"/>
          <w:between w:space="0" w:sz="0" w:val="nil"/>
        </w:pBdr>
        <w:tabs>
          <w:tab w:val="left" w:leader="none" w:pos="709"/>
        </w:tabs>
        <w:ind w:left="0" w:hanging="283"/>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SI LAS PROPOSICIONES NO SE ENCUENTRAN FIRMADAS ELECTRÓNICAMENTE POR EL REPRESENTANTE LEGAL O APODERADO, O SI LAS PROPOSICIONES ESTÁN INCOMPLETAS O SON IMPRECISAS.</w:t>
      </w:r>
    </w:p>
    <w:p w:rsidR="00000000" w:rsidDel="00000000" w:rsidP="00000000" w:rsidRDefault="00000000" w:rsidRPr="00000000" w14:paraId="00000304">
      <w:pPr>
        <w:numPr>
          <w:ilvl w:val="1"/>
          <w:numId w:val="1"/>
        </w:numPr>
        <w:pBdr>
          <w:top w:space="0" w:sz="0" w:val="nil"/>
          <w:left w:space="0" w:sz="0" w:val="nil"/>
          <w:bottom w:space="0" w:sz="0" w:val="nil"/>
          <w:right w:space="0" w:sz="0" w:val="nil"/>
          <w:between w:space="0" w:sz="0" w:val="nil"/>
        </w:pBdr>
        <w:tabs>
          <w:tab w:val="left" w:leader="none" w:pos="709"/>
        </w:tabs>
        <w:ind w:left="0" w:hanging="283"/>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AQUELLOS LICITANTES QUE POR CAUSAS IMPUTABLES A ELLOS MISMOS SE LES HUBIERE RESCINDIDO ADMINISTRATIVAMENTE MÁS DE UN CONTRATO, DENTRO DE UN LAPSO DE DOS AÑOS, CALENDARIO CONTADO A PARTIR DE LA NOTIFICACIÓN DE LA PRIMERA RESCISIÓN.</w:t>
      </w:r>
    </w:p>
    <w:p w:rsidR="00000000" w:rsidDel="00000000" w:rsidP="00000000" w:rsidRDefault="00000000" w:rsidRPr="00000000" w14:paraId="00000305">
      <w:pPr>
        <w:numPr>
          <w:ilvl w:val="1"/>
          <w:numId w:val="1"/>
        </w:numPr>
        <w:pBdr>
          <w:top w:space="0" w:sz="0" w:val="nil"/>
          <w:left w:space="0" w:sz="0" w:val="nil"/>
          <w:bottom w:space="0" w:sz="0" w:val="nil"/>
          <w:right w:space="0" w:sz="0" w:val="nil"/>
          <w:between w:space="0" w:sz="0" w:val="nil"/>
        </w:pBdr>
        <w:tabs>
          <w:tab w:val="left" w:leader="none" w:pos="709"/>
        </w:tabs>
        <w:ind w:left="0" w:hanging="283"/>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PRESENTE SU PROPUESTA DESPUÉS DE LA HORA Y FECHA CONVENIDA EN LA APERTURA DE PROPOSICIONES.</w:t>
      </w:r>
    </w:p>
    <w:p w:rsidR="00000000" w:rsidDel="00000000" w:rsidP="00000000" w:rsidRDefault="00000000" w:rsidRPr="00000000" w14:paraId="00000306">
      <w:pPr>
        <w:numPr>
          <w:ilvl w:val="1"/>
          <w:numId w:val="1"/>
        </w:numPr>
        <w:pBdr>
          <w:top w:space="0" w:sz="0" w:val="nil"/>
          <w:left w:space="0" w:sz="0" w:val="nil"/>
          <w:bottom w:space="0" w:sz="0" w:val="nil"/>
          <w:right w:space="0" w:sz="0" w:val="nil"/>
          <w:between w:space="0" w:sz="0" w:val="nil"/>
        </w:pBdr>
        <w:tabs>
          <w:tab w:val="left" w:leader="none" w:pos="709"/>
        </w:tabs>
        <w:ind w:left="0" w:hanging="283"/>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CUANDO LA ACTIVIDAD PREPONDERANTE PRESENTADA EN LA INSCRIPCIÓN DEL REGISTRO FEDERAL DE CONTRIBUYENTES Y/O OBJETO SOCIAL QUE LOS LICITANTES PRESENTEN, NO COINCIDAN CON LOS SERVICIOS MATERIA OBJETO DE LA PRESENTE LICITACIÓN.</w:t>
      </w:r>
    </w:p>
    <w:p w:rsidR="00000000" w:rsidDel="00000000" w:rsidP="00000000" w:rsidRDefault="00000000" w:rsidRPr="00000000" w14:paraId="00000307">
      <w:pPr>
        <w:numPr>
          <w:ilvl w:val="1"/>
          <w:numId w:val="1"/>
        </w:numPr>
        <w:pBdr>
          <w:top w:space="0" w:sz="0" w:val="nil"/>
          <w:left w:space="0" w:sz="0" w:val="nil"/>
          <w:bottom w:space="0" w:sz="0" w:val="nil"/>
          <w:right w:space="0" w:sz="0" w:val="nil"/>
          <w:between w:space="0" w:sz="0" w:val="nil"/>
        </w:pBdr>
        <w:tabs>
          <w:tab w:val="left" w:leader="none" w:pos="709"/>
        </w:tabs>
        <w:ind w:left="0" w:hanging="283"/>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LA CONSIGNACIÓN DE DATOS SOBRE COSTOS, PRECIOS O MONTOS EN ALGUNO DE LOS DOCUMENTOS DE LA PROPUESTA TÉCNICA.</w:t>
      </w:r>
    </w:p>
    <w:p w:rsidR="00000000" w:rsidDel="00000000" w:rsidP="00000000" w:rsidRDefault="00000000" w:rsidRPr="00000000" w14:paraId="00000308">
      <w:pPr>
        <w:numPr>
          <w:ilvl w:val="1"/>
          <w:numId w:val="1"/>
        </w:numPr>
        <w:pBdr>
          <w:top w:space="0" w:sz="0" w:val="nil"/>
          <w:left w:space="0" w:sz="0" w:val="nil"/>
          <w:bottom w:space="0" w:sz="0" w:val="nil"/>
          <w:right w:space="0" w:sz="0" w:val="nil"/>
          <w:between w:space="0" w:sz="0" w:val="nil"/>
        </w:pBdr>
        <w:tabs>
          <w:tab w:val="left" w:leader="none" w:pos="709"/>
        </w:tabs>
        <w:ind w:left="0" w:hanging="283"/>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LA UBICACIÓN DEL LICITANTE EN ALGUNO DE LOS SUPUESTOS SEÑALADOS EN LOS ARTÍCULOS 50 Y 60 ANTEPENÚLTIMO PÁRRAFO DE LA LEY.</w:t>
      </w:r>
    </w:p>
    <w:p w:rsidR="00000000" w:rsidDel="00000000" w:rsidP="00000000" w:rsidRDefault="00000000" w:rsidRPr="00000000" w14:paraId="00000309">
      <w:pPr>
        <w:numPr>
          <w:ilvl w:val="1"/>
          <w:numId w:val="1"/>
        </w:numPr>
        <w:pBdr>
          <w:top w:space="0" w:sz="0" w:val="nil"/>
          <w:left w:space="0" w:sz="0" w:val="nil"/>
          <w:bottom w:space="0" w:sz="0" w:val="nil"/>
          <w:right w:space="0" w:sz="0" w:val="nil"/>
          <w:between w:space="0" w:sz="0" w:val="nil"/>
        </w:pBdr>
        <w:tabs>
          <w:tab w:val="left" w:leader="none" w:pos="709"/>
        </w:tabs>
        <w:ind w:left="0" w:hanging="283"/>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CUANDO LOS PRECIOS OFERTADOS NO SEAN ACEPTABLES PARA EL CIO.</w:t>
      </w:r>
    </w:p>
    <w:p w:rsidR="00000000" w:rsidDel="00000000" w:rsidP="00000000" w:rsidRDefault="00000000" w:rsidRPr="00000000" w14:paraId="0000030A">
      <w:pPr>
        <w:numPr>
          <w:ilvl w:val="1"/>
          <w:numId w:val="1"/>
        </w:numPr>
        <w:pBdr>
          <w:top w:space="0" w:sz="0" w:val="nil"/>
          <w:left w:space="0" w:sz="0" w:val="nil"/>
          <w:bottom w:space="0" w:sz="0" w:val="nil"/>
          <w:right w:space="0" w:sz="0" w:val="nil"/>
          <w:between w:space="0" w:sz="0" w:val="nil"/>
        </w:pBdr>
        <w:tabs>
          <w:tab w:val="left" w:leader="none" w:pos="709"/>
        </w:tabs>
        <w:ind w:left="0" w:hanging="283"/>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CUANDO NO SE PRESENTE UNO O MÁS DE LOS ESCRITOS O MANIFIESTOS SOLICITADOS CON CARÁCTER “BAJO PROTESTA DE DECIR VERDAD”, SOLICITADOS EN LA PRESENTE CONVOCATORIA U OMITA LA LEYENDA REQUERIDA.</w:t>
      </w:r>
    </w:p>
    <w:p w:rsidR="00000000" w:rsidDel="00000000" w:rsidP="00000000" w:rsidRDefault="00000000" w:rsidRPr="00000000" w14:paraId="0000030B">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30C">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V.3 </w:t>
        <w:tab/>
        <w:t xml:space="preserve">REQUISITOS CUYO INCUMPLIMIENTO NO AFECTAN LA SOLVENCIA DE LA PROPOSICIÓN.</w:t>
      </w:r>
    </w:p>
    <w:p w:rsidR="00000000" w:rsidDel="00000000" w:rsidP="00000000" w:rsidRDefault="00000000" w:rsidRPr="00000000" w14:paraId="0000030D">
      <w:pPr>
        <w:widowControl w:val="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0E">
      <w:pPr>
        <w:numPr>
          <w:ilvl w:val="0"/>
          <w:numId w:val="34"/>
        </w:numPr>
        <w:pBdr>
          <w:top w:space="0" w:sz="0" w:val="nil"/>
          <w:left w:space="0" w:sz="0" w:val="nil"/>
          <w:bottom w:space="0" w:sz="0" w:val="nil"/>
          <w:right w:space="0" w:sz="0" w:val="nil"/>
          <w:between w:space="0" w:sz="0" w:val="nil"/>
        </w:pBdr>
        <w:ind w:left="0" w:hanging="36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EL OMITIR ASPECTOS QUE PUEDAN SER CUBIERTOS CON INFORMACIÓN CONTENIDA EN LA PROPIA PROPOSICIÓN.</w:t>
      </w:r>
    </w:p>
    <w:p w:rsidR="00000000" w:rsidDel="00000000" w:rsidP="00000000" w:rsidRDefault="00000000" w:rsidRPr="00000000" w14:paraId="0000030F">
      <w:pPr>
        <w:numPr>
          <w:ilvl w:val="0"/>
          <w:numId w:val="34"/>
        </w:numPr>
        <w:pBdr>
          <w:top w:space="0" w:sz="0" w:val="nil"/>
          <w:left w:space="0" w:sz="0" w:val="nil"/>
          <w:bottom w:space="0" w:sz="0" w:val="nil"/>
          <w:right w:space="0" w:sz="0" w:val="nil"/>
          <w:between w:space="0" w:sz="0" w:val="nil"/>
        </w:pBdr>
        <w:ind w:left="0" w:hanging="36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EL NO PRESENTAR LA INFORMACIÓN EN LOS FORMATOS ESTABLECIDOS EN ESTA CONVOCATORIA, SIEMPRE Y CUANDO LA INFORMACIÓN REQUERIDA EN ELLOS SEA PROPORCIONADA DE MANERA CLARA Y EN SU TOTALIDAD.</w:t>
      </w:r>
    </w:p>
    <w:p w:rsidR="00000000" w:rsidDel="00000000" w:rsidP="00000000" w:rsidRDefault="00000000" w:rsidRPr="00000000" w14:paraId="00000310">
      <w:pPr>
        <w:widowControl w:val="0"/>
        <w:numPr>
          <w:ilvl w:val="0"/>
          <w:numId w:val="34"/>
        </w:numPr>
        <w:pBdr>
          <w:top w:space="0" w:sz="0" w:val="nil"/>
          <w:left w:space="0" w:sz="0" w:val="nil"/>
          <w:bottom w:space="0" w:sz="0" w:val="nil"/>
          <w:right w:space="0" w:sz="0" w:val="nil"/>
          <w:between w:space="0" w:sz="0" w:val="nil"/>
        </w:pBdr>
        <w:ind w:left="0" w:hanging="36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EL NO PRESENTAR SU PROPOSICIÓN Y DOCUMENTACIÓN REQUERIDA EN PAPEL MEMBRETADO DEL LICITANTE.</w:t>
      </w:r>
    </w:p>
    <w:p w:rsidR="00000000" w:rsidDel="00000000" w:rsidP="00000000" w:rsidRDefault="00000000" w:rsidRPr="00000000" w14:paraId="00000311">
      <w:pPr>
        <w:widowControl w:val="0"/>
        <w:numPr>
          <w:ilvl w:val="0"/>
          <w:numId w:val="34"/>
        </w:numPr>
        <w:pBdr>
          <w:top w:space="0" w:sz="0" w:val="nil"/>
          <w:left w:space="0" w:sz="0" w:val="nil"/>
          <w:bottom w:space="0" w:sz="0" w:val="nil"/>
          <w:right w:space="0" w:sz="0" w:val="nil"/>
          <w:between w:space="0" w:sz="0" w:val="nil"/>
        </w:pBdr>
        <w:ind w:left="0" w:hanging="36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EL NO ESTAR FOLIADAS LAS HOJAS QUE CONTIENE LA PROPUESTA</w:t>
      </w:r>
    </w:p>
    <w:p w:rsidR="00000000" w:rsidDel="00000000" w:rsidP="00000000" w:rsidRDefault="00000000" w:rsidRPr="00000000" w14:paraId="00000312">
      <w:pPr>
        <w:widowControl w:val="0"/>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313">
      <w:pPr>
        <w:widowControl w:val="0"/>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Y LOS DEMÁS QUE DE MANERA EXPRESA SE SEÑALEN EN LA PRESENTE CONVOCATORIA.</w:t>
      </w:r>
    </w:p>
    <w:p w:rsidR="00000000" w:rsidDel="00000000" w:rsidP="00000000" w:rsidRDefault="00000000" w:rsidRPr="00000000" w14:paraId="00000314">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315">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V.4</w:t>
        <w:tab/>
        <w:t xml:space="preserve"> PARA ADJUDICAR EL CONTRATO ESPECÍFICO.</w:t>
      </w:r>
    </w:p>
    <w:p w:rsidR="00000000" w:rsidDel="00000000" w:rsidP="00000000" w:rsidRDefault="00000000" w:rsidRPr="00000000" w14:paraId="00000316">
      <w:pPr>
        <w:widowControl w:val="0"/>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317">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CONSIDERANDO LAS PROPOSICIONES PRESENTADAS POR LOS LICITANTES QUE CUMPLIERON CON TODOS LOS REQUISITOS SOLICITADOS EN LA PRESENTE CONVOCATORIA, DE ACUERDO CON LA EVALUACIÓN REALIZADA BAJO EL CRITERIO DE EVALUACIÓN BINARIO, LOS CONTRATOS SE ADJUDICARÁ AL O LOS LICITANTES CUYA PROPOSICIÓN RESULTE SOLVENTE, PORQUE CUMPLE CON LOS REQUISITOS LEGALES, TÉCNICOS Y ECONÓMICOS ESTABLECIDOS EN LA CONVOCATORIA A LA LICITACIÓN, Y GARANTIZA EL CUMPLIMIENTO DE LAS OBLIGACIONES RESPECTIVAS, Y HAYA PRESENTADO LA PROPUESTA ECONÓMICA SOLVENTE MÁS BAJA EN EL IMPORTE TOTAL DE LA PARTIDA  Y CORRESPONDIENTE A LA VIGENCIA DEL CONTRATO RESPECTIVO, EN EL </w:t>
      </w:r>
      <w:r w:rsidDel="00000000" w:rsidR="00000000" w:rsidRPr="00000000">
        <w:rPr>
          <w:rFonts w:ascii="Montserrat" w:cs="Montserrat" w:eastAsia="Montserrat" w:hAnsi="Montserrat"/>
          <w:b w:val="1"/>
          <w:sz w:val="16"/>
          <w:szCs w:val="16"/>
          <w:rtl w:val="0"/>
        </w:rPr>
        <w:t xml:space="preserve">ANEXO II “PROPUESTA ECONÓMICA”</w:t>
      </w:r>
      <w:r w:rsidDel="00000000" w:rsidR="00000000" w:rsidRPr="00000000">
        <w:rPr>
          <w:rFonts w:ascii="Montserrat" w:cs="Montserrat" w:eastAsia="Montserrat" w:hAnsi="Montserrat"/>
          <w:sz w:val="16"/>
          <w:szCs w:val="16"/>
          <w:rtl w:val="0"/>
        </w:rPr>
        <w:t xml:space="preserve"> DE SU PROPOSICIÓN.</w:t>
      </w:r>
    </w:p>
    <w:p w:rsidR="00000000" w:rsidDel="00000000" w:rsidP="00000000" w:rsidRDefault="00000000" w:rsidRPr="00000000" w14:paraId="00000318">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319">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SI RESULTARÉ QUE DOS PROPOSICIONES SON SOLVENTES PORQUE SATISFACEN LA TOTALIDAD DE LOS REQUERIMIENTOS SOLICITADOS POR EL CIO, EL CONTRATO SE ADJUDICARÁ A QUIEN PRESENTE LA PROPOSICIÓN CUYO PRECIO SEA EL MÁS BAJO, SIEMPRE Y CUANDO ESTE RESULTE CONVENIENTE Y ACEPTABLE. LOS PRECIOS OFERTADOS QUE SE ENCUENTREN POR DEBAJO DEL PRECIO CONVENIENTE PODRÁN SER DESECHADOS POR EL CIO.</w:t>
      </w:r>
    </w:p>
    <w:p w:rsidR="00000000" w:rsidDel="00000000" w:rsidP="00000000" w:rsidRDefault="00000000" w:rsidRPr="00000000" w14:paraId="0000031A">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31B">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ATENTO A LO ESTABLECIDO EN EL ARTÍCULO 54 DEL REGLAMENTO, SI DERIVADO DE LA EVALUACIÓN DE LAS PROPOSICIONES SE OBTUVIERA UN EMPATE ENTRE DOS O MÁS LICITANTES, DE CONFORMIDAD CON EL CRITERIO DE DESEMPATE PREVISTO EN EL PÁRRAFO SEGUNDO DEL ARTÍCULO 36 BIS DE LA LEY, SE DEBERÁ ADJUDICAR EL CONTRATO EN PRIMER TÉRMINO A LAS MICRO EMPRESAS, A CONTINUACIÓN SE CONSIDERARÁ A LAS PEQUEÑAS EMPRESAS Y EN CASO DE NO CONTARSE CON ALGUNA DE LAS ANTERIORES, SE ADJUDICARÁ A LA QUE TENGA EL CARÁCTER DE MEDIANA EMPRESA.</w:t>
      </w:r>
    </w:p>
    <w:p w:rsidR="00000000" w:rsidDel="00000000" w:rsidP="00000000" w:rsidRDefault="00000000" w:rsidRPr="00000000" w14:paraId="0000031C">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31D">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EN CASO DE SUBSISTIR EL EMPATE ENTRE EMPRESAS DE LA MISMA ESTRATIFICACIÓN DE LOS SECTORES SEÑALADOS EN EL PÁRRAFO ANTERIOR, O BIEN, DE NO HABER EMPRESAS DE ESTE SECTOR Y EL EMPATE SE DIERA ENTRE LICITANTES QUE NO TIENEN EL CARÁCTER DE MIPYMES, SE REALIZARÁ LA ADJUDICACIÓN DEL CONTRATO A FAVOR DEL LICITANTE QUE RESULTE GANADOR DEL SORTEO POR INSACULACIÓN QUE REALICE LA CONVOCANTE, EL CUAL CONSISTIRÁ EN DEPOSITAR EN UNA URNA O RECIPIENTE TRANSPARENTE, LAS BOLETAS CON EL NOMBRE DE CADA LICITANTE EMPATADO, ACTO SEGUIDO SE EXTRAERÁ EN PRIMER LUGAR LA BOLETA DEL LICITANTE GANADOR Y POSTERIORMENTE LAS DEMÁS BOLETAS DE LOS LICITANTES QUE RESULTARON EMPATADOS EN ESA PARTIDA, CON LO CUAL SE DETERMINARÁN LOS SUBSECUENTES LUGARES QUE OCUPARÁN TALES PROPOSICIONES.</w:t>
      </w:r>
    </w:p>
    <w:p w:rsidR="00000000" w:rsidDel="00000000" w:rsidP="00000000" w:rsidRDefault="00000000" w:rsidRPr="00000000" w14:paraId="0000031E">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31F">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CUANDO SE REQUIERA LLEVAR A CABO EL SORTEO POR INSACULACIÓN, EL ÁREA CONTRATANTE DEBERÁ GIRAR LICITACIÓN A SU ÓRGANO INTERNO DE CONTROL, PARA QUE EN SU PRESENCIA SE LLEVE A CABO EL SORTEO; SE LEVANTARÁ ACTA QUE FIRMARÁN LOS ASISTENTES, SIN QUE LA INASISTENCIA, LA NEGATIVA O FALTA DE FIRMA EN EL ACTA RESPECTIVA DE LOS LICITANTES O INVITADOS INVALIDE EL ACTO.</w:t>
      </w:r>
    </w:p>
    <w:p w:rsidR="00000000" w:rsidDel="00000000" w:rsidP="00000000" w:rsidRDefault="00000000" w:rsidRPr="00000000" w14:paraId="00000320">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321">
      <w:pP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VI</w:t>
        <w:tab/>
        <w:t xml:space="preserve">INCONFORMIDADES Y CONTROVERSIAS.</w:t>
      </w:r>
    </w:p>
    <w:p w:rsidR="00000000" w:rsidDel="00000000" w:rsidP="00000000" w:rsidRDefault="00000000" w:rsidRPr="00000000" w14:paraId="00000322">
      <w:pP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23">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VI.1</w:t>
        <w:tab/>
        <w:t xml:space="preserve">PRESENTACIÓN DE INCONFORMIDADES.</w:t>
      </w:r>
    </w:p>
    <w:p w:rsidR="00000000" w:rsidDel="00000000" w:rsidP="00000000" w:rsidRDefault="00000000" w:rsidRPr="00000000" w14:paraId="00000324">
      <w:pP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25">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DE CONFORMIDAD CON LOS ARTÍCULOS 65 Y 66 DE LA LEY, LOS LICITANTES QUE HAYAN PARTICIPADO EN EL PROCEDIMIENTO DE CONTRATACIÓN PODRÁN INCONFORMARSE POR ESCRITO, DIRECTAMENTE EN LAS OFICINAS DE LA SECRETARIA DE LA FUNCIÓN PÚBLICA O A TRAVÉS DE COMPRANET EN LA DIRECCIÓN ELECTRÓNICA </w:t>
      </w:r>
      <w:hyperlink r:id="rId13">
        <w:r w:rsidDel="00000000" w:rsidR="00000000" w:rsidRPr="00000000">
          <w:rPr>
            <w:rFonts w:ascii="Montserrat" w:cs="Montserrat" w:eastAsia="Montserrat" w:hAnsi="Montserrat"/>
            <w:sz w:val="16"/>
            <w:szCs w:val="16"/>
            <w:u w:val="single"/>
            <w:rtl w:val="0"/>
          </w:rPr>
          <w:t xml:space="preserve">https://upcp-compranet.hacienda.gob.mx/</w:t>
        </w:r>
      </w:hyperlink>
      <w:r w:rsidDel="00000000" w:rsidR="00000000" w:rsidRPr="00000000">
        <w:rPr>
          <w:rFonts w:ascii="Montserrat" w:cs="Montserrat" w:eastAsia="Montserrat" w:hAnsi="Montserrat"/>
          <w:sz w:val="16"/>
          <w:szCs w:val="16"/>
          <w:rtl w:val="0"/>
        </w:rPr>
        <w:t xml:space="preserve"> POR LOS ACTOS QUE CONTRAVENGAN LAS DISPOSICIONES QUE RIGEN EN LA MATERIA OBJETO DE “LA LEY”.</w:t>
      </w:r>
    </w:p>
    <w:p w:rsidR="00000000" w:rsidDel="00000000" w:rsidP="00000000" w:rsidRDefault="00000000" w:rsidRPr="00000000" w14:paraId="00000326">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327">
      <w:pPr>
        <w:pBdr>
          <w:top w:space="0" w:sz="0" w:val="nil"/>
          <w:left w:space="0" w:sz="0" w:val="nil"/>
          <w:bottom w:space="0" w:sz="0" w:val="nil"/>
          <w:right w:space="0" w:sz="0" w:val="nil"/>
          <w:between w:space="0" w:sz="0" w:val="nil"/>
        </w:pBdr>
        <w:tabs>
          <w:tab w:val="center" w:leader="none" w:pos="4252"/>
          <w:tab w:val="right" w:leader="none" w:pos="8504"/>
          <w:tab w:val="left" w:leader="none" w:pos="709"/>
        </w:tabs>
        <w:jc w:val="both"/>
        <w:rPr>
          <w:rFonts w:ascii="Montserrat" w:cs="Montserrat" w:eastAsia="Montserrat" w:hAnsi="Montserrat"/>
          <w:smallCaps w:val="1"/>
          <w:sz w:val="16"/>
          <w:szCs w:val="16"/>
        </w:rPr>
      </w:pPr>
      <w:r w:rsidDel="00000000" w:rsidR="00000000" w:rsidRPr="00000000">
        <w:rPr>
          <w:rFonts w:ascii="Montserrat" w:cs="Montserrat" w:eastAsia="Montserrat" w:hAnsi="Montserrat"/>
          <w:sz w:val="16"/>
          <w:szCs w:val="16"/>
          <w:rtl w:val="0"/>
        </w:rPr>
        <w:t xml:space="preserve">LO ANTERIOR, SIN PERJUICIO DE QUE LAS PERSONAS INTERESADAS PREVIAMENTE MANIFIESTEN AL ÓRGANO INTERNO DE CONTROL EN EL CIO, LAS IRREGULARIDADES QUE A SU JUICIO SE HAYAN COMETIDO EN EL PROCESO LICITATORIO.</w:t>
      </w:r>
      <w:r w:rsidDel="00000000" w:rsidR="00000000" w:rsidRPr="00000000">
        <w:rPr>
          <w:rtl w:val="0"/>
        </w:rPr>
      </w:r>
    </w:p>
    <w:p w:rsidR="00000000" w:rsidDel="00000000" w:rsidP="00000000" w:rsidRDefault="00000000" w:rsidRPr="00000000" w14:paraId="00000328">
      <w:pPr>
        <w:pBdr>
          <w:top w:space="0" w:sz="0" w:val="nil"/>
          <w:left w:space="0" w:sz="0" w:val="nil"/>
          <w:bottom w:space="0" w:sz="0" w:val="nil"/>
          <w:right w:space="0" w:sz="0" w:val="nil"/>
          <w:between w:space="0" w:sz="0" w:val="nil"/>
        </w:pBdr>
        <w:tabs>
          <w:tab w:val="center" w:leader="none" w:pos="4252"/>
          <w:tab w:val="right" w:leader="none" w:pos="8504"/>
          <w:tab w:val="left" w:leader="none" w:pos="709"/>
        </w:tabs>
        <w:jc w:val="both"/>
        <w:rPr>
          <w:rFonts w:ascii="Montserrat" w:cs="Montserrat" w:eastAsia="Montserrat" w:hAnsi="Montserrat"/>
          <w:smallCaps w:val="1"/>
          <w:sz w:val="16"/>
          <w:szCs w:val="16"/>
        </w:rPr>
      </w:pPr>
      <w:r w:rsidDel="00000000" w:rsidR="00000000" w:rsidRPr="00000000">
        <w:rPr>
          <w:rtl w:val="0"/>
        </w:rPr>
      </w:r>
    </w:p>
    <w:p w:rsidR="00000000" w:rsidDel="00000000" w:rsidP="00000000" w:rsidRDefault="00000000" w:rsidRPr="00000000" w14:paraId="00000329">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VI.2</w:t>
        <w:tab/>
        <w:t xml:space="preserve">CONTROVERSIAS.</w:t>
      </w:r>
    </w:p>
    <w:p w:rsidR="00000000" w:rsidDel="00000000" w:rsidP="00000000" w:rsidRDefault="00000000" w:rsidRPr="00000000" w14:paraId="0000032A">
      <w:pPr>
        <w:widowControl w:val="0"/>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32B">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LAS CONTROVERSIAS QUE SE SUSCITEN EN EL PROCESO DE LICITACIÓN, SE RESOLVERÁN CON APEGO A LO PREVISTO EN LAS DISPOSICIONES QUE ESTABLECE “LA LEY”, “EL REGLAMENTO” Y DEMÁS DISPOSICIONES LEGALES APLICABLES Y VIGENTES EN LA MATERIA.</w:t>
      </w:r>
    </w:p>
    <w:p w:rsidR="00000000" w:rsidDel="00000000" w:rsidP="00000000" w:rsidRDefault="00000000" w:rsidRPr="00000000" w14:paraId="0000032C">
      <w:pPr>
        <w:widowControl w:val="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2D">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VI.2.1</w:t>
        <w:tab/>
        <w:t xml:space="preserve">CONTROVERSIAS EN LOS MEDIOS REMOTOS DE COMUNICACIÓN ELECTRÓNICA.</w:t>
      </w:r>
    </w:p>
    <w:p w:rsidR="00000000" w:rsidDel="00000000" w:rsidP="00000000" w:rsidRDefault="00000000" w:rsidRPr="00000000" w14:paraId="0000032E">
      <w:pPr>
        <w:widowControl w:val="0"/>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ab/>
      </w:r>
    </w:p>
    <w:p w:rsidR="00000000" w:rsidDel="00000000" w:rsidP="00000000" w:rsidRDefault="00000000" w:rsidRPr="00000000" w14:paraId="0000032F">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EN EL SUPUESTO QUE SE SUSCITE UNA CONTROVERSIA RELACIONADA CON LA INFORMACIÓN ENVIADA POR MEDIOS REMOTOS DE COMUNICACIÓN ELECTRÓNICA, LA AUTORIDAD COMPETENTE PODRÁ SOLICITAR A LA SECRETARIA DE LA FUNCIÓN PÚBLICA O LA SECRETARIA DE HACIENDA Y CREDITO PÚBLICO, EXHIBA LOS ARCHIVOS ELECTRÓNICOS QUE OBRAN EN PODER DE COMPRANET, ASÍ COMO LA IMPRESIÓN DE ÉSTOS DEBIDAMENTE CERTIFICADOS, A EFECTO DE DESAHOGAR LAS PRUEBAS A QUE HAYA LUGAR CONFORME A LAS DISPOSICIONES NORMATIVAS QUE RESULTEN APLICABLES.</w:t>
      </w:r>
    </w:p>
    <w:p w:rsidR="00000000" w:rsidDel="00000000" w:rsidP="00000000" w:rsidRDefault="00000000" w:rsidRPr="00000000" w14:paraId="00000330">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331">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VII</w:t>
        <w:tab/>
        <w:t xml:space="preserve">FORMATOS Y ANEXOS.</w:t>
      </w:r>
    </w:p>
    <w:p w:rsidR="00000000" w:rsidDel="00000000" w:rsidP="00000000" w:rsidRDefault="00000000" w:rsidRPr="00000000" w14:paraId="00000332">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33">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VII.1</w:t>
        <w:tab/>
        <w:t xml:space="preserve">FORMATOS QUE DEBERÁN SER REQUISITADOS POR LOS LICITANTES.</w:t>
      </w:r>
    </w:p>
    <w:p w:rsidR="00000000" w:rsidDel="00000000" w:rsidP="00000000" w:rsidRDefault="00000000" w:rsidRPr="00000000" w14:paraId="00000334">
      <w:pP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35">
      <w:pPr>
        <w:ind w:right="141" w:hanging="1876"/>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FORMATO 1.              CORREO ELECTRÓNICO DEL LICITANTE.</w:t>
      </w:r>
    </w:p>
    <w:p w:rsidR="00000000" w:rsidDel="00000000" w:rsidP="00000000" w:rsidRDefault="00000000" w:rsidRPr="00000000" w14:paraId="00000336">
      <w:pPr>
        <w:ind w:right="141"/>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337">
      <w:pPr>
        <w:ind w:right="141" w:hanging="1559"/>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FORMATO 2.</w:t>
        <w:tab/>
        <w:t xml:space="preserve">MANIFESTACIÓN DE LOS LICITANTES RESPECTO DEL ORIGEN NACIONAL DE LOS BIENES O SERVICIOS QUE OFERTEN. </w:t>
      </w:r>
    </w:p>
    <w:p w:rsidR="00000000" w:rsidDel="00000000" w:rsidP="00000000" w:rsidRDefault="00000000" w:rsidRPr="00000000" w14:paraId="00000338">
      <w:pPr>
        <w:ind w:right="141" w:hanging="1559"/>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339">
      <w:pPr>
        <w:ind w:right="141" w:hanging="1559"/>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FORMATO 3.</w:t>
        <w:tab/>
        <w:t xml:space="preserve">MANIFESTACIÓN QUE DEBERÁN PRESENTAR LOS LICITANTES QUE PARTICIPEN EN LOS PROCEDIMIENTOS DE CONTRATACIÓN QUE CUENTAN CON ESE CARÁCTER, (MICRO PEQUEÑA Y MEDIANA EMPRESA). </w:t>
      </w:r>
    </w:p>
    <w:p w:rsidR="00000000" w:rsidDel="00000000" w:rsidP="00000000" w:rsidRDefault="00000000" w:rsidRPr="00000000" w14:paraId="0000033A">
      <w:pPr>
        <w:ind w:right="141" w:hanging="1559"/>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33B">
      <w:pPr>
        <w:ind w:right="141" w:hanging="1559"/>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FORMATO 4. </w:t>
        <w:tab/>
        <w:t xml:space="preserve">ACREDITACIÓN DE REPRESENTACIÓN LEGAL.</w:t>
      </w:r>
    </w:p>
    <w:p w:rsidR="00000000" w:rsidDel="00000000" w:rsidP="00000000" w:rsidRDefault="00000000" w:rsidRPr="00000000" w14:paraId="0000033C">
      <w:pPr>
        <w:ind w:right="141" w:hanging="1559"/>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33D">
      <w:pPr>
        <w:ind w:right="141" w:hanging="1559"/>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FORMATO 5. </w:t>
        <w:tab/>
        <w:t xml:space="preserve">MANIFESTACIÓN DE QUE EL LICITANTE NO SE UBICA EN LOS SUPUESTOS ESTABLECIDOS EN LOS ARTÍCULOS 50 Y 60 ANTEPENÚLTIMO PÁRRAFO DE “LA LEY”.</w:t>
      </w:r>
    </w:p>
    <w:p w:rsidR="00000000" w:rsidDel="00000000" w:rsidP="00000000" w:rsidRDefault="00000000" w:rsidRPr="00000000" w14:paraId="0000033E">
      <w:pPr>
        <w:ind w:right="141" w:hanging="1559"/>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33F">
      <w:pPr>
        <w:ind w:right="141" w:hanging="1559"/>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FORMATO 6.</w:t>
        <w:tab/>
        <w:t xml:space="preserve">MANIFESTACIÓN DE INTEGRIDAD. </w:t>
      </w:r>
    </w:p>
    <w:p w:rsidR="00000000" w:rsidDel="00000000" w:rsidP="00000000" w:rsidRDefault="00000000" w:rsidRPr="00000000" w14:paraId="00000340">
      <w:pPr>
        <w:ind w:right="141" w:hanging="1559"/>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341">
      <w:pPr>
        <w:ind w:right="141" w:hanging="1559"/>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FORMATO 7.</w:t>
        <w:tab/>
        <w:t xml:space="preserve">MANIFESTACIÓN DEL PERIODO DE PRESTACIÓN DE LOS SERVICIOS.</w:t>
      </w:r>
    </w:p>
    <w:p w:rsidR="00000000" w:rsidDel="00000000" w:rsidP="00000000" w:rsidRDefault="00000000" w:rsidRPr="00000000" w14:paraId="00000342">
      <w:pPr>
        <w:ind w:right="141" w:hanging="1559"/>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343">
      <w:pPr>
        <w:ind w:right="141" w:hanging="1559"/>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FORMATO 8.</w:t>
        <w:tab/>
        <w:t xml:space="preserve">MANIFESTACIÓN DE QUE EL LICITANTE NO CEDERÁ O SUBCONTRATARÁ LAS OBLIGACIONES DERIVADAS DEL CONTRATO FORMALIZADO.</w:t>
      </w:r>
    </w:p>
    <w:p w:rsidR="00000000" w:rsidDel="00000000" w:rsidP="00000000" w:rsidRDefault="00000000" w:rsidRPr="00000000" w14:paraId="00000344">
      <w:pPr>
        <w:ind w:right="141" w:hanging="1559"/>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345">
      <w:pPr>
        <w:ind w:right="141" w:hanging="1559"/>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FORMATO 9.</w:t>
        <w:tab/>
        <w:t xml:space="preserve"> ENTREGA DE LA DOCUMENTACIÓN.</w:t>
      </w:r>
    </w:p>
    <w:p w:rsidR="00000000" w:rsidDel="00000000" w:rsidP="00000000" w:rsidRDefault="00000000" w:rsidRPr="00000000" w14:paraId="00000346">
      <w:pPr>
        <w:ind w:right="141" w:hanging="1559"/>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347">
      <w:pPr>
        <w:ind w:right="141" w:hanging="1559"/>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FORMATO 10.</w:t>
        <w:tab/>
        <w:t xml:space="preserve">ESCRITO DE INTERÉS.</w:t>
      </w:r>
    </w:p>
    <w:p w:rsidR="00000000" w:rsidDel="00000000" w:rsidP="00000000" w:rsidRDefault="00000000" w:rsidRPr="00000000" w14:paraId="00000348">
      <w:pPr>
        <w:widowControl w:val="0"/>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349">
      <w:pPr>
        <w:widowControl w:val="0"/>
        <w:ind w:firstLine="142"/>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VII.2</w:t>
        <w:tab/>
        <w:t xml:space="preserve">RELACIÓN DE ANEXOS.</w:t>
      </w:r>
    </w:p>
    <w:p w:rsidR="00000000" w:rsidDel="00000000" w:rsidP="00000000" w:rsidRDefault="00000000" w:rsidRPr="00000000" w14:paraId="0000034A">
      <w:pPr>
        <w:widowControl w:val="0"/>
        <w:ind w:firstLine="142"/>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ab/>
        <w:t xml:space="preserve">   </w:t>
      </w:r>
    </w:p>
    <w:p w:rsidR="00000000" w:rsidDel="00000000" w:rsidP="00000000" w:rsidRDefault="00000000" w:rsidRPr="00000000" w14:paraId="0000034B">
      <w:pPr>
        <w:pBdr>
          <w:top w:space="0" w:sz="0" w:val="nil"/>
          <w:left w:space="0" w:sz="0" w:val="nil"/>
          <w:bottom w:space="0" w:sz="0" w:val="nil"/>
          <w:right w:space="0" w:sz="0" w:val="nil"/>
          <w:between w:space="0" w:sz="0" w:val="nil"/>
        </w:pBdr>
        <w:ind w:hanging="1559"/>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ANEXO I. </w:t>
        <w:tab/>
        <w:t xml:space="preserve">ESPECIFICACIONES TÉCNICAS Y ALCANCES DEL SERVICIO (PROPUESTA TÉCNICA)</w:t>
      </w:r>
    </w:p>
    <w:p w:rsidR="00000000" w:rsidDel="00000000" w:rsidP="00000000" w:rsidRDefault="00000000" w:rsidRPr="00000000" w14:paraId="0000034C">
      <w:pPr>
        <w:pBdr>
          <w:top w:space="0" w:sz="0" w:val="nil"/>
          <w:left w:space="0" w:sz="0" w:val="nil"/>
          <w:bottom w:space="0" w:sz="0" w:val="nil"/>
          <w:right w:space="0" w:sz="0" w:val="nil"/>
          <w:between w:space="0" w:sz="0" w:val="nil"/>
        </w:pBdr>
        <w:ind w:hanging="1559"/>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34D">
      <w:pPr>
        <w:pBdr>
          <w:top w:space="0" w:sz="0" w:val="nil"/>
          <w:left w:space="0" w:sz="0" w:val="nil"/>
          <w:bottom w:space="0" w:sz="0" w:val="nil"/>
          <w:right w:space="0" w:sz="0" w:val="nil"/>
          <w:between w:space="0" w:sz="0" w:val="nil"/>
        </w:pBdr>
        <w:ind w:hanging="1559"/>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ANEXO II.                    PROPUESTA ECONÓMICA.</w:t>
      </w:r>
    </w:p>
    <w:p w:rsidR="00000000" w:rsidDel="00000000" w:rsidP="00000000" w:rsidRDefault="00000000" w:rsidRPr="00000000" w14:paraId="0000034E">
      <w:pPr>
        <w:ind w:right="141" w:hanging="1559"/>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34F">
      <w:pPr>
        <w:ind w:right="141" w:hanging="1559"/>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ANEXO III.</w:t>
        <w:tab/>
        <w:t xml:space="preserve">MODELO DE CONTRATO.</w:t>
      </w:r>
    </w:p>
    <w:p w:rsidR="00000000" w:rsidDel="00000000" w:rsidP="00000000" w:rsidRDefault="00000000" w:rsidRPr="00000000" w14:paraId="00000350">
      <w:pPr>
        <w:ind w:right="141" w:hanging="1559"/>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351">
      <w:pPr>
        <w:ind w:right="141" w:hanging="1559"/>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ANEXO IV</w:t>
        <w:tab/>
        <w:t xml:space="preserve">ARTÍCULO 32-D, DEL CÓDIGO FISCAL DE LA FEDERACIÓN. </w:t>
      </w:r>
    </w:p>
    <w:p w:rsidR="00000000" w:rsidDel="00000000" w:rsidP="00000000" w:rsidRDefault="00000000" w:rsidRPr="00000000" w14:paraId="00000352">
      <w:pPr>
        <w:ind w:right="141" w:hanging="1559"/>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353">
      <w:pPr>
        <w:ind w:right="141" w:hanging="1559"/>
        <w:jc w:val="both"/>
        <w:rPr>
          <w:rFonts w:ascii="Montserrat" w:cs="Montserrat" w:eastAsia="Montserrat" w:hAnsi="Montserrat"/>
          <w:b w:val="1"/>
          <w:sz w:val="16"/>
          <w:szCs w:val="16"/>
        </w:rPr>
      </w:pPr>
      <w:r w:rsidDel="00000000" w:rsidR="00000000" w:rsidRPr="00000000">
        <w:rPr>
          <w:rFonts w:ascii="Montserrat" w:cs="Montserrat" w:eastAsia="Montserrat" w:hAnsi="Montserrat"/>
          <w:sz w:val="16"/>
          <w:szCs w:val="16"/>
          <w:rtl w:val="0"/>
        </w:rPr>
        <w:t xml:space="preserve">ANEXO V. </w:t>
        <w:tab/>
        <w:t xml:space="preserve">NOTA INFORMATIVA PARA PARTICIPANTES DE PAÍSES MIEMBROS DE LA ORGANIZACIÓN PARA LA COOPERACIÓN Y EL DESARROLLO ECONÓMICO (OCDE). </w:t>
      </w:r>
      <w:r w:rsidDel="00000000" w:rsidR="00000000" w:rsidRPr="00000000">
        <w:rPr>
          <w:rFonts w:ascii="Montserrat" w:cs="Montserrat" w:eastAsia="Montserrat" w:hAnsi="Montserrat"/>
          <w:b w:val="1"/>
          <w:sz w:val="16"/>
          <w:szCs w:val="16"/>
          <w:rtl w:val="0"/>
        </w:rPr>
        <w:t xml:space="preserve">(PARA CONOCIMIENTO).</w:t>
      </w:r>
    </w:p>
    <w:p w:rsidR="00000000" w:rsidDel="00000000" w:rsidP="00000000" w:rsidRDefault="00000000" w:rsidRPr="00000000" w14:paraId="00000354">
      <w:pPr>
        <w:ind w:right="141" w:hanging="1559"/>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355">
      <w:pPr>
        <w:ind w:right="141" w:hanging="1559"/>
        <w:jc w:val="both"/>
        <w:rPr>
          <w:rFonts w:ascii="Montserrat" w:cs="Montserrat" w:eastAsia="Montserrat" w:hAnsi="Montserrat"/>
          <w:b w:val="1"/>
          <w:sz w:val="16"/>
          <w:szCs w:val="16"/>
        </w:rPr>
      </w:pPr>
      <w:r w:rsidDel="00000000" w:rsidR="00000000" w:rsidRPr="00000000">
        <w:rPr>
          <w:rFonts w:ascii="Montserrat" w:cs="Montserrat" w:eastAsia="Montserrat" w:hAnsi="Montserrat"/>
          <w:sz w:val="16"/>
          <w:szCs w:val="16"/>
          <w:rtl w:val="0"/>
        </w:rPr>
        <w:t xml:space="preserve">ANEXO VI.</w:t>
        <w:tab/>
        <w:t xml:space="preserve">INFORMACIÓN RELATIVA AL PROGRAMA DE CADENAS PRODUCTIVAS.</w:t>
      </w:r>
      <w:r w:rsidDel="00000000" w:rsidR="00000000" w:rsidRPr="00000000">
        <w:rPr>
          <w:rtl w:val="0"/>
        </w:rPr>
      </w:r>
    </w:p>
    <w:p w:rsidR="00000000" w:rsidDel="00000000" w:rsidP="00000000" w:rsidRDefault="00000000" w:rsidRPr="00000000" w14:paraId="00000356">
      <w:pPr>
        <w:ind w:hanging="1559"/>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57">
      <w:pPr>
        <w:ind w:right="141" w:hanging="1559"/>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ANEXO VII. </w:t>
        <w:tab/>
        <w:t xml:space="preserve">GARANTÍA DE CUMPLIMIENTO DEL CONTRATO.</w:t>
      </w:r>
    </w:p>
    <w:p w:rsidR="00000000" w:rsidDel="00000000" w:rsidP="00000000" w:rsidRDefault="00000000" w:rsidRPr="00000000" w14:paraId="00000358">
      <w:pPr>
        <w:ind w:right="141" w:hanging="1559"/>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359">
      <w:pPr>
        <w:ind w:right="141" w:hanging="1559"/>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ANEXO VIII.</w:t>
        <w:tab/>
        <w:t xml:space="preserve">ENCUESTA DE TRANSPARENCIA.</w:t>
      </w:r>
    </w:p>
    <w:p w:rsidR="00000000" w:rsidDel="00000000" w:rsidP="00000000" w:rsidRDefault="00000000" w:rsidRPr="00000000" w14:paraId="0000035A">
      <w:pPr>
        <w:ind w:right="141"/>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35B">
      <w:pPr>
        <w:ind w:right="141" w:hanging="1559"/>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ANEXO IX.</w:t>
        <w:tab/>
        <w:t xml:space="preserve">AVISO DE PRIVACIDAD INTEGRAL PROCEDIMIENTOS DE CONTRATACIÓN EN MATERIA DE ADQUISICIONES, ARRENDAMIENTOS Y SERVICIOS.</w:t>
      </w:r>
    </w:p>
    <w:p w:rsidR="00000000" w:rsidDel="00000000" w:rsidP="00000000" w:rsidRDefault="00000000" w:rsidRPr="00000000" w14:paraId="0000035C">
      <w:pPr>
        <w:ind w:hanging="1559"/>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5D">
      <w:pPr>
        <w:ind w:hanging="1559"/>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5E">
      <w:pP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5F">
      <w:pP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60">
      <w:pP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61">
      <w:pP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62">
      <w:pP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63">
      <w:pPr>
        <w:pBdr>
          <w:top w:space="0" w:sz="0" w:val="nil"/>
          <w:left w:space="0" w:sz="0" w:val="nil"/>
          <w:bottom w:space="0" w:sz="0" w:val="nil"/>
          <w:right w:space="0" w:sz="0" w:val="nil"/>
          <w:between w:space="0" w:sz="0" w:val="nil"/>
        </w:pBd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64">
      <w:pPr>
        <w:pBdr>
          <w:top w:space="0" w:sz="0" w:val="nil"/>
          <w:left w:space="0" w:sz="0" w:val="nil"/>
          <w:bottom w:space="0" w:sz="0" w:val="nil"/>
          <w:right w:space="0" w:sz="0" w:val="nil"/>
          <w:between w:space="0" w:sz="0" w:val="nil"/>
        </w:pBd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65">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66">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67">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68">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4"/>
          <w:szCs w:val="144"/>
        </w:rPr>
      </w:pPr>
      <w:r w:rsidDel="00000000" w:rsidR="00000000" w:rsidRPr="00000000">
        <w:rPr>
          <w:rtl w:val="0"/>
        </w:rPr>
      </w:r>
    </w:p>
    <w:p w:rsidR="00000000" w:rsidDel="00000000" w:rsidP="00000000" w:rsidRDefault="00000000" w:rsidRPr="00000000" w14:paraId="00000369">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4"/>
          <w:szCs w:val="144"/>
        </w:rPr>
      </w:pPr>
      <w:r w:rsidDel="00000000" w:rsidR="00000000" w:rsidRPr="00000000">
        <w:rPr>
          <w:rFonts w:ascii="Montserrat" w:cs="Montserrat" w:eastAsia="Montserrat" w:hAnsi="Montserrat"/>
          <w:b w:val="1"/>
          <w:sz w:val="144"/>
          <w:szCs w:val="144"/>
          <w:rtl w:val="0"/>
        </w:rPr>
        <w:t xml:space="preserve">FORMATOS</w:t>
      </w:r>
    </w:p>
    <w:p w:rsidR="00000000" w:rsidDel="00000000" w:rsidP="00000000" w:rsidRDefault="00000000" w:rsidRPr="00000000" w14:paraId="0000036A">
      <w:pPr>
        <w:ind w:hanging="284"/>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6B">
      <w:pPr>
        <w:ind w:hanging="284"/>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6C">
      <w:pPr>
        <w:ind w:hanging="284"/>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6D">
      <w:pPr>
        <w:ind w:hanging="284"/>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6E">
      <w:pPr>
        <w:ind w:hanging="284"/>
        <w:jc w:val="both"/>
        <w:rPr>
          <w:rFonts w:ascii="Montserrat" w:cs="Montserrat" w:eastAsia="Montserrat" w:hAnsi="Montserrat"/>
          <w:b w:val="1"/>
          <w:sz w:val="16"/>
          <w:szCs w:val="16"/>
        </w:rPr>
      </w:pPr>
      <w:r w:rsidDel="00000000" w:rsidR="00000000" w:rsidRPr="00000000">
        <w:br w:type="page"/>
      </w:r>
      <w:r w:rsidDel="00000000" w:rsidR="00000000" w:rsidRPr="00000000">
        <w:rPr>
          <w:rtl w:val="0"/>
        </w:rPr>
      </w:r>
    </w:p>
    <w:p w:rsidR="00000000" w:rsidDel="00000000" w:rsidP="00000000" w:rsidRDefault="00000000" w:rsidRPr="00000000" w14:paraId="0000036F">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FORMATO  1</w:t>
      </w:r>
    </w:p>
    <w:p w:rsidR="00000000" w:rsidDel="00000000" w:rsidP="00000000" w:rsidRDefault="00000000" w:rsidRPr="00000000" w14:paraId="00000370">
      <w:pPr>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71">
      <w:pPr>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“CORREO ELECTRÓNICO”</w:t>
      </w:r>
    </w:p>
    <w:p w:rsidR="00000000" w:rsidDel="00000000" w:rsidP="00000000" w:rsidRDefault="00000000" w:rsidRPr="00000000" w14:paraId="00000372">
      <w:pPr>
        <w:jc w:val="cente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373">
      <w:pP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374">
      <w:pPr>
        <w:jc w:val="right"/>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Lugar y fecha.</w:t>
      </w:r>
    </w:p>
    <w:p w:rsidR="00000000" w:rsidDel="00000000" w:rsidP="00000000" w:rsidRDefault="00000000" w:rsidRPr="00000000" w14:paraId="00000375">
      <w:pP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376">
      <w:pP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Centro de Investigaciones en Óptica, A.C.</w:t>
      </w:r>
    </w:p>
    <w:p w:rsidR="00000000" w:rsidDel="00000000" w:rsidP="00000000" w:rsidRDefault="00000000" w:rsidRPr="00000000" w14:paraId="00000377">
      <w:pP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P r e s e n t e</w:t>
      </w:r>
    </w:p>
    <w:p w:rsidR="00000000" w:rsidDel="00000000" w:rsidP="00000000" w:rsidRDefault="00000000" w:rsidRPr="00000000" w14:paraId="00000378">
      <w:pP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379">
      <w:pP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37A">
      <w:pP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Ref.: LICITACIÓN PÚBLICA NACIONAL NO: </w:t>
      </w:r>
    </w:p>
    <w:p w:rsidR="00000000" w:rsidDel="00000000" w:rsidP="00000000" w:rsidRDefault="00000000" w:rsidRPr="00000000" w14:paraId="0000037B">
      <w:pP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37C">
      <w:pP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37D">
      <w:pP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Por medio del presente, manifiesto bajo protesta de decir verdad el correo electrónico de </w:t>
      </w:r>
      <w:r w:rsidDel="00000000" w:rsidR="00000000" w:rsidRPr="00000000">
        <w:rPr>
          <w:rFonts w:ascii="Montserrat" w:cs="Montserrat" w:eastAsia="Montserrat" w:hAnsi="Montserrat"/>
          <w:sz w:val="16"/>
          <w:szCs w:val="16"/>
          <w:u w:val="single"/>
          <w:rtl w:val="0"/>
        </w:rPr>
        <w:t xml:space="preserve">(nombre de la</w:t>
      </w:r>
      <w:r w:rsidDel="00000000" w:rsidR="00000000" w:rsidRPr="00000000">
        <w:rPr>
          <w:rFonts w:ascii="Montserrat" w:cs="Montserrat" w:eastAsia="Montserrat" w:hAnsi="Montserrat"/>
          <w:sz w:val="16"/>
          <w:szCs w:val="16"/>
          <w:rtl w:val="0"/>
        </w:rPr>
        <w:t xml:space="preserve"> </w:t>
      </w:r>
      <w:r w:rsidDel="00000000" w:rsidR="00000000" w:rsidRPr="00000000">
        <w:rPr>
          <w:rFonts w:ascii="Montserrat" w:cs="Montserrat" w:eastAsia="Montserrat" w:hAnsi="Montserrat"/>
          <w:sz w:val="16"/>
          <w:szCs w:val="16"/>
          <w:u w:val="single"/>
          <w:rtl w:val="0"/>
        </w:rPr>
        <w:t xml:space="preserve">empresa licitante):  </w:t>
      </w:r>
      <w:r w:rsidDel="00000000" w:rsidR="00000000" w:rsidRPr="00000000">
        <w:rPr>
          <w:rFonts w:ascii="Montserrat" w:cs="Montserrat" w:eastAsia="Montserrat" w:hAnsi="Montserrat"/>
          <w:sz w:val="16"/>
          <w:szCs w:val="16"/>
          <w:rtl w:val="0"/>
        </w:rPr>
        <w:t xml:space="preserve"> </w:t>
      </w:r>
    </w:p>
    <w:p w:rsidR="00000000" w:rsidDel="00000000" w:rsidP="00000000" w:rsidRDefault="00000000" w:rsidRPr="00000000" w14:paraId="0000037E">
      <w:pP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37F">
      <w:pPr>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_____xxxxxxx@xxxx_________</w:t>
      </w:r>
    </w:p>
    <w:p w:rsidR="00000000" w:rsidDel="00000000" w:rsidP="00000000" w:rsidRDefault="00000000" w:rsidRPr="00000000" w14:paraId="00000380">
      <w:pP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381">
      <w:pP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382">
      <w:pPr>
        <w:jc w:val="cente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383">
      <w:pPr>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A t e n t a m e n t e,</w:t>
      </w:r>
    </w:p>
    <w:p w:rsidR="00000000" w:rsidDel="00000000" w:rsidP="00000000" w:rsidRDefault="00000000" w:rsidRPr="00000000" w14:paraId="00000384">
      <w:pPr>
        <w:jc w:val="cente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385">
      <w:pPr>
        <w:jc w:val="cente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386">
      <w:pPr>
        <w:jc w:val="cente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387">
      <w:pPr>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Nombre y firma del representante legal</w:t>
      </w:r>
    </w:p>
    <w:p w:rsidR="00000000" w:rsidDel="00000000" w:rsidP="00000000" w:rsidRDefault="00000000" w:rsidRPr="00000000" w14:paraId="00000388">
      <w:pP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389">
      <w:pP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38A">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8B">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8C">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8D">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8E">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8F">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90">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91">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92">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93">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94">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95">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96">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97">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98">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99">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9A">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9B">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9C">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9D">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9E">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9F">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A0">
      <w:pP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A1">
      <w:pP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A2">
      <w:pPr>
        <w:ind w:hanging="600"/>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FORMATO 2</w:t>
      </w:r>
    </w:p>
    <w:p w:rsidR="00000000" w:rsidDel="00000000" w:rsidP="00000000" w:rsidRDefault="00000000" w:rsidRPr="00000000" w14:paraId="000003A3">
      <w:pPr>
        <w:ind w:hanging="600"/>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A4">
      <w:pPr>
        <w:ind w:hanging="600"/>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“MANIFESTACIÓN DE NACIONALIDAD”</w:t>
      </w:r>
    </w:p>
    <w:p w:rsidR="00000000" w:rsidDel="00000000" w:rsidP="00000000" w:rsidRDefault="00000000" w:rsidRPr="00000000" w14:paraId="000003A5">
      <w:pPr>
        <w:ind w:hanging="600"/>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A6">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A7">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A8">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A9">
      <w:pPr>
        <w:ind w:hanging="600"/>
        <w:jc w:val="right"/>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Lugar y fecha.</w:t>
      </w:r>
    </w:p>
    <w:p w:rsidR="00000000" w:rsidDel="00000000" w:rsidP="00000000" w:rsidRDefault="00000000" w:rsidRPr="00000000" w14:paraId="000003AA">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AB">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AC">
      <w:pPr>
        <w:ind w:hanging="600"/>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CENTRO DE INVESTIGACIONES EN OPTICA, A.C.</w:t>
      </w:r>
    </w:p>
    <w:p w:rsidR="00000000" w:rsidDel="00000000" w:rsidP="00000000" w:rsidRDefault="00000000" w:rsidRPr="00000000" w14:paraId="000003AD">
      <w:pPr>
        <w:ind w:hanging="600"/>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P re s e n t e.</w:t>
      </w:r>
    </w:p>
    <w:p w:rsidR="00000000" w:rsidDel="00000000" w:rsidP="00000000" w:rsidRDefault="00000000" w:rsidRPr="00000000" w14:paraId="000003AE">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AF">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B0">
      <w:pPr>
        <w:ind w:hanging="600"/>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Ref.: LICITACIÓN PÚBLICA NACIONAL NO.:</w:t>
      </w:r>
    </w:p>
    <w:p w:rsidR="00000000" w:rsidDel="00000000" w:rsidP="00000000" w:rsidRDefault="00000000" w:rsidRPr="00000000" w14:paraId="000003B1">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B2">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B3">
      <w:pPr>
        <w:ind w:hanging="600"/>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Por este medio y en cumplimiento a lo establecido en el primer párrafo de la Ley de Adquisiciones, Arrendamientos y Servicios del Sector Público, manifiesto bajo protesta de decir verdad que la empresa ____________ que represento, es de nacionalidad mexicana.</w:t>
      </w:r>
    </w:p>
    <w:p w:rsidR="00000000" w:rsidDel="00000000" w:rsidP="00000000" w:rsidRDefault="00000000" w:rsidRPr="00000000" w14:paraId="000003B4">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B5">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B6">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B7">
      <w:pPr>
        <w:ind w:hanging="600"/>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A T E N T A M E N T E,</w:t>
      </w:r>
    </w:p>
    <w:p w:rsidR="00000000" w:rsidDel="00000000" w:rsidP="00000000" w:rsidRDefault="00000000" w:rsidRPr="00000000" w14:paraId="000003B8">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B9">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BA">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BB">
      <w:pPr>
        <w:ind w:hanging="600"/>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(Nombre y firma del Representante Legal o apoderado del Licitante)</w:t>
      </w:r>
    </w:p>
    <w:p w:rsidR="00000000" w:rsidDel="00000000" w:rsidP="00000000" w:rsidRDefault="00000000" w:rsidRPr="00000000" w14:paraId="000003BC">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BD">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BE">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BF">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C0">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C1">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C2">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C3">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C4">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C5">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C6">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C7">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C8">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C9">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CA">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CB">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CC">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CD">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CE">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CF">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D0">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D1">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D2">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D3">
      <w:pPr>
        <w:ind w:hanging="600"/>
        <w:jc w:val="both"/>
        <w:rPr>
          <w:rFonts w:ascii="Montserrat" w:cs="Montserrat" w:eastAsia="Montserrat" w:hAnsi="Montserrat"/>
          <w:b w:val="1"/>
          <w:sz w:val="16"/>
          <w:szCs w:val="16"/>
        </w:rPr>
      </w:pPr>
      <w:r w:rsidDel="00000000" w:rsidR="00000000" w:rsidRPr="00000000">
        <w:rPr>
          <w:rtl w:val="0"/>
        </w:rPr>
      </w:r>
    </w:p>
    <w:bookmarkStart w:colFirst="0" w:colLast="0" w:name="bookmark=id.2s8eyo1" w:id="7"/>
    <w:bookmarkEnd w:id="7"/>
    <w:bookmarkStart w:colFirst="0" w:colLast="0" w:name="bookmark=id.3dy6vkm" w:id="8"/>
    <w:bookmarkEnd w:id="8"/>
    <w:bookmarkStart w:colFirst="0" w:colLast="0" w:name="bookmark=id.17dp8vu" w:id="9"/>
    <w:bookmarkEnd w:id="9"/>
    <w:bookmarkStart w:colFirst="0" w:colLast="0" w:name="bookmark=id.4d34og8" w:id="10"/>
    <w:bookmarkEnd w:id="10"/>
    <w:bookmarkStart w:colFirst="0" w:colLast="0" w:name="bookmark=id.1t3h5sf" w:id="11"/>
    <w:bookmarkEnd w:id="11"/>
    <w:p w:rsidR="00000000" w:rsidDel="00000000" w:rsidP="00000000" w:rsidRDefault="00000000" w:rsidRPr="00000000" w14:paraId="000003D4">
      <w:pPr>
        <w:pBdr>
          <w:top w:space="0" w:sz="0" w:val="nil"/>
          <w:left w:space="0" w:sz="0" w:val="nil"/>
          <w:bottom w:space="0" w:sz="0" w:val="nil"/>
          <w:right w:space="0" w:sz="0" w:val="nil"/>
          <w:between w:space="0" w:sz="0" w:val="nil"/>
        </w:pBd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FORMATO  3</w:t>
      </w:r>
    </w:p>
    <w:p w:rsidR="00000000" w:rsidDel="00000000" w:rsidP="00000000" w:rsidRDefault="00000000" w:rsidRPr="00000000" w14:paraId="000003D5">
      <w:pPr>
        <w:pBdr>
          <w:top w:space="0" w:sz="0" w:val="nil"/>
          <w:left w:space="0" w:sz="0" w:val="nil"/>
          <w:bottom w:space="0" w:sz="0" w:val="nil"/>
          <w:right w:space="0" w:sz="0" w:val="nil"/>
          <w:between w:space="0" w:sz="0" w:val="nil"/>
        </w:pBd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D6">
      <w:pPr>
        <w:pBdr>
          <w:top w:space="0" w:sz="0" w:val="nil"/>
          <w:left w:space="0" w:sz="0" w:val="nil"/>
          <w:bottom w:space="0" w:sz="0" w:val="nil"/>
          <w:right w:space="0" w:sz="0" w:val="nil"/>
          <w:between w:space="0" w:sz="0" w:val="nil"/>
        </w:pBd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“FORMATO PARA LA MANIFESTACIÓN QUE DEBERÁN PRESENTAR LOS LICITANTES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rsidR="00000000" w:rsidDel="00000000" w:rsidP="00000000" w:rsidRDefault="00000000" w:rsidRPr="00000000" w14:paraId="000003D7">
      <w:pPr>
        <w:pBdr>
          <w:top w:space="0" w:sz="0" w:val="nil"/>
          <w:left w:space="0" w:sz="0" w:val="nil"/>
          <w:bottom w:space="0" w:sz="0" w:val="nil"/>
          <w:right w:space="0" w:sz="0" w:val="nil"/>
          <w:between w:space="0" w:sz="0" w:val="nil"/>
        </w:pBd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D8">
      <w:pPr>
        <w:pBdr>
          <w:top w:space="0" w:sz="0" w:val="nil"/>
          <w:left w:space="0" w:sz="0" w:val="nil"/>
          <w:bottom w:space="0" w:sz="0" w:val="nil"/>
          <w:right w:space="0" w:sz="0" w:val="nil"/>
          <w:between w:space="0" w:sz="0" w:val="nil"/>
        </w:pBd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______de___________de_____________(1)</w:t>
      </w:r>
    </w:p>
    <w:p w:rsidR="00000000" w:rsidDel="00000000" w:rsidP="00000000" w:rsidRDefault="00000000" w:rsidRPr="00000000" w14:paraId="000003D9">
      <w:pPr>
        <w:pBdr>
          <w:top w:space="0" w:sz="0" w:val="nil"/>
          <w:left w:space="0" w:sz="0" w:val="nil"/>
          <w:bottom w:space="0" w:sz="0" w:val="nil"/>
          <w:right w:space="0" w:sz="0" w:val="nil"/>
          <w:between w:space="0" w:sz="0" w:val="nil"/>
        </w:pBd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CENTRO DE INVESTIGACIONES EN ÓPTICA, A.C. (2)</w:t>
      </w:r>
    </w:p>
    <w:p w:rsidR="00000000" w:rsidDel="00000000" w:rsidP="00000000" w:rsidRDefault="00000000" w:rsidRPr="00000000" w14:paraId="000003DA">
      <w:pPr>
        <w:pBdr>
          <w:top w:space="0" w:sz="0" w:val="nil"/>
          <w:left w:space="0" w:sz="0" w:val="nil"/>
          <w:bottom w:space="0" w:sz="0" w:val="nil"/>
          <w:right w:space="0" w:sz="0" w:val="nil"/>
          <w:between w:space="0" w:sz="0" w:val="nil"/>
        </w:pBd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P R E S E N T E</w:t>
      </w:r>
    </w:p>
    <w:p w:rsidR="00000000" w:rsidDel="00000000" w:rsidP="00000000" w:rsidRDefault="00000000" w:rsidRPr="00000000" w14:paraId="000003DB">
      <w:pPr>
        <w:pBdr>
          <w:top w:space="0" w:sz="0" w:val="nil"/>
          <w:left w:space="0" w:sz="0" w:val="nil"/>
          <w:bottom w:space="0" w:sz="0" w:val="nil"/>
          <w:right w:space="0" w:sz="0" w:val="nil"/>
          <w:between w:space="0" w:sz="0" w:val="nil"/>
        </w:pBd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DC">
      <w:pPr>
        <w:pBdr>
          <w:top w:space="0" w:sz="0" w:val="nil"/>
          <w:left w:space="0" w:sz="0" w:val="nil"/>
          <w:bottom w:space="0" w:sz="0" w:val="nil"/>
          <w:right w:space="0" w:sz="0" w:val="nil"/>
          <w:between w:space="0" w:sz="0" w:val="nil"/>
        </w:pBd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ME REFIERO AL PROCEDIMIENTO DE CONTRATACIÓN PÚBLICA EN EL QUE MI REPRESENTADA, LA EMPRESA_________(5)________, PARTICIPA A TRAVÉS DE LA PRESENTE PROPOSICIÓN.</w:t>
      </w:r>
    </w:p>
    <w:p w:rsidR="00000000" w:rsidDel="00000000" w:rsidP="00000000" w:rsidRDefault="00000000" w:rsidRPr="00000000" w14:paraId="000003DD">
      <w:pPr>
        <w:pBdr>
          <w:top w:space="0" w:sz="0" w:val="nil"/>
          <w:left w:space="0" w:sz="0" w:val="nil"/>
          <w:bottom w:space="0" w:sz="0" w:val="nil"/>
          <w:right w:space="0" w:sz="0" w:val="nil"/>
          <w:between w:space="0" w:sz="0" w:val="nil"/>
        </w:pBd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DE">
      <w:pPr>
        <w:pBdr>
          <w:top w:space="0" w:sz="0" w:val="nil"/>
          <w:left w:space="0" w:sz="0" w:val="nil"/>
          <w:bottom w:space="0" w:sz="0" w:val="nil"/>
          <w:right w:space="0" w:sz="0" w:val="nil"/>
          <w:between w:space="0" w:sz="0" w:val="nil"/>
        </w:pBd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AL RESPECTO Y DE CONFORMIDAD CON LO DISPUESTO POR EL ARTÍCULO 34 DEL REGLAMENTO DE LA LEY DE ADQUISICIONES, ARRENDAMIENTOS Y SERVICIOS DEL SECTOR PÚBLICO, MANIFIESTO BAJO PROTESTA DE DECIR VERDAD QUE MI REPRESENTADA ESTÁ CONSTITUIDA CONFORME A LAS LEYES MEXICANAS, CON REGISTRO FEDERAL DE CONTRIBUYENTES _________(6)________,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_________(7)________, CON BASE EN LO CUAL SE ESTRATIFICA COMO UNA EMPRESA _________(8)________.</w:t>
      </w:r>
    </w:p>
    <w:p w:rsidR="00000000" w:rsidDel="00000000" w:rsidP="00000000" w:rsidRDefault="00000000" w:rsidRPr="00000000" w14:paraId="000003DF">
      <w:pPr>
        <w:pBdr>
          <w:top w:space="0" w:sz="0" w:val="nil"/>
          <w:left w:space="0" w:sz="0" w:val="nil"/>
          <w:bottom w:space="0" w:sz="0" w:val="nil"/>
          <w:right w:space="0" w:sz="0" w:val="nil"/>
          <w:between w:space="0" w:sz="0" w:val="nil"/>
        </w:pBd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rsidR="00000000" w:rsidDel="00000000" w:rsidP="00000000" w:rsidRDefault="00000000" w:rsidRPr="00000000" w14:paraId="000003E0">
      <w:pPr>
        <w:pBdr>
          <w:top w:space="0" w:sz="0" w:val="nil"/>
          <w:left w:space="0" w:sz="0" w:val="nil"/>
          <w:bottom w:space="0" w:sz="0" w:val="nil"/>
          <w:right w:space="0" w:sz="0" w:val="nil"/>
          <w:between w:space="0" w:sz="0" w:val="nil"/>
        </w:pBd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E1">
      <w:pPr>
        <w:pBdr>
          <w:top w:space="0" w:sz="0" w:val="nil"/>
          <w:left w:space="0" w:sz="0" w:val="nil"/>
          <w:bottom w:space="0" w:sz="0" w:val="nil"/>
          <w:right w:space="0" w:sz="0" w:val="nil"/>
          <w:between w:space="0" w:sz="0" w:val="nil"/>
        </w:pBd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E2">
      <w:pPr>
        <w:pBdr>
          <w:top w:space="0" w:sz="0" w:val="nil"/>
          <w:left w:space="0" w:sz="0" w:val="nil"/>
          <w:bottom w:space="0" w:sz="0" w:val="nil"/>
          <w:right w:space="0" w:sz="0" w:val="nil"/>
          <w:between w:space="0" w:sz="0" w:val="nil"/>
        </w:pBd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Nota. - cuando se presente una propuesta conjunta, este escrito deberá de ser presentado por cada persona física o moral que participe en el convenio correspondiente.</w:t>
      </w:r>
    </w:p>
    <w:p w:rsidR="00000000" w:rsidDel="00000000" w:rsidP="00000000" w:rsidRDefault="00000000" w:rsidRPr="00000000" w14:paraId="000003E3">
      <w:pPr>
        <w:pBdr>
          <w:top w:space="0" w:sz="0" w:val="nil"/>
          <w:left w:space="0" w:sz="0" w:val="nil"/>
          <w:bottom w:space="0" w:sz="0" w:val="nil"/>
          <w:right w:space="0" w:sz="0" w:val="nil"/>
          <w:between w:space="0" w:sz="0" w:val="nil"/>
        </w:pBd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E4">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E5">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E6">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E7">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E8">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E9">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EA">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EB">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EC">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ED">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EE">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EF">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F0">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F1">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F2">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F3">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F4">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F5">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F6">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F7">
      <w:pPr>
        <w:widowControl w:val="0"/>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FORMATO 4</w:t>
      </w:r>
    </w:p>
    <w:p w:rsidR="00000000" w:rsidDel="00000000" w:rsidP="00000000" w:rsidRDefault="00000000" w:rsidRPr="00000000" w14:paraId="000003F8">
      <w:pPr>
        <w:ind w:firstLine="707"/>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ACREDITACIÓN DE REPRESENTACIÓN LEGAL</w:t>
      </w:r>
    </w:p>
    <w:p w:rsidR="00000000" w:rsidDel="00000000" w:rsidP="00000000" w:rsidRDefault="00000000" w:rsidRPr="00000000" w14:paraId="000003F9">
      <w:pPr>
        <w:widowControl w:val="0"/>
        <w:jc w:val="cente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3FA">
      <w:pPr>
        <w:widowControl w:val="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u w:val="single"/>
          <w:rtl w:val="0"/>
        </w:rPr>
        <w:t xml:space="preserve">(NOMBRE) </w:t>
      </w:r>
      <w:r w:rsidDel="00000000" w:rsidR="00000000" w:rsidRPr="00000000">
        <w:rPr>
          <w:rFonts w:ascii="Montserrat" w:cs="Montserrat" w:eastAsia="Montserrat" w:hAnsi="Montserrat"/>
          <w:sz w:val="16"/>
          <w:szCs w:val="16"/>
          <w:rtl w:val="0"/>
        </w:rPr>
        <w:t xml:space="preserve">______ MANIFIESTO BAJO PROTESTA DE DECIR VERDAD, QUE LOS DATOS AQUÍ ASENTADOS, SON CIERTOS Y HAN SIDO DEBIDAMENTE VERIFICADOS, ASÍ COMO QUE CUENTO CON FACULTADES SUFICIENTES PARA COMPROMETERME POR MI O MI REPRESENTADA PARA SUSCRIBIR LA PROPOSICIÓN EN LA PRESENTE LICITACIÓN PÚBLICA NACIONAL A NOMBRE Y REPRESENTACIÓN DE: </w:t>
      </w:r>
      <w:r w:rsidDel="00000000" w:rsidR="00000000" w:rsidRPr="00000000">
        <w:rPr>
          <w:rFonts w:ascii="Montserrat" w:cs="Montserrat" w:eastAsia="Montserrat" w:hAnsi="Montserrat"/>
          <w:sz w:val="16"/>
          <w:szCs w:val="16"/>
          <w:u w:val="single"/>
          <w:rtl w:val="0"/>
        </w:rPr>
        <w:t xml:space="preserve">(PERSONA FÍSICA O MORAL) </w:t>
      </w:r>
      <w:r w:rsidDel="00000000" w:rsidR="00000000" w:rsidRPr="00000000">
        <w:rPr>
          <w:rtl w:val="0"/>
        </w:rPr>
      </w:r>
    </w:p>
    <w:p w:rsidR="00000000" w:rsidDel="00000000" w:rsidP="00000000" w:rsidRDefault="00000000" w:rsidRPr="00000000" w14:paraId="000003FB">
      <w:pPr>
        <w:widowControl w:val="0"/>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3FC">
      <w:pPr>
        <w:widowControl w:val="0"/>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NO. DE LICITACIÓN PÚBLICA NACIONAL ________________________</w:t>
      </w:r>
    </w:p>
    <w:p w:rsidR="00000000" w:rsidDel="00000000" w:rsidP="00000000" w:rsidRDefault="00000000" w:rsidRPr="00000000" w14:paraId="000003FD">
      <w:pPr>
        <w:widowControl w:val="0"/>
        <w:pBdr>
          <w:top w:color="000000" w:space="1" w:sz="6" w:val="single"/>
          <w:left w:color="000000" w:space="1" w:sz="6" w:val="single"/>
          <w:bottom w:color="000000" w:space="1" w:sz="6" w:val="single"/>
          <w:right w:color="000000" w:space="1" w:sz="6" w:val="single"/>
        </w:pBd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REGISTRO FEDERAL DE CONTRIBUYENTES:</w:t>
      </w:r>
    </w:p>
    <w:p w:rsidR="00000000" w:rsidDel="00000000" w:rsidP="00000000" w:rsidRDefault="00000000" w:rsidRPr="00000000" w14:paraId="000003FE">
      <w:pPr>
        <w:widowControl w:val="0"/>
        <w:pBdr>
          <w:top w:color="000000" w:space="1" w:sz="6" w:val="single"/>
          <w:left w:color="000000" w:space="1" w:sz="6" w:val="single"/>
          <w:bottom w:color="000000" w:space="1" w:sz="6" w:val="single"/>
          <w:right w:color="000000" w:space="1" w:sz="6" w:val="single"/>
        </w:pBd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3FF">
      <w:pPr>
        <w:widowControl w:val="0"/>
        <w:pBdr>
          <w:top w:color="000000" w:space="1" w:sz="6" w:val="single"/>
          <w:left w:color="000000" w:space="1" w:sz="6" w:val="single"/>
          <w:bottom w:color="000000" w:space="1" w:sz="6" w:val="single"/>
          <w:right w:color="000000" w:space="1" w:sz="6" w:val="single"/>
        </w:pBd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DOMICILIO:</w:t>
      </w:r>
    </w:p>
    <w:p w:rsidR="00000000" w:rsidDel="00000000" w:rsidP="00000000" w:rsidRDefault="00000000" w:rsidRPr="00000000" w14:paraId="00000400">
      <w:pPr>
        <w:widowControl w:val="0"/>
        <w:pBdr>
          <w:top w:color="000000" w:space="1" w:sz="6" w:val="single"/>
          <w:left w:color="000000" w:space="1" w:sz="6" w:val="single"/>
          <w:bottom w:color="000000" w:space="1" w:sz="6" w:val="single"/>
          <w:right w:color="000000" w:space="1" w:sz="6" w:val="single"/>
        </w:pBd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401">
      <w:pPr>
        <w:widowControl w:val="0"/>
        <w:pBdr>
          <w:top w:color="000000" w:space="1" w:sz="6" w:val="single"/>
          <w:left w:color="000000" w:space="1" w:sz="6" w:val="single"/>
          <w:bottom w:color="000000" w:space="1" w:sz="6" w:val="single"/>
          <w:right w:color="000000" w:space="1" w:sz="6" w:val="single"/>
        </w:pBd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CALLE Y NÚMERO:</w:t>
      </w:r>
    </w:p>
    <w:p w:rsidR="00000000" w:rsidDel="00000000" w:rsidP="00000000" w:rsidRDefault="00000000" w:rsidRPr="00000000" w14:paraId="00000402">
      <w:pPr>
        <w:widowControl w:val="0"/>
        <w:pBdr>
          <w:top w:color="000000" w:space="1" w:sz="6" w:val="single"/>
          <w:left w:color="000000" w:space="1" w:sz="6" w:val="single"/>
          <w:bottom w:color="000000" w:space="1" w:sz="6" w:val="single"/>
          <w:right w:color="000000" w:space="1" w:sz="6" w:val="single"/>
        </w:pBd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403">
      <w:pPr>
        <w:widowControl w:val="0"/>
        <w:pBdr>
          <w:top w:color="000000" w:space="1" w:sz="6" w:val="single"/>
          <w:left w:color="000000" w:space="1" w:sz="6" w:val="single"/>
          <w:bottom w:color="000000" w:space="1" w:sz="6" w:val="single"/>
          <w:right w:color="000000" w:space="1" w:sz="6" w:val="single"/>
        </w:pBd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COLONIA:</w:t>
        <w:tab/>
        <w:tab/>
        <w:tab/>
        <w:tab/>
        <w:tab/>
        <w:tab/>
        <w:tab/>
        <w:tab/>
        <w:t xml:space="preserve">DELEGACIÓN O MUNICIPIO:</w:t>
      </w:r>
    </w:p>
    <w:p w:rsidR="00000000" w:rsidDel="00000000" w:rsidP="00000000" w:rsidRDefault="00000000" w:rsidRPr="00000000" w14:paraId="00000404">
      <w:pPr>
        <w:widowControl w:val="0"/>
        <w:pBdr>
          <w:top w:color="000000" w:space="1" w:sz="6" w:val="single"/>
          <w:left w:color="000000" w:space="1" w:sz="6" w:val="single"/>
          <w:bottom w:color="000000" w:space="1" w:sz="6" w:val="single"/>
          <w:right w:color="000000" w:space="1" w:sz="6" w:val="single"/>
        </w:pBd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405">
      <w:pPr>
        <w:widowControl w:val="0"/>
        <w:pBdr>
          <w:top w:color="000000" w:space="1" w:sz="6" w:val="single"/>
          <w:left w:color="000000" w:space="1" w:sz="6" w:val="single"/>
          <w:bottom w:color="000000" w:space="1" w:sz="6" w:val="single"/>
          <w:right w:color="000000" w:space="1" w:sz="6" w:val="single"/>
        </w:pBd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CÓDIGO POSTAL:</w:t>
        <w:tab/>
        <w:tab/>
        <w:tab/>
        <w:tab/>
        <w:tab/>
        <w:tab/>
        <w:tab/>
        <w:t xml:space="preserve">ENTIDAD FEDERATIVA:</w:t>
      </w:r>
    </w:p>
    <w:p w:rsidR="00000000" w:rsidDel="00000000" w:rsidP="00000000" w:rsidRDefault="00000000" w:rsidRPr="00000000" w14:paraId="00000406">
      <w:pPr>
        <w:widowControl w:val="0"/>
        <w:pBdr>
          <w:top w:color="000000" w:space="1" w:sz="6" w:val="single"/>
          <w:left w:color="000000" w:space="1" w:sz="6" w:val="single"/>
          <w:bottom w:color="000000" w:space="1" w:sz="6" w:val="single"/>
          <w:right w:color="000000" w:space="1" w:sz="6" w:val="single"/>
        </w:pBd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407">
      <w:pPr>
        <w:widowControl w:val="0"/>
        <w:pBdr>
          <w:top w:color="000000" w:space="1" w:sz="6" w:val="single"/>
          <w:left w:color="000000" w:space="1" w:sz="6" w:val="single"/>
          <w:bottom w:color="000000" w:space="1" w:sz="6" w:val="single"/>
          <w:right w:color="000000" w:space="1" w:sz="6" w:val="single"/>
        </w:pBd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TELÉFONOS:</w:t>
        <w:tab/>
        <w:tab/>
        <w:tab/>
        <w:tab/>
        <w:tab/>
        <w:tab/>
        <w:tab/>
        <w:t xml:space="preserve">FAX:</w:t>
      </w:r>
    </w:p>
    <w:p w:rsidR="00000000" w:rsidDel="00000000" w:rsidP="00000000" w:rsidRDefault="00000000" w:rsidRPr="00000000" w14:paraId="00000408">
      <w:pPr>
        <w:widowControl w:val="0"/>
        <w:pBdr>
          <w:top w:color="000000" w:space="1" w:sz="6" w:val="single"/>
          <w:left w:color="000000" w:space="1" w:sz="6" w:val="single"/>
          <w:bottom w:color="000000" w:space="1" w:sz="6" w:val="single"/>
          <w:right w:color="000000" w:space="1" w:sz="6" w:val="single"/>
        </w:pBd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409">
      <w:pPr>
        <w:widowControl w:val="0"/>
        <w:pBdr>
          <w:top w:color="000000" w:space="1" w:sz="6" w:val="single"/>
          <w:left w:color="000000" w:space="1" w:sz="6" w:val="single"/>
          <w:bottom w:color="000000" w:space="1" w:sz="6" w:val="single"/>
          <w:right w:color="000000" w:space="1" w:sz="6" w:val="single"/>
        </w:pBd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CORREO ELECTRÓNICO:</w:t>
      </w:r>
    </w:p>
    <w:p w:rsidR="00000000" w:rsidDel="00000000" w:rsidP="00000000" w:rsidRDefault="00000000" w:rsidRPr="00000000" w14:paraId="0000040A">
      <w:pPr>
        <w:widowControl w:val="0"/>
        <w:pBdr>
          <w:top w:color="000000" w:space="1" w:sz="6" w:val="single"/>
          <w:left w:color="000000" w:space="1" w:sz="6" w:val="single"/>
          <w:bottom w:color="000000" w:space="1" w:sz="6" w:val="single"/>
          <w:right w:color="000000" w:space="1" w:sz="6" w:val="single"/>
        </w:pBd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40B">
      <w:pPr>
        <w:widowControl w:val="0"/>
        <w:pBdr>
          <w:top w:color="000000" w:space="1" w:sz="6" w:val="single"/>
          <w:left w:color="000000" w:space="1" w:sz="6" w:val="single"/>
          <w:bottom w:color="000000" w:space="1" w:sz="6" w:val="single"/>
          <w:right w:color="000000" w:space="1" w:sz="6" w:val="single"/>
        </w:pBd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NO. DE LA ESCRITURA PÚBLICA EN LA QUE CONSTA SU ACTA CONSTITUTIVA:</w:t>
        <w:tab/>
        <w:tab/>
        <w:t xml:space="preserve">FECHA:</w:t>
      </w:r>
    </w:p>
    <w:p w:rsidR="00000000" w:rsidDel="00000000" w:rsidP="00000000" w:rsidRDefault="00000000" w:rsidRPr="00000000" w14:paraId="0000040C">
      <w:pPr>
        <w:widowControl w:val="0"/>
        <w:pBdr>
          <w:top w:color="000000" w:space="1" w:sz="6" w:val="single"/>
          <w:left w:color="000000" w:space="1" w:sz="6" w:val="single"/>
          <w:bottom w:color="000000" w:space="1" w:sz="6" w:val="single"/>
          <w:right w:color="000000" w:space="1" w:sz="6" w:val="single"/>
        </w:pBd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40D">
      <w:pPr>
        <w:widowControl w:val="0"/>
        <w:pBdr>
          <w:top w:color="000000" w:space="1" w:sz="6" w:val="single"/>
          <w:left w:color="000000" w:space="1" w:sz="6" w:val="single"/>
          <w:bottom w:color="000000" w:space="1" w:sz="6" w:val="single"/>
          <w:right w:color="000000" w:space="1" w:sz="6" w:val="single"/>
        </w:pBd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NOMBRE, NÚMERO Y LUGAR DEL NOTARIO PÚBLICO ANTE EL CUAL SE DIO FE DE LA MISMA:</w:t>
      </w:r>
    </w:p>
    <w:p w:rsidR="00000000" w:rsidDel="00000000" w:rsidP="00000000" w:rsidRDefault="00000000" w:rsidRPr="00000000" w14:paraId="0000040E">
      <w:pPr>
        <w:widowControl w:val="0"/>
        <w:pBdr>
          <w:top w:color="000000" w:space="1" w:sz="6" w:val="single"/>
          <w:left w:color="000000" w:space="1" w:sz="6" w:val="single"/>
          <w:bottom w:color="000000" w:space="1" w:sz="6" w:val="single"/>
          <w:right w:color="000000" w:space="1" w:sz="6" w:val="single"/>
        </w:pBd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40F">
      <w:pPr>
        <w:widowControl w:val="0"/>
        <w:pBdr>
          <w:top w:color="000000" w:space="1" w:sz="6" w:val="single"/>
          <w:left w:color="000000" w:space="1" w:sz="6" w:val="single"/>
          <w:bottom w:color="000000" w:space="1" w:sz="6" w:val="single"/>
          <w:right w:color="000000" w:space="1" w:sz="6" w:val="single"/>
        </w:pBd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RELACIÓN DE ACCIONISTAS. -</w:t>
      </w:r>
    </w:p>
    <w:p w:rsidR="00000000" w:rsidDel="00000000" w:rsidP="00000000" w:rsidRDefault="00000000" w:rsidRPr="00000000" w14:paraId="00000410">
      <w:pPr>
        <w:widowControl w:val="0"/>
        <w:pBdr>
          <w:top w:color="000000" w:space="1" w:sz="6" w:val="single"/>
          <w:left w:color="000000" w:space="1" w:sz="6" w:val="single"/>
          <w:bottom w:color="000000" w:space="1" w:sz="6" w:val="single"/>
          <w:right w:color="000000" w:space="1" w:sz="6" w:val="single"/>
        </w:pBd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411">
      <w:pPr>
        <w:widowControl w:val="0"/>
        <w:pBdr>
          <w:top w:color="000000" w:space="1" w:sz="6" w:val="single"/>
          <w:left w:color="000000" w:space="1" w:sz="6" w:val="single"/>
          <w:bottom w:color="000000" w:space="1" w:sz="6" w:val="single"/>
          <w:right w:color="000000" w:space="1" w:sz="6" w:val="single"/>
        </w:pBd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APELLIDO PATERNO:</w:t>
        <w:tab/>
        <w:tab/>
        <w:tab/>
        <w:tab/>
        <w:t xml:space="preserve">APELLIDO MATERNO:</w:t>
        <w:tab/>
        <w:tab/>
        <w:t xml:space="preserve">NOMBRE (S) </w:t>
      </w:r>
    </w:p>
    <w:p w:rsidR="00000000" w:rsidDel="00000000" w:rsidP="00000000" w:rsidRDefault="00000000" w:rsidRPr="00000000" w14:paraId="00000412">
      <w:pPr>
        <w:widowControl w:val="0"/>
        <w:pBdr>
          <w:top w:color="000000" w:space="1" w:sz="6" w:val="single"/>
          <w:left w:color="000000" w:space="1" w:sz="6" w:val="single"/>
          <w:bottom w:color="000000" w:space="1" w:sz="6" w:val="single"/>
          <w:right w:color="000000" w:space="1" w:sz="6" w:val="single"/>
        </w:pBd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413">
      <w:pPr>
        <w:widowControl w:val="0"/>
        <w:pBdr>
          <w:top w:color="000000" w:space="1" w:sz="6" w:val="single"/>
          <w:left w:color="000000" w:space="1" w:sz="6" w:val="single"/>
          <w:bottom w:color="000000" w:space="1" w:sz="6" w:val="single"/>
          <w:right w:color="000000" w:space="1" w:sz="6" w:val="single"/>
        </w:pBd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DESCRIPCIÓN DEL OBJETO SOCIAL:</w:t>
      </w:r>
    </w:p>
    <w:p w:rsidR="00000000" w:rsidDel="00000000" w:rsidP="00000000" w:rsidRDefault="00000000" w:rsidRPr="00000000" w14:paraId="00000414">
      <w:pPr>
        <w:widowControl w:val="0"/>
        <w:pBdr>
          <w:top w:color="000000" w:space="1" w:sz="6" w:val="single"/>
          <w:left w:color="000000" w:space="1" w:sz="6" w:val="single"/>
          <w:bottom w:color="000000" w:space="1" w:sz="6" w:val="single"/>
          <w:right w:color="000000" w:space="1" w:sz="6" w:val="single"/>
        </w:pBd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415">
      <w:pPr>
        <w:widowControl w:val="0"/>
        <w:pBdr>
          <w:top w:color="000000" w:space="1" w:sz="6" w:val="single"/>
          <w:left w:color="000000" w:space="1" w:sz="6" w:val="single"/>
          <w:bottom w:color="000000" w:space="1" w:sz="6" w:val="single"/>
          <w:right w:color="000000" w:space="1" w:sz="6" w:val="single"/>
        </w:pBd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REFORMAS AL ACTA CONSTITUTIVA:</w:t>
      </w:r>
    </w:p>
    <w:p w:rsidR="00000000" w:rsidDel="00000000" w:rsidP="00000000" w:rsidRDefault="00000000" w:rsidRPr="00000000" w14:paraId="00000416">
      <w:pPr>
        <w:widowControl w:val="0"/>
        <w:pBdr>
          <w:top w:color="000000" w:space="1" w:sz="6" w:val="single"/>
          <w:left w:color="000000" w:space="1" w:sz="6" w:val="single"/>
          <w:bottom w:color="000000" w:space="1" w:sz="6" w:val="single"/>
          <w:right w:color="000000" w:space="1" w:sz="6" w:val="single"/>
        </w:pBd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417">
      <w:pPr>
        <w:widowControl w:val="0"/>
        <w:pBdr>
          <w:top w:color="000000" w:space="1" w:sz="6" w:val="single"/>
          <w:left w:color="000000" w:space="1" w:sz="6" w:val="single"/>
          <w:bottom w:color="000000" w:space="1" w:sz="6" w:val="single"/>
          <w:right w:color="000000" w:space="1" w:sz="6" w:val="single"/>
        </w:pBd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NOMBRE DEL APODERADO O REPRESENTANTE:</w:t>
      </w:r>
    </w:p>
    <w:p w:rsidR="00000000" w:rsidDel="00000000" w:rsidP="00000000" w:rsidRDefault="00000000" w:rsidRPr="00000000" w14:paraId="00000418">
      <w:pPr>
        <w:widowControl w:val="0"/>
        <w:pBdr>
          <w:top w:color="000000" w:space="1" w:sz="6" w:val="single"/>
          <w:left w:color="000000" w:space="1" w:sz="6" w:val="single"/>
          <w:bottom w:color="000000" w:space="1" w:sz="6" w:val="single"/>
          <w:right w:color="000000" w:space="1" w:sz="6" w:val="single"/>
        </w:pBd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419">
      <w:pPr>
        <w:widowControl w:val="0"/>
        <w:pBdr>
          <w:top w:color="000000" w:space="1" w:sz="6" w:val="single"/>
          <w:left w:color="000000" w:space="1" w:sz="6" w:val="single"/>
          <w:bottom w:color="000000" w:space="1" w:sz="6" w:val="single"/>
          <w:right w:color="000000" w:space="1" w:sz="6" w:val="single"/>
        </w:pBd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DATOS DEL DOCUMENTO MEDIANTE EL CUAL ACREDITA SU PERSONALIDAD Y FACULTADES. -</w:t>
      </w:r>
    </w:p>
    <w:p w:rsidR="00000000" w:rsidDel="00000000" w:rsidP="00000000" w:rsidRDefault="00000000" w:rsidRPr="00000000" w14:paraId="0000041A">
      <w:pPr>
        <w:widowControl w:val="0"/>
        <w:pBdr>
          <w:top w:color="000000" w:space="1" w:sz="6" w:val="single"/>
          <w:left w:color="000000" w:space="1" w:sz="6" w:val="single"/>
          <w:bottom w:color="000000" w:space="1" w:sz="6" w:val="single"/>
          <w:right w:color="000000" w:space="1" w:sz="6" w:val="single"/>
        </w:pBd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41B">
      <w:pPr>
        <w:widowControl w:val="0"/>
        <w:pBdr>
          <w:top w:color="000000" w:space="1" w:sz="6" w:val="single"/>
          <w:left w:color="000000" w:space="1" w:sz="6" w:val="single"/>
          <w:bottom w:color="000000" w:space="1" w:sz="6" w:val="single"/>
          <w:right w:color="000000" w:space="1" w:sz="6" w:val="single"/>
        </w:pBd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ESCRITURA PÚBLICA NÚMERO:</w:t>
        <w:tab/>
        <w:tab/>
        <w:tab/>
        <w:tab/>
        <w:tab/>
        <w:tab/>
        <w:t xml:space="preserve">FECHA:</w:t>
      </w:r>
    </w:p>
    <w:p w:rsidR="00000000" w:rsidDel="00000000" w:rsidP="00000000" w:rsidRDefault="00000000" w:rsidRPr="00000000" w14:paraId="0000041C">
      <w:pPr>
        <w:widowControl w:val="0"/>
        <w:pBdr>
          <w:top w:color="000000" w:space="1" w:sz="6" w:val="single"/>
          <w:left w:color="000000" w:space="1" w:sz="6" w:val="single"/>
          <w:bottom w:color="000000" w:space="1" w:sz="6" w:val="single"/>
          <w:right w:color="000000" w:space="1" w:sz="6" w:val="single"/>
        </w:pBd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41D">
      <w:pPr>
        <w:widowControl w:val="0"/>
        <w:pBdr>
          <w:top w:color="000000" w:space="1" w:sz="6" w:val="single"/>
          <w:left w:color="000000" w:space="1" w:sz="6" w:val="single"/>
          <w:bottom w:color="000000" w:space="1" w:sz="6" w:val="single"/>
          <w:right w:color="000000" w:space="1" w:sz="6" w:val="single"/>
        </w:pBd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NOMBRE, NÚMERO Y LUGAR DEL NOTARIO PÚBLICO ANTE EL CUAL SE OTORGÓ:</w:t>
      </w:r>
    </w:p>
    <w:p w:rsidR="00000000" w:rsidDel="00000000" w:rsidP="00000000" w:rsidRDefault="00000000" w:rsidRPr="00000000" w14:paraId="0000041E">
      <w:pPr>
        <w:widowControl w:val="0"/>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41F">
      <w:pPr>
        <w:widowControl w:val="0"/>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20">
      <w:pPr>
        <w:widowControl w:val="0"/>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(LUGAR Y FECHA) PROTESTO LO NECESARIO </w:t>
      </w:r>
      <w:r w:rsidDel="00000000" w:rsidR="00000000" w:rsidRPr="00000000">
        <w:rPr>
          <w:rFonts w:ascii="Montserrat" w:cs="Montserrat" w:eastAsia="Montserrat" w:hAnsi="Montserrat"/>
          <w:b w:val="1"/>
          <w:sz w:val="16"/>
          <w:szCs w:val="16"/>
          <w:u w:val="single"/>
          <w:rtl w:val="0"/>
        </w:rPr>
        <w:t xml:space="preserve"> </w:t>
      </w:r>
      <w:r w:rsidDel="00000000" w:rsidR="00000000" w:rsidRPr="00000000">
        <w:rPr>
          <w:rtl w:val="0"/>
        </w:rPr>
      </w:r>
    </w:p>
    <w:p w:rsidR="00000000" w:rsidDel="00000000" w:rsidP="00000000" w:rsidRDefault="00000000" w:rsidRPr="00000000" w14:paraId="00000421">
      <w:pPr>
        <w:widowControl w:val="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22">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23">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NOTA:</w:t>
      </w:r>
      <w:r w:rsidDel="00000000" w:rsidR="00000000" w:rsidRPr="00000000">
        <w:rPr>
          <w:rFonts w:ascii="Montserrat" w:cs="Montserrat" w:eastAsia="Montserrat" w:hAnsi="Montserrat"/>
          <w:sz w:val="16"/>
          <w:szCs w:val="16"/>
          <w:rtl w:val="0"/>
        </w:rPr>
        <w:t xml:space="preserve"> EN CASO DE LICITANTES EXTRANJEROS, PODRÁN INCORPORAR LOS DATOS EQUIVALENTES, CONSIDERANDO LAS DISPOSICIONES APLICABLES EN EL PAÍS DE QUE SE TRATE, O BIEN ACREDITAR SU PERSONALIDAD ANTE LOS CENTROS CON UN ESCRITO LIBRE EN EL QUE MANIFIESTE BAJO PROTESTA DE DECIR VERDAD, QUE LOS DOCUMENTOS ENTREGADOS CUMPLEN CON LOS REQUISITOS NECESARIOS PARA ACREDITAR LA EXISTENCIA DE LA PERSONA MORAL Y DEL TIPO O ALCANCES JURÍDICOS DE LAS FACULTADES LEGALES OTORGADAS A SUS REPRESENTANTES LEGALES. </w:t>
      </w:r>
    </w:p>
    <w:p w:rsidR="00000000" w:rsidDel="00000000" w:rsidP="00000000" w:rsidRDefault="00000000" w:rsidRPr="00000000" w14:paraId="00000424">
      <w:pPr>
        <w:widowControl w:val="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25">
      <w:pPr>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A T E N T A M E N T E,</w:t>
      </w:r>
    </w:p>
    <w:p w:rsidR="00000000" w:rsidDel="00000000" w:rsidP="00000000" w:rsidRDefault="00000000" w:rsidRPr="00000000" w14:paraId="00000426">
      <w:pPr>
        <w:jc w:val="cente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427">
      <w:pPr>
        <w:jc w:val="center"/>
        <w:rPr>
          <w:rFonts w:ascii="Montserrat" w:cs="Montserrat" w:eastAsia="Montserrat" w:hAnsi="Montserrat"/>
          <w:b w:val="1"/>
          <w:sz w:val="16"/>
          <w:szCs w:val="16"/>
        </w:rPr>
      </w:pPr>
      <w:r w:rsidDel="00000000" w:rsidR="00000000" w:rsidRPr="00000000">
        <w:rPr>
          <w:rFonts w:ascii="Montserrat" w:cs="Montserrat" w:eastAsia="Montserrat" w:hAnsi="Montserrat"/>
          <w:sz w:val="16"/>
          <w:szCs w:val="16"/>
          <w:rtl w:val="0"/>
        </w:rPr>
        <w:t xml:space="preserve">(Nombre y firma del Representante Legal o apoderado del Licitante)</w:t>
      </w:r>
      <w:r w:rsidDel="00000000" w:rsidR="00000000" w:rsidRPr="00000000">
        <w:rPr>
          <w:rtl w:val="0"/>
        </w:rPr>
      </w:r>
    </w:p>
    <w:p w:rsidR="00000000" w:rsidDel="00000000" w:rsidP="00000000" w:rsidRDefault="00000000" w:rsidRPr="00000000" w14:paraId="00000428">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 </w:t>
      </w:r>
    </w:p>
    <w:p w:rsidR="00000000" w:rsidDel="00000000" w:rsidP="00000000" w:rsidRDefault="00000000" w:rsidRPr="00000000" w14:paraId="00000429">
      <w:pPr>
        <w:widowControl w:val="0"/>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2A">
      <w:pPr>
        <w:widowControl w:val="0"/>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2B">
      <w:pPr>
        <w:widowControl w:val="0"/>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2C">
      <w:pPr>
        <w:widowControl w:val="0"/>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2D">
      <w:pPr>
        <w:widowControl w:val="0"/>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2E">
      <w:pPr>
        <w:widowControl w:val="0"/>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2F">
      <w:pPr>
        <w:widowControl w:val="0"/>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30">
      <w:pPr>
        <w:widowControl w:val="0"/>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31">
      <w:pPr>
        <w:widowControl w:val="0"/>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32">
      <w:pPr>
        <w:widowControl w:val="0"/>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33">
      <w:pPr>
        <w:widowControl w:val="0"/>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34">
      <w:pPr>
        <w:widowControl w:val="0"/>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35">
      <w:pPr>
        <w:widowControl w:val="0"/>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36">
      <w:pPr>
        <w:widowControl w:val="0"/>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37">
      <w:pPr>
        <w:widowControl w:val="0"/>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38">
      <w:pPr>
        <w:widowControl w:val="0"/>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39">
      <w:pPr>
        <w:widowControl w:val="0"/>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3A">
      <w:pPr>
        <w:widowControl w:val="0"/>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3B">
      <w:pPr>
        <w:widowControl w:val="0"/>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3C">
      <w:pPr>
        <w:widowControl w:val="0"/>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3D">
      <w:pPr>
        <w:widowControl w:val="0"/>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3E">
      <w:pPr>
        <w:widowControl w:val="0"/>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3F">
      <w:pPr>
        <w:widowControl w:val="0"/>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40">
      <w:pPr>
        <w:widowControl w:val="0"/>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41">
      <w:pPr>
        <w:widowControl w:val="0"/>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42">
      <w:pPr>
        <w:widowControl w:val="0"/>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43">
      <w:pPr>
        <w:widowControl w:val="0"/>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44">
      <w:pPr>
        <w:widowControl w:val="0"/>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45">
      <w:pPr>
        <w:widowControl w:val="0"/>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46">
      <w:pPr>
        <w:widowControl w:val="0"/>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47">
      <w:pPr>
        <w:widowControl w:val="0"/>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48">
      <w:pPr>
        <w:widowControl w:val="0"/>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49">
      <w:pPr>
        <w:widowControl w:val="0"/>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4A">
      <w:pPr>
        <w:widowControl w:val="0"/>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4B">
      <w:pPr>
        <w:widowControl w:val="0"/>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4C">
      <w:pPr>
        <w:widowControl w:val="0"/>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4D">
      <w:pPr>
        <w:widowControl w:val="0"/>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4E">
      <w:pPr>
        <w:widowControl w:val="0"/>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4F">
      <w:pPr>
        <w:widowControl w:val="0"/>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50">
      <w:pPr>
        <w:widowControl w:val="0"/>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51">
      <w:pPr>
        <w:widowControl w:val="0"/>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52">
      <w:pPr>
        <w:widowControl w:val="0"/>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53">
      <w:pPr>
        <w:widowControl w:val="0"/>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54">
      <w:pPr>
        <w:widowControl w:val="0"/>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55">
      <w:pPr>
        <w:widowControl w:val="0"/>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FORMATO 5</w:t>
      </w:r>
    </w:p>
    <w:p w:rsidR="00000000" w:rsidDel="00000000" w:rsidP="00000000" w:rsidRDefault="00000000" w:rsidRPr="00000000" w14:paraId="00000456">
      <w:pPr>
        <w:widowControl w:val="0"/>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57">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“MANIFESTACIÓN DE LOS ARTÍCULOS 50 Y 60 ANTEPENÚLTIMO PÁRRAFO DE LA LEY” </w:t>
      </w:r>
    </w:p>
    <w:p w:rsidR="00000000" w:rsidDel="00000000" w:rsidP="00000000" w:rsidRDefault="00000000" w:rsidRPr="00000000" w14:paraId="00000458">
      <w:pPr>
        <w:widowControl w:val="0"/>
        <w:tabs>
          <w:tab w:val="left" w:leader="none" w:pos="426"/>
        </w:tabs>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59">
      <w:pPr>
        <w:ind w:firstLine="708"/>
        <w:jc w:val="right"/>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Lugar y fecha.</w:t>
      </w:r>
    </w:p>
    <w:p w:rsidR="00000000" w:rsidDel="00000000" w:rsidP="00000000" w:rsidRDefault="00000000" w:rsidRPr="00000000" w14:paraId="0000045A">
      <w:pP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45B">
      <w:pP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CENTRO DE INVESTIGACIONES EN OPTICA, A.C.</w:t>
      </w:r>
    </w:p>
    <w:p w:rsidR="00000000" w:rsidDel="00000000" w:rsidP="00000000" w:rsidRDefault="00000000" w:rsidRPr="00000000" w14:paraId="0000045C">
      <w:pPr>
        <w:pBdr>
          <w:top w:space="0" w:sz="0" w:val="nil"/>
          <w:left w:space="0" w:sz="0" w:val="nil"/>
          <w:bottom w:space="0" w:sz="0" w:val="nil"/>
          <w:right w:space="0" w:sz="0" w:val="nil"/>
          <w:between w:space="0" w:sz="0" w:val="nil"/>
        </w:pBdr>
        <w:spacing w:line="360" w:lineRule="auto"/>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P re s e n t e</w:t>
      </w:r>
    </w:p>
    <w:p w:rsidR="00000000" w:rsidDel="00000000" w:rsidP="00000000" w:rsidRDefault="00000000" w:rsidRPr="00000000" w14:paraId="0000045D">
      <w:pPr>
        <w:widowControl w:val="0"/>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45E">
      <w:pPr>
        <w:widowControl w:val="0"/>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45F">
      <w:pPr>
        <w:widowControl w:val="0"/>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Ref.: LICITACIÓN PÚBLICA NACIONAL No.:</w:t>
      </w:r>
    </w:p>
    <w:p w:rsidR="00000000" w:rsidDel="00000000" w:rsidP="00000000" w:rsidRDefault="00000000" w:rsidRPr="00000000" w14:paraId="00000460">
      <w:pPr>
        <w:widowControl w:val="0"/>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461">
      <w:pPr>
        <w:widowControl w:val="0"/>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462">
      <w:pPr>
        <w:widowControl w:val="0"/>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463">
      <w:pPr>
        <w:widowControl w:val="0"/>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464">
      <w:pPr>
        <w:widowControl w:val="0"/>
        <w:spacing w:line="276" w:lineRule="auto"/>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El que suscribe c. _________________________ manifiesto, bajo protesta de decir verdad que el suscrito, y   los socios integrantes de la empresa que represento, no se encuentran en alguno de  los supuestos de los artículos 50 y 60 antepenúltimo párrafo de la Ley de Adquisiciones, Arrendamientos y Servicios del Sector Público.</w:t>
      </w:r>
    </w:p>
    <w:p w:rsidR="00000000" w:rsidDel="00000000" w:rsidP="00000000" w:rsidRDefault="00000000" w:rsidRPr="00000000" w14:paraId="00000465">
      <w:pPr>
        <w:widowControl w:val="0"/>
        <w:spacing w:line="276" w:lineRule="auto"/>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466">
      <w:pPr>
        <w:widowControl w:val="0"/>
        <w:spacing w:line="276" w:lineRule="auto"/>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En el entendido que de no manifestarme con veracidad, acepto que ello sea causa de rescisión del contrato celebrado.</w:t>
      </w:r>
    </w:p>
    <w:p w:rsidR="00000000" w:rsidDel="00000000" w:rsidP="00000000" w:rsidRDefault="00000000" w:rsidRPr="00000000" w14:paraId="00000467">
      <w:pPr>
        <w:widowControl w:val="0"/>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68">
      <w:pPr>
        <w:widowControl w:val="0"/>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69">
      <w:pPr>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A T E N T A M E N T E,</w:t>
      </w:r>
    </w:p>
    <w:p w:rsidR="00000000" w:rsidDel="00000000" w:rsidP="00000000" w:rsidRDefault="00000000" w:rsidRPr="00000000" w14:paraId="0000046A">
      <w:pPr>
        <w:jc w:val="cente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46B">
      <w:pPr>
        <w:jc w:val="cente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46C">
      <w:pPr>
        <w:jc w:val="cente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46D">
      <w:pPr>
        <w:jc w:val="center"/>
        <w:rPr>
          <w:rFonts w:ascii="Montserrat" w:cs="Montserrat" w:eastAsia="Montserrat" w:hAnsi="Montserrat"/>
          <w:b w:val="1"/>
          <w:sz w:val="16"/>
          <w:szCs w:val="16"/>
        </w:rPr>
      </w:pPr>
      <w:r w:rsidDel="00000000" w:rsidR="00000000" w:rsidRPr="00000000">
        <w:rPr>
          <w:rFonts w:ascii="Montserrat" w:cs="Montserrat" w:eastAsia="Montserrat" w:hAnsi="Montserrat"/>
          <w:sz w:val="16"/>
          <w:szCs w:val="16"/>
          <w:rtl w:val="0"/>
        </w:rPr>
        <w:t xml:space="preserve">(Nombre y firma del Representante Legal o apoderado del Licitante)</w:t>
      </w:r>
      <w:r w:rsidDel="00000000" w:rsidR="00000000" w:rsidRPr="00000000">
        <w:rPr>
          <w:rtl w:val="0"/>
        </w:rPr>
      </w:r>
    </w:p>
    <w:p w:rsidR="00000000" w:rsidDel="00000000" w:rsidP="00000000" w:rsidRDefault="00000000" w:rsidRPr="00000000" w14:paraId="0000046E">
      <w:pPr>
        <w:widowControl w:val="0"/>
        <w:jc w:val="cente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46F">
      <w:pPr>
        <w:widowControl w:val="0"/>
        <w:jc w:val="cente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470">
      <w:pPr>
        <w:spacing w:after="200" w:line="276" w:lineRule="auto"/>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Nota.- cuando se presente una propuesta conjunta, este escrito deberá de ser presentado por cada persona física o moral que participe en el convenio correspondiente.</w:t>
      </w:r>
    </w:p>
    <w:p w:rsidR="00000000" w:rsidDel="00000000" w:rsidP="00000000" w:rsidRDefault="00000000" w:rsidRPr="00000000" w14:paraId="00000471">
      <w:pPr>
        <w:jc w:val="center"/>
        <w:rPr>
          <w:rFonts w:ascii="Montserrat" w:cs="Montserrat" w:eastAsia="Montserrat" w:hAnsi="Montserrat"/>
          <w:b w:val="1"/>
          <w:sz w:val="16"/>
          <w:szCs w:val="16"/>
        </w:rPr>
      </w:pPr>
      <w:r w:rsidDel="00000000" w:rsidR="00000000" w:rsidRPr="00000000">
        <w:br w:type="page"/>
      </w:r>
      <w:r w:rsidDel="00000000" w:rsidR="00000000" w:rsidRPr="00000000">
        <w:rPr>
          <w:rFonts w:ascii="Montserrat" w:cs="Montserrat" w:eastAsia="Montserrat" w:hAnsi="Montserrat"/>
          <w:b w:val="1"/>
          <w:sz w:val="16"/>
          <w:szCs w:val="16"/>
          <w:rtl w:val="0"/>
        </w:rPr>
        <w:t xml:space="preserve">FORMATO 6</w:t>
      </w:r>
    </w:p>
    <w:p w:rsidR="00000000" w:rsidDel="00000000" w:rsidP="00000000" w:rsidRDefault="00000000" w:rsidRPr="00000000" w14:paraId="00000472">
      <w:pPr>
        <w:jc w:val="center"/>
        <w:rPr>
          <w:rFonts w:ascii="Montserrat" w:cs="Montserrat" w:eastAsia="Montserrat" w:hAnsi="Montserrat"/>
          <w:b w:val="1"/>
          <w:smallCaps w:val="1"/>
          <w:sz w:val="16"/>
          <w:szCs w:val="16"/>
        </w:rPr>
      </w:pPr>
      <w:r w:rsidDel="00000000" w:rsidR="00000000" w:rsidRPr="00000000">
        <w:rPr>
          <w:rtl w:val="0"/>
        </w:rPr>
      </w:r>
    </w:p>
    <w:p w:rsidR="00000000" w:rsidDel="00000000" w:rsidP="00000000" w:rsidRDefault="00000000" w:rsidRPr="00000000" w14:paraId="00000473">
      <w:pPr>
        <w:jc w:val="center"/>
        <w:rPr>
          <w:rFonts w:ascii="Montserrat" w:cs="Montserrat" w:eastAsia="Montserrat" w:hAnsi="Montserrat"/>
          <w:b w:val="1"/>
          <w:smallCaps w:val="1"/>
          <w:sz w:val="16"/>
          <w:szCs w:val="16"/>
        </w:rPr>
      </w:pPr>
      <w:r w:rsidDel="00000000" w:rsidR="00000000" w:rsidRPr="00000000">
        <w:rPr>
          <w:rFonts w:ascii="Montserrat" w:cs="Montserrat" w:eastAsia="Montserrat" w:hAnsi="Montserrat"/>
          <w:b w:val="1"/>
          <w:smallCaps w:val="1"/>
          <w:sz w:val="16"/>
          <w:szCs w:val="16"/>
          <w:rtl w:val="0"/>
        </w:rPr>
        <w:t xml:space="preserve">“MANIFESTACIÓN DE INTEGRIDAD”</w:t>
      </w:r>
    </w:p>
    <w:p w:rsidR="00000000" w:rsidDel="00000000" w:rsidP="00000000" w:rsidRDefault="00000000" w:rsidRPr="00000000" w14:paraId="00000474">
      <w:pPr>
        <w:rPr>
          <w:rFonts w:ascii="Montserrat" w:cs="Montserrat" w:eastAsia="Montserrat" w:hAnsi="Montserrat"/>
          <w:smallCaps w:val="1"/>
          <w:sz w:val="16"/>
          <w:szCs w:val="16"/>
        </w:rPr>
      </w:pPr>
      <w:r w:rsidDel="00000000" w:rsidR="00000000" w:rsidRPr="00000000">
        <w:rPr>
          <w:rtl w:val="0"/>
        </w:rPr>
      </w:r>
    </w:p>
    <w:p w:rsidR="00000000" w:rsidDel="00000000" w:rsidP="00000000" w:rsidRDefault="00000000" w:rsidRPr="00000000" w14:paraId="00000475">
      <w:pPr>
        <w:ind w:firstLine="707"/>
        <w:jc w:val="center"/>
        <w:rPr>
          <w:rFonts w:ascii="Montserrat" w:cs="Montserrat" w:eastAsia="Montserrat" w:hAnsi="Montserrat"/>
          <w:smallCaps w:val="1"/>
          <w:sz w:val="16"/>
          <w:szCs w:val="16"/>
        </w:rPr>
      </w:pPr>
      <w:r w:rsidDel="00000000" w:rsidR="00000000" w:rsidRPr="00000000">
        <w:rPr>
          <w:rtl w:val="0"/>
        </w:rPr>
      </w:r>
    </w:p>
    <w:p w:rsidR="00000000" w:rsidDel="00000000" w:rsidP="00000000" w:rsidRDefault="00000000" w:rsidRPr="00000000" w14:paraId="00000476">
      <w:pPr>
        <w:ind w:firstLine="707"/>
        <w:jc w:val="center"/>
        <w:rPr>
          <w:rFonts w:ascii="Montserrat" w:cs="Montserrat" w:eastAsia="Montserrat" w:hAnsi="Montserrat"/>
          <w:smallCaps w:val="1"/>
          <w:sz w:val="16"/>
          <w:szCs w:val="16"/>
        </w:rPr>
      </w:pPr>
      <w:r w:rsidDel="00000000" w:rsidR="00000000" w:rsidRPr="00000000">
        <w:rPr>
          <w:rtl w:val="0"/>
        </w:rPr>
      </w:r>
    </w:p>
    <w:p w:rsidR="00000000" w:rsidDel="00000000" w:rsidP="00000000" w:rsidRDefault="00000000" w:rsidRPr="00000000" w14:paraId="00000477">
      <w:pPr>
        <w:ind w:firstLine="708"/>
        <w:jc w:val="right"/>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Lugar y fecha.</w:t>
      </w:r>
    </w:p>
    <w:p w:rsidR="00000000" w:rsidDel="00000000" w:rsidP="00000000" w:rsidRDefault="00000000" w:rsidRPr="00000000" w14:paraId="00000478">
      <w:pP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479">
      <w:pP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CENTRO DE INVESTIGACIONES EN OPTICA, A.C.</w:t>
      </w:r>
    </w:p>
    <w:p w:rsidR="00000000" w:rsidDel="00000000" w:rsidP="00000000" w:rsidRDefault="00000000" w:rsidRPr="00000000" w14:paraId="0000047A">
      <w:pPr>
        <w:widowControl w:val="0"/>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P re s e n t e.</w:t>
      </w:r>
    </w:p>
    <w:p w:rsidR="00000000" w:rsidDel="00000000" w:rsidP="00000000" w:rsidRDefault="00000000" w:rsidRPr="00000000" w14:paraId="0000047B">
      <w:pPr>
        <w:widowControl w:val="0"/>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47C">
      <w:pPr>
        <w:widowControl w:val="0"/>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Ref.: LICITACIÓN PÚBLICA NACIONAL NO.:</w:t>
      </w:r>
    </w:p>
    <w:p w:rsidR="00000000" w:rsidDel="00000000" w:rsidP="00000000" w:rsidRDefault="00000000" w:rsidRPr="00000000" w14:paraId="0000047D">
      <w:pPr>
        <w:rPr>
          <w:rFonts w:ascii="Montserrat" w:cs="Montserrat" w:eastAsia="Montserrat" w:hAnsi="Montserrat"/>
          <w:smallCaps w:val="1"/>
          <w:sz w:val="16"/>
          <w:szCs w:val="16"/>
        </w:rPr>
      </w:pPr>
      <w:r w:rsidDel="00000000" w:rsidR="00000000" w:rsidRPr="00000000">
        <w:rPr>
          <w:rtl w:val="0"/>
        </w:rPr>
      </w:r>
    </w:p>
    <w:p w:rsidR="00000000" w:rsidDel="00000000" w:rsidP="00000000" w:rsidRDefault="00000000" w:rsidRPr="00000000" w14:paraId="0000047E">
      <w:pPr>
        <w:rPr>
          <w:rFonts w:ascii="Montserrat" w:cs="Montserrat" w:eastAsia="Montserrat" w:hAnsi="Montserrat"/>
          <w:smallCaps w:val="1"/>
          <w:sz w:val="16"/>
          <w:szCs w:val="16"/>
        </w:rPr>
      </w:pPr>
      <w:r w:rsidDel="00000000" w:rsidR="00000000" w:rsidRPr="00000000">
        <w:rPr>
          <w:rtl w:val="0"/>
        </w:rPr>
      </w:r>
    </w:p>
    <w:p w:rsidR="00000000" w:rsidDel="00000000" w:rsidP="00000000" w:rsidRDefault="00000000" w:rsidRPr="00000000" w14:paraId="0000047F">
      <w:pPr>
        <w:rPr>
          <w:rFonts w:ascii="Montserrat" w:cs="Montserrat" w:eastAsia="Montserrat" w:hAnsi="Montserrat"/>
          <w:smallCaps w:val="1"/>
          <w:sz w:val="16"/>
          <w:szCs w:val="16"/>
        </w:rPr>
      </w:pPr>
      <w:r w:rsidDel="00000000" w:rsidR="00000000" w:rsidRPr="00000000">
        <w:rPr>
          <w:rtl w:val="0"/>
        </w:rPr>
      </w:r>
    </w:p>
    <w:p w:rsidR="00000000" w:rsidDel="00000000" w:rsidP="00000000" w:rsidRDefault="00000000" w:rsidRPr="00000000" w14:paraId="00000480">
      <w:pPr>
        <w:jc w:val="both"/>
        <w:rPr>
          <w:rFonts w:ascii="Montserrat" w:cs="Montserrat" w:eastAsia="Montserrat" w:hAnsi="Montserrat"/>
          <w:smallCaps w:val="1"/>
          <w:sz w:val="16"/>
          <w:szCs w:val="16"/>
        </w:rPr>
      </w:pPr>
      <w:r w:rsidDel="00000000" w:rsidR="00000000" w:rsidRPr="00000000">
        <w:rPr>
          <w:rFonts w:ascii="Montserrat" w:cs="Montserrat" w:eastAsia="Montserrat" w:hAnsi="Montserrat"/>
          <w:sz w:val="16"/>
          <w:szCs w:val="16"/>
          <w:rtl w:val="0"/>
        </w:rPr>
        <w:t xml:space="preserve">Por este medio manifiesto bajo protesta de decir verdad que por sí mismo o a través de interpósita persona, nos abstendremos de adoptar conductas para que los servidores públicos de la Convocante, induzcan o alteren las evaluaciones de las proposiciones, el resultado del procedimiento, y otros aspectos que otorguen condiciones más ventajosas con relación a los demás licitantes.</w:t>
      </w:r>
      <w:r w:rsidDel="00000000" w:rsidR="00000000" w:rsidRPr="00000000">
        <w:rPr>
          <w:rtl w:val="0"/>
        </w:rPr>
      </w:r>
    </w:p>
    <w:p w:rsidR="00000000" w:rsidDel="00000000" w:rsidP="00000000" w:rsidRDefault="00000000" w:rsidRPr="00000000" w14:paraId="00000481">
      <w:pPr>
        <w:jc w:val="both"/>
        <w:rPr>
          <w:rFonts w:ascii="Montserrat" w:cs="Montserrat" w:eastAsia="Montserrat" w:hAnsi="Montserrat"/>
          <w:smallCaps w:val="1"/>
          <w:sz w:val="16"/>
          <w:szCs w:val="16"/>
        </w:rPr>
      </w:pPr>
      <w:r w:rsidDel="00000000" w:rsidR="00000000" w:rsidRPr="00000000">
        <w:rPr>
          <w:rtl w:val="0"/>
        </w:rPr>
      </w:r>
    </w:p>
    <w:p w:rsidR="00000000" w:rsidDel="00000000" w:rsidP="00000000" w:rsidRDefault="00000000" w:rsidRPr="00000000" w14:paraId="00000482">
      <w:pPr>
        <w:jc w:val="both"/>
        <w:rPr>
          <w:rFonts w:ascii="Montserrat" w:cs="Montserrat" w:eastAsia="Montserrat" w:hAnsi="Montserrat"/>
          <w:smallCaps w:val="1"/>
          <w:sz w:val="16"/>
          <w:szCs w:val="16"/>
        </w:rPr>
      </w:pPr>
      <w:r w:rsidDel="00000000" w:rsidR="00000000" w:rsidRPr="00000000">
        <w:rPr>
          <w:rtl w:val="0"/>
        </w:rPr>
      </w:r>
    </w:p>
    <w:p w:rsidR="00000000" w:rsidDel="00000000" w:rsidP="00000000" w:rsidRDefault="00000000" w:rsidRPr="00000000" w14:paraId="00000483">
      <w:pPr>
        <w:jc w:val="both"/>
        <w:rPr>
          <w:rFonts w:ascii="Montserrat" w:cs="Montserrat" w:eastAsia="Montserrat" w:hAnsi="Montserrat"/>
          <w:smallCaps w:val="1"/>
          <w:sz w:val="16"/>
          <w:szCs w:val="16"/>
        </w:rPr>
      </w:pPr>
      <w:r w:rsidDel="00000000" w:rsidR="00000000" w:rsidRPr="00000000">
        <w:rPr>
          <w:rtl w:val="0"/>
        </w:rPr>
      </w:r>
    </w:p>
    <w:p w:rsidR="00000000" w:rsidDel="00000000" w:rsidP="00000000" w:rsidRDefault="00000000" w:rsidRPr="00000000" w14:paraId="00000484">
      <w:pPr>
        <w:jc w:val="both"/>
        <w:rPr>
          <w:rFonts w:ascii="Montserrat" w:cs="Montserrat" w:eastAsia="Montserrat" w:hAnsi="Montserrat"/>
          <w:smallCaps w:val="1"/>
          <w:sz w:val="16"/>
          <w:szCs w:val="16"/>
        </w:rPr>
      </w:pPr>
      <w:r w:rsidDel="00000000" w:rsidR="00000000" w:rsidRPr="00000000">
        <w:rPr>
          <w:rtl w:val="0"/>
        </w:rPr>
      </w:r>
    </w:p>
    <w:p w:rsidR="00000000" w:rsidDel="00000000" w:rsidP="00000000" w:rsidRDefault="00000000" w:rsidRPr="00000000" w14:paraId="00000485">
      <w:pPr>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A T E N T A M E N T E,</w:t>
      </w:r>
    </w:p>
    <w:p w:rsidR="00000000" w:rsidDel="00000000" w:rsidP="00000000" w:rsidRDefault="00000000" w:rsidRPr="00000000" w14:paraId="00000486">
      <w:pPr>
        <w:jc w:val="cente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487">
      <w:pPr>
        <w:jc w:val="cente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488">
      <w:pPr>
        <w:jc w:val="cente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489">
      <w:pPr>
        <w:jc w:val="cente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48A">
      <w:pPr>
        <w:jc w:val="center"/>
        <w:rPr>
          <w:rFonts w:ascii="Montserrat" w:cs="Montserrat" w:eastAsia="Montserrat" w:hAnsi="Montserrat"/>
          <w:b w:val="1"/>
          <w:sz w:val="16"/>
          <w:szCs w:val="16"/>
        </w:rPr>
      </w:pPr>
      <w:r w:rsidDel="00000000" w:rsidR="00000000" w:rsidRPr="00000000">
        <w:rPr>
          <w:rFonts w:ascii="Montserrat" w:cs="Montserrat" w:eastAsia="Montserrat" w:hAnsi="Montserrat"/>
          <w:sz w:val="16"/>
          <w:szCs w:val="16"/>
          <w:rtl w:val="0"/>
        </w:rPr>
        <w:t xml:space="preserve">(Nombre y firma del Representante Legal o apoderado del Licitante)</w:t>
      </w:r>
      <w:r w:rsidDel="00000000" w:rsidR="00000000" w:rsidRPr="00000000">
        <w:rPr>
          <w:rtl w:val="0"/>
        </w:rPr>
      </w:r>
    </w:p>
    <w:p w:rsidR="00000000" w:rsidDel="00000000" w:rsidP="00000000" w:rsidRDefault="00000000" w:rsidRPr="00000000" w14:paraId="0000048B">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8C">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8D">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8E">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8F">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90">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91">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92">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93">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94">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95">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96">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97">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98">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99">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9A">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9B">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9C">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9D">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9E">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9F">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A0">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A1">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A2">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FORMATO  7</w:t>
      </w:r>
    </w:p>
    <w:p w:rsidR="00000000" w:rsidDel="00000000" w:rsidP="00000000" w:rsidRDefault="00000000" w:rsidRPr="00000000" w14:paraId="000004A3">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A4">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 “MANIFESTACIÓN DEL PERIODO DEL SUMINISTRO DE LOS SERVICIOS”</w:t>
      </w:r>
    </w:p>
    <w:p w:rsidR="00000000" w:rsidDel="00000000" w:rsidP="00000000" w:rsidRDefault="00000000" w:rsidRPr="00000000" w14:paraId="000004A5">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A6">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_____________a____ de _____ de 2023.</w:t>
      </w:r>
    </w:p>
    <w:p w:rsidR="00000000" w:rsidDel="00000000" w:rsidP="00000000" w:rsidRDefault="00000000" w:rsidRPr="00000000" w14:paraId="000004A7">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A8">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A9">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CENTRO DE INVESTIGACIONES EN ÓPTICA, A.C.</w:t>
      </w:r>
    </w:p>
    <w:p w:rsidR="00000000" w:rsidDel="00000000" w:rsidP="00000000" w:rsidRDefault="00000000" w:rsidRPr="00000000" w14:paraId="000004AA">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P R E S E N T E </w:t>
      </w:r>
    </w:p>
    <w:p w:rsidR="00000000" w:rsidDel="00000000" w:rsidP="00000000" w:rsidRDefault="00000000" w:rsidRPr="00000000" w14:paraId="000004AB">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AC">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REF.: LICITACIÓN PÚBLICA NACIONAL NO.</w:t>
      </w:r>
    </w:p>
    <w:p w:rsidR="00000000" w:rsidDel="00000000" w:rsidP="00000000" w:rsidRDefault="00000000" w:rsidRPr="00000000" w14:paraId="000004AD">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AE">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POR ESTE MEDIO, MANIFIESTO BAJO PROTESTA DE DECIR VERDAD QUE, EN CASO DE RESULTAR ADJUDICADO, SE OBLIGA A ENTREGAR LOS SERVICIOS OFERTADOS A ENTERA SATISFACCIÓN DE LA CONVOCANTE CONFORME A LAS ESPECIFICACIONES DEL ANEXO I “ESPECIFICACIONES TÉCNICAS Y ALCANCES DE LOS SERVICIOS” DE LA CONVOCATORIA, DURANTE EL PERIODO (SEÑALAR EL PERIODO DE ACUERDO A LAS PARTIDAS)</w:t>
      </w:r>
    </w:p>
    <w:p w:rsidR="00000000" w:rsidDel="00000000" w:rsidP="00000000" w:rsidRDefault="00000000" w:rsidRPr="00000000" w14:paraId="000004AF">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ab/>
      </w:r>
    </w:p>
    <w:p w:rsidR="00000000" w:rsidDel="00000000" w:rsidP="00000000" w:rsidRDefault="00000000" w:rsidRPr="00000000" w14:paraId="000004B0">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ASÍ MISMO, CUMPLIRÉ INVARIABLEMENTE CON LO SOLICITADO EN LA PRESENTE CONVOCATORIA, SUS ANEXOS, ASÍ COMO LO QUE SE DERIVE DE LA JUNTA DE ACLARACIONES.</w:t>
      </w:r>
    </w:p>
    <w:p w:rsidR="00000000" w:rsidDel="00000000" w:rsidP="00000000" w:rsidRDefault="00000000" w:rsidRPr="00000000" w14:paraId="000004B1">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B2">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SIN MÁS POR EL MOMENTO, QUEDO DE USTED Y A SU APRECIABLE CONSIDERACIÓN.</w:t>
      </w:r>
    </w:p>
    <w:p w:rsidR="00000000" w:rsidDel="00000000" w:rsidP="00000000" w:rsidRDefault="00000000" w:rsidRPr="00000000" w14:paraId="000004B3">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B4">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B5">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B6">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A T E N T A M E N T E,</w:t>
      </w:r>
    </w:p>
    <w:p w:rsidR="00000000" w:rsidDel="00000000" w:rsidP="00000000" w:rsidRDefault="00000000" w:rsidRPr="00000000" w14:paraId="000004B7">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B8">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B9">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(NOMBRE Y FIRMA DEL REPRESENTANTE LEGAL O APODERADO DEL LICITANTE)</w:t>
      </w:r>
    </w:p>
    <w:p w:rsidR="00000000" w:rsidDel="00000000" w:rsidP="00000000" w:rsidRDefault="00000000" w:rsidRPr="00000000" w14:paraId="000004BA">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“CORREO ELECTRÓNICO.”</w:t>
      </w:r>
    </w:p>
    <w:p w:rsidR="00000000" w:rsidDel="00000000" w:rsidP="00000000" w:rsidRDefault="00000000" w:rsidRPr="00000000" w14:paraId="000004BB">
      <w:pPr>
        <w:ind w:hanging="284"/>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4BC">
      <w:pPr>
        <w:ind w:hanging="284"/>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4BD">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BE">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BF">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C0">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C1">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C2">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C3">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C4">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C5">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C6">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C7">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C8">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C9">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CA">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CB">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CC">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CD">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CE">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CF">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D0">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D1">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FORMATO  8</w:t>
      </w:r>
    </w:p>
    <w:p w:rsidR="00000000" w:rsidDel="00000000" w:rsidP="00000000" w:rsidRDefault="00000000" w:rsidRPr="00000000" w14:paraId="000004D2">
      <w:pPr>
        <w:jc w:val="center"/>
        <w:rPr>
          <w:rFonts w:ascii="Montserrat" w:cs="Montserrat" w:eastAsia="Montserrat" w:hAnsi="Montserrat"/>
          <w:b w:val="1"/>
          <w:smallCaps w:val="1"/>
          <w:sz w:val="16"/>
          <w:szCs w:val="16"/>
        </w:rPr>
      </w:pPr>
      <w:r w:rsidDel="00000000" w:rsidR="00000000" w:rsidRPr="00000000">
        <w:rPr>
          <w:rFonts w:ascii="Montserrat" w:cs="Montserrat" w:eastAsia="Montserrat" w:hAnsi="Montserrat"/>
          <w:b w:val="1"/>
          <w:smallCaps w:val="1"/>
          <w:sz w:val="16"/>
          <w:szCs w:val="16"/>
          <w:rtl w:val="0"/>
        </w:rPr>
        <w:t xml:space="preserve">“CESIÓN Y/O SUBCONTRATACIÓN DE OBLIGACIONES”</w:t>
      </w:r>
    </w:p>
    <w:p w:rsidR="00000000" w:rsidDel="00000000" w:rsidP="00000000" w:rsidRDefault="00000000" w:rsidRPr="00000000" w14:paraId="000004D3">
      <w:pPr>
        <w:ind w:firstLine="708"/>
        <w:jc w:val="right"/>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4D4">
      <w:pPr>
        <w:ind w:firstLine="708"/>
        <w:jc w:val="right"/>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4D5">
      <w:pPr>
        <w:ind w:firstLine="708"/>
        <w:jc w:val="right"/>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_____________a____ de _____ de 2023.</w:t>
      </w:r>
    </w:p>
    <w:p w:rsidR="00000000" w:rsidDel="00000000" w:rsidP="00000000" w:rsidRDefault="00000000" w:rsidRPr="00000000" w14:paraId="000004D6">
      <w:pPr>
        <w:jc w:val="right"/>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4D7">
      <w:pP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4D8">
      <w:pP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CENTRO DE INVESTIGACIONES EN ÓPTICA, A.C.</w:t>
      </w:r>
    </w:p>
    <w:p w:rsidR="00000000" w:rsidDel="00000000" w:rsidP="00000000" w:rsidRDefault="00000000" w:rsidRPr="00000000" w14:paraId="000004D9">
      <w:pPr>
        <w:pBdr>
          <w:top w:space="0" w:sz="0" w:val="nil"/>
          <w:left w:space="0" w:sz="0" w:val="nil"/>
          <w:bottom w:space="0" w:sz="0" w:val="nil"/>
          <w:right w:space="0" w:sz="0" w:val="nil"/>
          <w:between w:space="0" w:sz="0" w:val="nil"/>
        </w:pBdr>
        <w:spacing w:line="360" w:lineRule="auto"/>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P R E S E N T E</w:t>
      </w:r>
    </w:p>
    <w:p w:rsidR="00000000" w:rsidDel="00000000" w:rsidP="00000000" w:rsidRDefault="00000000" w:rsidRPr="00000000" w14:paraId="000004DA">
      <w:pPr>
        <w:rPr>
          <w:rFonts w:ascii="Montserrat" w:cs="Montserrat" w:eastAsia="Montserrat" w:hAnsi="Montserrat"/>
          <w:b w:val="1"/>
          <w:smallCaps w:val="1"/>
          <w:sz w:val="16"/>
          <w:szCs w:val="16"/>
        </w:rPr>
      </w:pPr>
      <w:r w:rsidDel="00000000" w:rsidR="00000000" w:rsidRPr="00000000">
        <w:rPr>
          <w:rtl w:val="0"/>
        </w:rPr>
      </w:r>
    </w:p>
    <w:p w:rsidR="00000000" w:rsidDel="00000000" w:rsidP="00000000" w:rsidRDefault="00000000" w:rsidRPr="00000000" w14:paraId="000004DB">
      <w:pPr>
        <w:widowControl w:val="0"/>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Ref.: LICITACIÓN PÚBLICA NACIONAL No. </w:t>
      </w:r>
    </w:p>
    <w:p w:rsidR="00000000" w:rsidDel="00000000" w:rsidP="00000000" w:rsidRDefault="00000000" w:rsidRPr="00000000" w14:paraId="000004DC">
      <w:pPr>
        <w:rPr>
          <w:rFonts w:ascii="Montserrat" w:cs="Montserrat" w:eastAsia="Montserrat" w:hAnsi="Montserrat"/>
          <w:smallCaps w:val="1"/>
          <w:sz w:val="16"/>
          <w:szCs w:val="16"/>
        </w:rPr>
      </w:pPr>
      <w:r w:rsidDel="00000000" w:rsidR="00000000" w:rsidRPr="00000000">
        <w:rPr>
          <w:rtl w:val="0"/>
        </w:rPr>
      </w:r>
    </w:p>
    <w:p w:rsidR="00000000" w:rsidDel="00000000" w:rsidP="00000000" w:rsidRDefault="00000000" w:rsidRPr="00000000" w14:paraId="000004DD">
      <w:pPr>
        <w:rPr>
          <w:rFonts w:ascii="Montserrat" w:cs="Montserrat" w:eastAsia="Montserrat" w:hAnsi="Montserrat"/>
          <w:smallCaps w:val="1"/>
          <w:sz w:val="16"/>
          <w:szCs w:val="16"/>
        </w:rPr>
      </w:pPr>
      <w:r w:rsidDel="00000000" w:rsidR="00000000" w:rsidRPr="00000000">
        <w:rPr>
          <w:rtl w:val="0"/>
        </w:rPr>
      </w:r>
    </w:p>
    <w:p w:rsidR="00000000" w:rsidDel="00000000" w:rsidP="00000000" w:rsidRDefault="00000000" w:rsidRPr="00000000" w14:paraId="000004DE">
      <w:pPr>
        <w:tabs>
          <w:tab w:val="left" w:leader="none" w:pos="0"/>
        </w:tabs>
        <w:spacing w:line="276" w:lineRule="auto"/>
        <w:jc w:val="both"/>
        <w:rPr>
          <w:rFonts w:ascii="Montserrat" w:cs="Montserrat" w:eastAsia="Montserrat" w:hAnsi="Montserrat"/>
          <w:smallCaps w:val="1"/>
          <w:sz w:val="16"/>
          <w:szCs w:val="16"/>
        </w:rPr>
      </w:pPr>
      <w:r w:rsidDel="00000000" w:rsidR="00000000" w:rsidRPr="00000000">
        <w:rPr>
          <w:rFonts w:ascii="Montserrat" w:cs="Montserrat" w:eastAsia="Montserrat" w:hAnsi="Montserrat"/>
          <w:sz w:val="16"/>
          <w:szCs w:val="16"/>
          <w:rtl w:val="0"/>
        </w:rPr>
        <w:tab/>
        <w:t xml:space="preserve">POR ESTE MEDIO MANIFIESTO BAJO PROTESTA DE DECIR VERDAD QUE, QUE EN CASO DE RESULTAR ADJUDICADO CON UNA O MÁS PARTIDAS DE LA LICITACIÓN, </w:t>
      </w:r>
      <w:r w:rsidDel="00000000" w:rsidR="00000000" w:rsidRPr="00000000">
        <w:rPr>
          <w:rFonts w:ascii="Montserrat" w:cs="Montserrat" w:eastAsia="Montserrat" w:hAnsi="Montserrat"/>
          <w:b w:val="1"/>
          <w:sz w:val="16"/>
          <w:szCs w:val="16"/>
          <w:rtl w:val="0"/>
        </w:rPr>
        <w:t xml:space="preserve">NO CEDERÉ Y/O SUBCONTRATARÉ</w:t>
      </w:r>
      <w:r w:rsidDel="00000000" w:rsidR="00000000" w:rsidRPr="00000000">
        <w:rPr>
          <w:rFonts w:ascii="Montserrat" w:cs="Montserrat" w:eastAsia="Montserrat" w:hAnsi="Montserrat"/>
          <w:sz w:val="16"/>
          <w:szCs w:val="16"/>
          <w:rtl w:val="0"/>
        </w:rPr>
        <w:t xml:space="preserve"> PARCIAL O TOTALMENTE, LAS OBLIGACIONES DERIVADAS DE LOS CONTRATOS QUE, EN SU CASO, SE FORMALICEN CON EL CENTRO DE INVESTIGACIONES EN ÓPTICA, A.C.</w:t>
      </w:r>
      <w:r w:rsidDel="00000000" w:rsidR="00000000" w:rsidRPr="00000000">
        <w:rPr>
          <w:rtl w:val="0"/>
        </w:rPr>
      </w:r>
    </w:p>
    <w:p w:rsidR="00000000" w:rsidDel="00000000" w:rsidP="00000000" w:rsidRDefault="00000000" w:rsidRPr="00000000" w14:paraId="000004DF">
      <w:pPr>
        <w:spacing w:line="276" w:lineRule="auto"/>
        <w:rPr>
          <w:rFonts w:ascii="Montserrat" w:cs="Montserrat" w:eastAsia="Montserrat" w:hAnsi="Montserrat"/>
          <w:smallCaps w:val="1"/>
          <w:sz w:val="16"/>
          <w:szCs w:val="16"/>
        </w:rPr>
      </w:pPr>
      <w:r w:rsidDel="00000000" w:rsidR="00000000" w:rsidRPr="00000000">
        <w:rPr>
          <w:rtl w:val="0"/>
        </w:rPr>
      </w:r>
    </w:p>
    <w:p w:rsidR="00000000" w:rsidDel="00000000" w:rsidP="00000000" w:rsidRDefault="00000000" w:rsidRPr="00000000" w14:paraId="000004E0">
      <w:pPr>
        <w:spacing w:line="276" w:lineRule="auto"/>
        <w:jc w:val="center"/>
        <w:rPr>
          <w:rFonts w:ascii="Montserrat" w:cs="Montserrat" w:eastAsia="Montserrat" w:hAnsi="Montserrat"/>
          <w:smallCaps w:val="1"/>
          <w:sz w:val="16"/>
          <w:szCs w:val="16"/>
        </w:rPr>
      </w:pPr>
      <w:r w:rsidDel="00000000" w:rsidR="00000000" w:rsidRPr="00000000">
        <w:rPr>
          <w:rtl w:val="0"/>
        </w:rPr>
      </w:r>
    </w:p>
    <w:p w:rsidR="00000000" w:rsidDel="00000000" w:rsidP="00000000" w:rsidRDefault="00000000" w:rsidRPr="00000000" w14:paraId="000004E1">
      <w:pPr>
        <w:spacing w:line="276" w:lineRule="auto"/>
        <w:ind w:firstLine="708"/>
        <w:jc w:val="both"/>
        <w:rPr>
          <w:rFonts w:ascii="Montserrat" w:cs="Montserrat" w:eastAsia="Montserrat" w:hAnsi="Montserrat"/>
          <w:smallCaps w:val="1"/>
          <w:sz w:val="16"/>
          <w:szCs w:val="16"/>
        </w:rPr>
      </w:pPr>
      <w:r w:rsidDel="00000000" w:rsidR="00000000" w:rsidRPr="00000000">
        <w:rPr>
          <w:rFonts w:ascii="Montserrat" w:cs="Montserrat" w:eastAsia="Montserrat" w:hAnsi="Montserrat"/>
          <w:sz w:val="16"/>
          <w:szCs w:val="16"/>
          <w:rtl w:val="0"/>
        </w:rPr>
        <w:t xml:space="preserve">SIN MÁS POR EL MOMENTO, QUEDO DE USTED Y A SU APRECIABLE CONSIDERACIÓN.</w:t>
      </w:r>
      <w:r w:rsidDel="00000000" w:rsidR="00000000" w:rsidRPr="00000000">
        <w:rPr>
          <w:rtl w:val="0"/>
        </w:rPr>
      </w:r>
    </w:p>
    <w:p w:rsidR="00000000" w:rsidDel="00000000" w:rsidP="00000000" w:rsidRDefault="00000000" w:rsidRPr="00000000" w14:paraId="000004E2">
      <w:pPr>
        <w:spacing w:line="276" w:lineRule="auto"/>
        <w:jc w:val="both"/>
        <w:rPr>
          <w:rFonts w:ascii="Montserrat" w:cs="Montserrat" w:eastAsia="Montserrat" w:hAnsi="Montserrat"/>
          <w:smallCaps w:val="1"/>
          <w:sz w:val="16"/>
          <w:szCs w:val="16"/>
        </w:rPr>
      </w:pPr>
      <w:r w:rsidDel="00000000" w:rsidR="00000000" w:rsidRPr="00000000">
        <w:rPr>
          <w:rtl w:val="0"/>
        </w:rPr>
      </w:r>
    </w:p>
    <w:p w:rsidR="00000000" w:rsidDel="00000000" w:rsidP="00000000" w:rsidRDefault="00000000" w:rsidRPr="00000000" w14:paraId="000004E3">
      <w:pPr>
        <w:spacing w:line="276" w:lineRule="auto"/>
        <w:jc w:val="both"/>
        <w:rPr>
          <w:rFonts w:ascii="Montserrat" w:cs="Montserrat" w:eastAsia="Montserrat" w:hAnsi="Montserrat"/>
          <w:smallCaps w:val="1"/>
          <w:sz w:val="16"/>
          <w:szCs w:val="16"/>
        </w:rPr>
      </w:pPr>
      <w:r w:rsidDel="00000000" w:rsidR="00000000" w:rsidRPr="00000000">
        <w:rPr>
          <w:rtl w:val="0"/>
        </w:rPr>
      </w:r>
    </w:p>
    <w:p w:rsidR="00000000" w:rsidDel="00000000" w:rsidP="00000000" w:rsidRDefault="00000000" w:rsidRPr="00000000" w14:paraId="000004E4">
      <w:pPr>
        <w:spacing w:line="276" w:lineRule="auto"/>
        <w:jc w:val="both"/>
        <w:rPr>
          <w:rFonts w:ascii="Montserrat" w:cs="Montserrat" w:eastAsia="Montserrat" w:hAnsi="Montserrat"/>
          <w:smallCaps w:val="1"/>
          <w:sz w:val="16"/>
          <w:szCs w:val="16"/>
        </w:rPr>
      </w:pPr>
      <w:r w:rsidDel="00000000" w:rsidR="00000000" w:rsidRPr="00000000">
        <w:rPr>
          <w:rtl w:val="0"/>
        </w:rPr>
      </w:r>
    </w:p>
    <w:p w:rsidR="00000000" w:rsidDel="00000000" w:rsidP="00000000" w:rsidRDefault="00000000" w:rsidRPr="00000000" w14:paraId="000004E5">
      <w:pPr>
        <w:spacing w:line="276" w:lineRule="auto"/>
        <w:jc w:val="both"/>
        <w:rPr>
          <w:rFonts w:ascii="Montserrat" w:cs="Montserrat" w:eastAsia="Montserrat" w:hAnsi="Montserrat"/>
          <w:smallCaps w:val="1"/>
          <w:sz w:val="16"/>
          <w:szCs w:val="16"/>
        </w:rPr>
      </w:pPr>
      <w:r w:rsidDel="00000000" w:rsidR="00000000" w:rsidRPr="00000000">
        <w:rPr>
          <w:rtl w:val="0"/>
        </w:rPr>
      </w:r>
    </w:p>
    <w:p w:rsidR="00000000" w:rsidDel="00000000" w:rsidP="00000000" w:rsidRDefault="00000000" w:rsidRPr="00000000" w14:paraId="000004E6">
      <w:pPr>
        <w:spacing w:line="276" w:lineRule="auto"/>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A T E N T A M E N T E,</w:t>
      </w:r>
    </w:p>
    <w:p w:rsidR="00000000" w:rsidDel="00000000" w:rsidP="00000000" w:rsidRDefault="00000000" w:rsidRPr="00000000" w14:paraId="000004E7">
      <w:pPr>
        <w:spacing w:before="120" w:lineRule="auto"/>
        <w:jc w:val="center"/>
        <w:rPr>
          <w:rFonts w:ascii="Montserrat" w:cs="Montserrat" w:eastAsia="Montserrat" w:hAnsi="Montserrat"/>
          <w:b w:val="1"/>
          <w:sz w:val="16"/>
          <w:szCs w:val="16"/>
        </w:rPr>
      </w:pPr>
      <w:r w:rsidDel="00000000" w:rsidR="00000000" w:rsidRPr="00000000">
        <w:rPr>
          <w:rFonts w:ascii="Montserrat" w:cs="Montserrat" w:eastAsia="Montserrat" w:hAnsi="Montserrat"/>
          <w:sz w:val="16"/>
          <w:szCs w:val="16"/>
          <w:rtl w:val="0"/>
        </w:rPr>
        <w:t xml:space="preserve">(Nombre y firma del Representante Legal o apoderado del Licitante)</w:t>
      </w:r>
      <w:r w:rsidDel="00000000" w:rsidR="00000000" w:rsidRPr="00000000">
        <w:rPr>
          <w:rtl w:val="0"/>
        </w:rPr>
      </w:r>
    </w:p>
    <w:p w:rsidR="00000000" w:rsidDel="00000000" w:rsidP="00000000" w:rsidRDefault="00000000" w:rsidRPr="00000000" w14:paraId="000004E8">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E9">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EA">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EB">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EC">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ED">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EE">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EF">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F0">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F1">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F2">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F3">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F4">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F5">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F6">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F7">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F8">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F9">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FA">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FB">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FC">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FD">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FE">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FF">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FORMATO 9</w:t>
      </w:r>
    </w:p>
    <w:p w:rsidR="00000000" w:rsidDel="00000000" w:rsidP="00000000" w:rsidRDefault="00000000" w:rsidRPr="00000000" w14:paraId="00000500">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ACUSE DE RECIBO DE DOCUMENTOS</w:t>
      </w:r>
    </w:p>
    <w:p w:rsidR="00000000" w:rsidDel="00000000" w:rsidP="00000000" w:rsidRDefault="00000000" w:rsidRPr="00000000" w14:paraId="00000501">
      <w:pPr>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02">
      <w:pPr>
        <w:widowControl w:val="0"/>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ACUSE DE RECIBO DE LOS DOCUMENTOS QUE PRESENTAN LOS LICITANTES EN EL ACTO DE PRESENTACIÓN Y APERTURA DE PROPOSICIONES PARA LA LICITACIÓN A CUANDO MENOS 3 PERSONAS NO IA-38-90S-03890S999-N-1-2023.</w:t>
      </w:r>
    </w:p>
    <w:p w:rsidR="00000000" w:rsidDel="00000000" w:rsidP="00000000" w:rsidRDefault="00000000" w:rsidRPr="00000000" w14:paraId="00000503">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04">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tbl>
      <w:tblPr>
        <w:tblStyle w:val="Table5"/>
        <w:tblW w:w="1019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29"/>
        <w:gridCol w:w="7655"/>
        <w:gridCol w:w="1412"/>
        <w:tblGridChange w:id="0">
          <w:tblGrid>
            <w:gridCol w:w="1129"/>
            <w:gridCol w:w="7655"/>
            <w:gridCol w:w="1412"/>
          </w:tblGrid>
        </w:tblGridChange>
      </w:tblGrid>
      <w:tr>
        <w:trPr>
          <w:cantSplit w:val="0"/>
          <w:trHeight w:val="598" w:hRule="atLeast"/>
          <w:tblHeader w:val="0"/>
        </w:trPr>
        <w:tc>
          <w:tcPr>
            <w:shd w:fill="f2f2f2" w:val="clear"/>
            <w:vAlign w:val="center"/>
          </w:tcPr>
          <w:p w:rsidR="00000000" w:rsidDel="00000000" w:rsidP="00000000" w:rsidRDefault="00000000" w:rsidRPr="00000000" w14:paraId="00000505">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NUMERAL</w:t>
            </w:r>
          </w:p>
        </w:tc>
        <w:tc>
          <w:tcPr>
            <w:shd w:fill="f2f2f2" w:val="clear"/>
            <w:vAlign w:val="center"/>
          </w:tcPr>
          <w:p w:rsidR="00000000" w:rsidDel="00000000" w:rsidP="00000000" w:rsidRDefault="00000000" w:rsidRPr="00000000" w14:paraId="00000506">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DESCRIPCIÓN</w:t>
            </w:r>
          </w:p>
        </w:tc>
        <w:tc>
          <w:tcPr>
            <w:shd w:fill="f2f2f2" w:val="clear"/>
            <w:vAlign w:val="center"/>
          </w:tcPr>
          <w:p w:rsidR="00000000" w:rsidDel="00000000" w:rsidP="00000000" w:rsidRDefault="00000000" w:rsidRPr="00000000" w14:paraId="00000507">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SU FALTA DE PRESENTACIÓN AFECTA LA SOLVENCIA DE LA PROPOSICIÓN</w:t>
            </w:r>
          </w:p>
        </w:tc>
      </w:tr>
      <w:tr>
        <w:trPr>
          <w:cantSplit w:val="0"/>
          <w:trHeight w:val="376" w:hRule="atLeast"/>
          <w:tblHeader w:val="0"/>
        </w:trPr>
        <w:tc>
          <w:tcPr>
            <w:vAlign w:val="center"/>
          </w:tcPr>
          <w:p w:rsidR="00000000" w:rsidDel="00000000" w:rsidP="00000000" w:rsidRDefault="00000000" w:rsidRPr="00000000" w14:paraId="00000508">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1</w:t>
            </w:r>
          </w:p>
        </w:tc>
        <w:tc>
          <w:tcPr>
            <w:vAlign w:val="center"/>
          </w:tcPr>
          <w:p w:rsidR="00000000" w:rsidDel="00000000" w:rsidP="00000000" w:rsidRDefault="00000000" w:rsidRPr="00000000" w14:paraId="00000509">
            <w:pP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ACREDITAMIENTO DE LA PERSONALIDAD JURÍDICA</w:t>
            </w:r>
          </w:p>
          <w:p w:rsidR="00000000" w:rsidDel="00000000" w:rsidP="00000000" w:rsidRDefault="00000000" w:rsidRPr="00000000" w14:paraId="0000050A">
            <w:pP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0B">
            <w:pP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PARA ACREDITAR LA EXISTENCIA LEGAL DEL LICITANTE Y LA PERSONALIDAD JURÍDICA DE SU REPRESENTANTE LEGAL QUE FIRME LA PROPOSICIÓN, SE DEBERÁ TRANSCRIBIR, LLENAR Y PRESENTAR DEBIDAMENTE REQUISITADO Y FIRMADO EL </w:t>
            </w:r>
            <w:r w:rsidDel="00000000" w:rsidR="00000000" w:rsidRPr="00000000">
              <w:rPr>
                <w:rFonts w:ascii="Montserrat" w:cs="Montserrat" w:eastAsia="Montserrat" w:hAnsi="Montserrat"/>
                <w:b w:val="1"/>
                <w:sz w:val="16"/>
                <w:szCs w:val="16"/>
                <w:rtl w:val="0"/>
              </w:rPr>
              <w:t xml:space="preserve">FORMATO 4 “ACREDITACIÓN DE REPRESENTACIÓN LEGAL”</w:t>
            </w:r>
            <w:r w:rsidDel="00000000" w:rsidR="00000000" w:rsidRPr="00000000">
              <w:rPr>
                <w:rFonts w:ascii="Montserrat" w:cs="Montserrat" w:eastAsia="Montserrat" w:hAnsi="Montserrat"/>
                <w:sz w:val="16"/>
                <w:szCs w:val="16"/>
                <w:rtl w:val="0"/>
              </w:rPr>
              <w:t xml:space="preserve"> DE LA PRESENTE CONVOCATORIA.</w:t>
            </w:r>
          </w:p>
        </w:tc>
        <w:tc>
          <w:tcPr>
            <w:vAlign w:val="center"/>
          </w:tcPr>
          <w:p w:rsidR="00000000" w:rsidDel="00000000" w:rsidP="00000000" w:rsidRDefault="00000000" w:rsidRPr="00000000" w14:paraId="0000050C">
            <w:pP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          SI</w:t>
            </w:r>
          </w:p>
        </w:tc>
      </w:tr>
      <w:tr>
        <w:trPr>
          <w:cantSplit w:val="0"/>
          <w:trHeight w:val="376" w:hRule="atLeast"/>
          <w:tblHeader w:val="0"/>
        </w:trPr>
        <w:tc>
          <w:tcPr>
            <w:vAlign w:val="center"/>
          </w:tcPr>
          <w:p w:rsidR="00000000" w:rsidDel="00000000" w:rsidP="00000000" w:rsidRDefault="00000000" w:rsidRPr="00000000" w14:paraId="0000050D">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2</w:t>
            </w:r>
          </w:p>
        </w:tc>
        <w:tc>
          <w:tcPr>
            <w:vAlign w:val="center"/>
          </w:tcPr>
          <w:p w:rsidR="00000000" w:rsidDel="00000000" w:rsidP="00000000" w:rsidRDefault="00000000" w:rsidRPr="00000000" w14:paraId="0000050E">
            <w:pP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DIRECCIÓN DE CORREO ELECTRÓNICO DEL LICITANTE</w:t>
            </w:r>
          </w:p>
          <w:p w:rsidR="00000000" w:rsidDel="00000000" w:rsidP="00000000" w:rsidRDefault="00000000" w:rsidRPr="00000000" w14:paraId="0000050F">
            <w:pP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510">
            <w:pPr>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CORREO ELECTRÓNICO </w:t>
            </w:r>
            <w:r w:rsidDel="00000000" w:rsidR="00000000" w:rsidRPr="00000000">
              <w:rPr>
                <w:rFonts w:ascii="Montserrat" w:cs="Montserrat" w:eastAsia="Montserrat" w:hAnsi="Montserrat"/>
                <w:sz w:val="16"/>
                <w:szCs w:val="16"/>
                <w:rtl w:val="0"/>
              </w:rPr>
              <w:t xml:space="preserve">DEL LICITANTE PARA RECIBIR TODO TIPO DE NOTIFICACIONES. </w:t>
            </w:r>
            <w:r w:rsidDel="00000000" w:rsidR="00000000" w:rsidRPr="00000000">
              <w:rPr>
                <w:rFonts w:ascii="Montserrat" w:cs="Montserrat" w:eastAsia="Montserrat" w:hAnsi="Montserrat"/>
                <w:b w:val="1"/>
                <w:sz w:val="16"/>
                <w:szCs w:val="16"/>
                <w:rtl w:val="0"/>
              </w:rPr>
              <w:t xml:space="preserve">(FORMATO 1)</w:t>
            </w:r>
            <w:r w:rsidDel="00000000" w:rsidR="00000000" w:rsidRPr="00000000">
              <w:rPr>
                <w:rtl w:val="0"/>
              </w:rPr>
            </w:r>
          </w:p>
        </w:tc>
        <w:tc>
          <w:tcPr>
            <w:vAlign w:val="center"/>
          </w:tcPr>
          <w:p w:rsidR="00000000" w:rsidDel="00000000" w:rsidP="00000000" w:rsidRDefault="00000000" w:rsidRPr="00000000" w14:paraId="00000511">
            <w:pPr>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highlight w:val="yellow"/>
                <w:rtl w:val="0"/>
              </w:rPr>
              <w:t xml:space="preserve">NO</w:t>
            </w:r>
            <w:r w:rsidDel="00000000" w:rsidR="00000000" w:rsidRPr="00000000">
              <w:rPr>
                <w:rtl w:val="0"/>
              </w:rPr>
            </w:r>
          </w:p>
        </w:tc>
      </w:tr>
      <w:tr>
        <w:trPr>
          <w:cantSplit w:val="0"/>
          <w:trHeight w:val="376" w:hRule="atLeast"/>
          <w:tblHeader w:val="0"/>
        </w:trPr>
        <w:tc>
          <w:tcPr>
            <w:vAlign w:val="center"/>
          </w:tcPr>
          <w:p w:rsidR="00000000" w:rsidDel="00000000" w:rsidP="00000000" w:rsidRDefault="00000000" w:rsidRPr="00000000" w14:paraId="00000512">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3</w:t>
            </w:r>
          </w:p>
        </w:tc>
        <w:tc>
          <w:tcPr>
            <w:vAlign w:val="center"/>
          </w:tcPr>
          <w:p w:rsidR="00000000" w:rsidDel="00000000" w:rsidP="00000000" w:rsidRDefault="00000000" w:rsidRPr="00000000" w14:paraId="00000513">
            <w:pP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ESCRITO DE NO ENCONTRARSE EN LOS SUPUESTOS DE LOS ARTÍCULOS 50 Y 60 DE LA LAASSP</w:t>
            </w:r>
          </w:p>
          <w:p w:rsidR="00000000" w:rsidDel="00000000" w:rsidP="00000000" w:rsidRDefault="00000000" w:rsidRPr="00000000" w14:paraId="00000514">
            <w:pP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515">
            <w:pP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ESCRITO FIRMADO POR EL REPRESENTANTE LEGAL DEL LICITANTE, EN EL QUE DECLARE BAJO PROTESTA DE DECIR VERDAD, QUE EL LICITANTE NO SE ENCUENTRA EN ALGUNO DE LOS SUPUESTOS ESTABLECIDOS POR LOS ARTÍCULOS 50 Y 60 ANTEPENÚLTIMO PÁRRAFO DE LA LEY. (</w:t>
            </w:r>
            <w:r w:rsidDel="00000000" w:rsidR="00000000" w:rsidRPr="00000000">
              <w:rPr>
                <w:rFonts w:ascii="Montserrat" w:cs="Montserrat" w:eastAsia="Montserrat" w:hAnsi="Montserrat"/>
                <w:b w:val="1"/>
                <w:sz w:val="16"/>
                <w:szCs w:val="16"/>
                <w:rtl w:val="0"/>
              </w:rPr>
              <w:t xml:space="preserve">FORMATO 5).</w:t>
            </w:r>
            <w:r w:rsidDel="00000000" w:rsidR="00000000" w:rsidRPr="00000000">
              <w:rPr>
                <w:rtl w:val="0"/>
              </w:rPr>
            </w:r>
          </w:p>
        </w:tc>
        <w:tc>
          <w:tcPr>
            <w:vAlign w:val="center"/>
          </w:tcPr>
          <w:p w:rsidR="00000000" w:rsidDel="00000000" w:rsidP="00000000" w:rsidRDefault="00000000" w:rsidRPr="00000000" w14:paraId="00000516">
            <w:pPr>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SI</w:t>
            </w:r>
          </w:p>
        </w:tc>
      </w:tr>
      <w:tr>
        <w:trPr>
          <w:cantSplit w:val="0"/>
          <w:trHeight w:val="376" w:hRule="atLeast"/>
          <w:tblHeader w:val="0"/>
        </w:trPr>
        <w:tc>
          <w:tcPr>
            <w:vAlign w:val="center"/>
          </w:tcPr>
          <w:p w:rsidR="00000000" w:rsidDel="00000000" w:rsidP="00000000" w:rsidRDefault="00000000" w:rsidRPr="00000000" w14:paraId="00000517">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4</w:t>
            </w:r>
          </w:p>
        </w:tc>
        <w:tc>
          <w:tcPr>
            <w:vAlign w:val="center"/>
          </w:tcPr>
          <w:p w:rsidR="00000000" w:rsidDel="00000000" w:rsidP="00000000" w:rsidRDefault="00000000" w:rsidRPr="00000000" w14:paraId="00000518">
            <w:pP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DECLARACIÓN DE INTEGRIDAD</w:t>
            </w:r>
          </w:p>
          <w:p w:rsidR="00000000" w:rsidDel="00000000" w:rsidP="00000000" w:rsidRDefault="00000000" w:rsidRPr="00000000" w14:paraId="00000519">
            <w:pPr>
              <w:widowControl w:val="0"/>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51A">
            <w:pPr>
              <w:widowControl w:val="0"/>
              <w:jc w:val="both"/>
              <w:rPr>
                <w:rFonts w:ascii="Montserrat" w:cs="Montserrat" w:eastAsia="Montserrat" w:hAnsi="Montserrat"/>
                <w:b w:val="1"/>
                <w:sz w:val="16"/>
                <w:szCs w:val="16"/>
              </w:rPr>
            </w:pPr>
            <w:r w:rsidDel="00000000" w:rsidR="00000000" w:rsidRPr="00000000">
              <w:rPr>
                <w:rFonts w:ascii="Montserrat" w:cs="Montserrat" w:eastAsia="Montserrat" w:hAnsi="Montserrat"/>
                <w:sz w:val="16"/>
                <w:szCs w:val="16"/>
                <w:rtl w:val="0"/>
              </w:rPr>
              <w:t xml:space="preserve">EL LICITANTE DEBERÁ PRESENTAR ESCRITO BAJO PROTESTA DE DECIR VERDAD, FIRMADO POR SU REPRESENTANTE LEGAL EN EL QUE MANIFIESTE QUE POR SÍ MISMO O A TRAVÉS DE INTERPÓSITA PERSONA, SE ABSTENDRÁ DE ADOPTAR CONDUCTAS PARA QUE LOS SERVIDORES PÚBLICOS DE LA CONVOCANTE INDUZCAN O ALTEREN LAS EVALUACIONES DE LAS PROPOSICIONES, EL RESULTADO DEL PROCEDIMIENTO, U OTROS ASPECTOS QUE OTORGUEN CONDICIONES MÁS VENTAJOSAS CON RELACIÓN A LOS DEMÁS PARTICIPANTES, DE CONFORMIDAD CON LOS ARTÍCULOS 29 FRACCIÓN IX  DE LA LEY Y 39 FRACCIÓN VI, INCISO F) DEL REGLAMENTO. </w:t>
            </w:r>
            <w:r w:rsidDel="00000000" w:rsidR="00000000" w:rsidRPr="00000000">
              <w:rPr>
                <w:rFonts w:ascii="Montserrat" w:cs="Montserrat" w:eastAsia="Montserrat" w:hAnsi="Montserrat"/>
                <w:b w:val="1"/>
                <w:sz w:val="16"/>
                <w:szCs w:val="16"/>
                <w:rtl w:val="0"/>
              </w:rPr>
              <w:t xml:space="preserve">(FORMATO 6).</w:t>
            </w:r>
          </w:p>
          <w:p w:rsidR="00000000" w:rsidDel="00000000" w:rsidP="00000000" w:rsidRDefault="00000000" w:rsidRPr="00000000" w14:paraId="0000051B">
            <w:pPr>
              <w:jc w:val="both"/>
              <w:rPr>
                <w:rFonts w:ascii="Montserrat" w:cs="Montserrat" w:eastAsia="Montserrat" w:hAnsi="Montserrat"/>
                <w:sz w:val="16"/>
                <w:szCs w:val="16"/>
              </w:rPr>
            </w:pPr>
            <w:r w:rsidDel="00000000" w:rsidR="00000000" w:rsidRPr="00000000">
              <w:rPr>
                <w:rtl w:val="0"/>
              </w:rPr>
            </w:r>
          </w:p>
        </w:tc>
        <w:tc>
          <w:tcPr>
            <w:vAlign w:val="center"/>
          </w:tcPr>
          <w:p w:rsidR="00000000" w:rsidDel="00000000" w:rsidP="00000000" w:rsidRDefault="00000000" w:rsidRPr="00000000" w14:paraId="0000051C">
            <w:pPr>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SI</w:t>
            </w:r>
          </w:p>
        </w:tc>
      </w:tr>
      <w:tr>
        <w:trPr>
          <w:cantSplit w:val="0"/>
          <w:trHeight w:val="376" w:hRule="atLeast"/>
          <w:tblHeader w:val="0"/>
        </w:trPr>
        <w:tc>
          <w:tcPr>
            <w:vAlign w:val="center"/>
          </w:tcPr>
          <w:p w:rsidR="00000000" w:rsidDel="00000000" w:rsidP="00000000" w:rsidRDefault="00000000" w:rsidRPr="00000000" w14:paraId="0000051D">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5</w:t>
            </w:r>
          </w:p>
        </w:tc>
        <w:tc>
          <w:tcPr>
            <w:vAlign w:val="center"/>
          </w:tcPr>
          <w:p w:rsidR="00000000" w:rsidDel="00000000" w:rsidP="00000000" w:rsidRDefault="00000000" w:rsidRPr="00000000" w14:paraId="0000051E">
            <w:pP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OPINIÓN DE CUMPLIMIENTO DE OBLIGACIONES FISCALES EMITIDA POR EL SAT</w:t>
            </w:r>
          </w:p>
          <w:p w:rsidR="00000000" w:rsidDel="00000000" w:rsidP="00000000" w:rsidRDefault="00000000" w:rsidRPr="00000000" w14:paraId="0000051F">
            <w:pP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20">
            <w:pPr>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OPINIÓN POSITIVA</w:t>
            </w:r>
            <w:r w:rsidDel="00000000" w:rsidR="00000000" w:rsidRPr="00000000">
              <w:rPr>
                <w:rFonts w:ascii="Montserrat" w:cs="Montserrat" w:eastAsia="Montserrat" w:hAnsi="Montserrat"/>
                <w:sz w:val="16"/>
                <w:szCs w:val="16"/>
                <w:rtl w:val="0"/>
              </w:rPr>
              <w:t xml:space="preserve"> DE ENCONTRARSE AL CORRIENTE EN SUS OBLIGACIONES FISCALES A TRAVÉS DEL DOCUMENTO EXPEDIDO POR EL SERVICIO DE ADMINISTRACIÓN TRIBUTARIA (SAT), CONFORME LO ESTABLECE LA REGLA 2.1.29 DE LA RESOLUCIÓN MISCELÁNEA FISCAL PARA 2023, PUBLICADA EN EL DIARIO OFICIAL DE LA FEDERACIÓN EL 27 DE DICIEMBRE DE 2022.</w:t>
            </w:r>
          </w:p>
          <w:p w:rsidR="00000000" w:rsidDel="00000000" w:rsidP="00000000" w:rsidRDefault="00000000" w:rsidRPr="00000000" w14:paraId="00000521">
            <w:pP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22">
            <w:pPr>
              <w:jc w:val="both"/>
              <w:rPr>
                <w:rFonts w:ascii="Montserrat" w:cs="Montserrat" w:eastAsia="Montserrat" w:hAnsi="Montserrat"/>
                <w:b w:val="1"/>
                <w:sz w:val="16"/>
                <w:szCs w:val="16"/>
              </w:rPr>
            </w:pPr>
            <w:r w:rsidDel="00000000" w:rsidR="00000000" w:rsidRPr="00000000">
              <w:rPr>
                <w:rFonts w:ascii="Montserrat" w:cs="Montserrat" w:eastAsia="Montserrat" w:hAnsi="Montserrat"/>
                <w:sz w:val="16"/>
                <w:szCs w:val="16"/>
                <w:rtl w:val="0"/>
              </w:rPr>
              <w:t xml:space="preserve">CASO CONTRARIO, SERÁ CAUSAL SUFICIENTE PARA NO FORMALIZAR EL CONTRATO, Y SE SANCIONARÁ EN LOS TÉRMINOS DEL ARTÍCULO 60 DE “</w:t>
            </w:r>
            <w:r w:rsidDel="00000000" w:rsidR="00000000" w:rsidRPr="00000000">
              <w:rPr>
                <w:rFonts w:ascii="Montserrat" w:cs="Montserrat" w:eastAsia="Montserrat" w:hAnsi="Montserrat"/>
                <w:b w:val="1"/>
                <w:sz w:val="16"/>
                <w:szCs w:val="16"/>
                <w:rtl w:val="0"/>
              </w:rPr>
              <w:t xml:space="preserve">LA LEY”.</w:t>
            </w:r>
          </w:p>
        </w:tc>
        <w:tc>
          <w:tcPr>
            <w:vAlign w:val="center"/>
          </w:tcPr>
          <w:p w:rsidR="00000000" w:rsidDel="00000000" w:rsidP="00000000" w:rsidRDefault="00000000" w:rsidRPr="00000000" w14:paraId="00000523">
            <w:pPr>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SI</w:t>
            </w:r>
          </w:p>
        </w:tc>
      </w:tr>
      <w:tr>
        <w:trPr>
          <w:cantSplit w:val="0"/>
          <w:trHeight w:val="376" w:hRule="atLeast"/>
          <w:tblHeader w:val="0"/>
        </w:trPr>
        <w:tc>
          <w:tcPr>
            <w:vAlign w:val="center"/>
          </w:tcPr>
          <w:p w:rsidR="00000000" w:rsidDel="00000000" w:rsidP="00000000" w:rsidRDefault="00000000" w:rsidRPr="00000000" w14:paraId="00000524">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6</w:t>
            </w:r>
          </w:p>
        </w:tc>
        <w:tc>
          <w:tcPr>
            <w:vAlign w:val="center"/>
          </w:tcPr>
          <w:p w:rsidR="00000000" w:rsidDel="00000000" w:rsidP="00000000" w:rsidRDefault="00000000" w:rsidRPr="00000000" w14:paraId="00000525">
            <w:pP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OPINIÓN DE CUMPLIMIENTO EN MATERIA DE SEGURIDAD SOCIAL</w:t>
            </w:r>
          </w:p>
          <w:p w:rsidR="00000000" w:rsidDel="00000000" w:rsidP="00000000" w:rsidRDefault="00000000" w:rsidRPr="00000000" w14:paraId="00000526">
            <w:pP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27">
            <w:pP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PRESENTAR ESCRITO </w:t>
            </w:r>
            <w:r w:rsidDel="00000000" w:rsidR="00000000" w:rsidRPr="00000000">
              <w:rPr>
                <w:rFonts w:ascii="Montserrat" w:cs="Montserrat" w:eastAsia="Montserrat" w:hAnsi="Montserrat"/>
                <w:b w:val="1"/>
                <w:sz w:val="16"/>
                <w:szCs w:val="16"/>
                <w:rtl w:val="0"/>
              </w:rPr>
              <w:t xml:space="preserve">OPINIÓN POSITIVA</w:t>
            </w:r>
            <w:r w:rsidDel="00000000" w:rsidR="00000000" w:rsidRPr="00000000">
              <w:rPr>
                <w:rFonts w:ascii="Montserrat" w:cs="Montserrat" w:eastAsia="Montserrat" w:hAnsi="Montserrat"/>
                <w:sz w:val="16"/>
                <w:szCs w:val="16"/>
                <w:rtl w:val="0"/>
              </w:rPr>
              <w:t xml:space="preserve"> DE ENCONTRARSE AL CORRIENTE DE SUS OBLIGACIONES FISCALES EN MATERIA DE SEGURIDAD SOCIAL A TRAVÉS DEL DOCUMENTO EMITIDO POR EL INSTITUTO MEXICANO DEL SEGURO SOCIAL (IMSS), CONFORME LO ESTABLECE EL ACUERDO ACDO.SA1.HCT.101214/281.P.DIR Y SU ANEXO ÚNICO, RELATIVO A LAS REGLAS PARA LA OBTENCIÓN DE LA OPINIÓN DE CUMPLIMIENTO DE OBLIGACIONES FISCALES EN MATERIA DE SEGURIDAD SOCIAL, PUBLICADO EN EL DIARIO OFICIAL DE LA FEDERACIÓN EL 27 DE FEBRERO DE 2015; REFORMADO MEDIANTE ACUERDO ACDO.SA1.HCT.250315/62.P.DJ DICTADO POR EL H. CONSEJO TÉCNICO, RELATIVO A LA AUTORIZACIÓN PARA MODIFICAR LA PRIMERA DE LAS REGLAS PARA LA OBTENCIÓN DE LA OPINIÓN DE CUMPLIMIENTO DE OBLIGACIONES FISCALES EN MATERIA DE SEGURIDAD SOCIAL DE FECHA 25 DE MARZO DE 2015 Y PUBLICADO EN EL DIARIO OFICIAL DE LA FEDERACIÓN EL 03 DE ABRIL DEL MISMO AÑO, ASÍ COMO DEL ACUERDO NÚMERO ACDO.AS2.HCT.270422/107.P.DIR DICTADO POR EL H. CONSEJO TÉCNICO EN SESIÓN ORDINARIA DE 27 DE ABRIL DEL PRESENTE AÑO, POR EL QUE SE APROBARON LAS REGLAS DE CARÁCTER GENERAL PARA LA OBTENCIÓN DE LA OPINIÓN DEL CUMPLIMIENTO DE OBLIGACIONES FISCALES EN MATERIA DE SEGURIDAD SOCIAL, ASÍ COMO SU ANEXO ÚNICO. PUBLICADO EN EL D.O.F. EL 22/09/2022.</w:t>
            </w:r>
          </w:p>
          <w:p w:rsidR="00000000" w:rsidDel="00000000" w:rsidP="00000000" w:rsidRDefault="00000000" w:rsidRPr="00000000" w14:paraId="00000528">
            <w:pP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29">
            <w:pPr>
              <w:jc w:val="both"/>
              <w:rPr>
                <w:rFonts w:ascii="Montserrat" w:cs="Montserrat" w:eastAsia="Montserrat" w:hAnsi="Montserrat"/>
                <w:b w:val="1"/>
                <w:sz w:val="16"/>
                <w:szCs w:val="16"/>
              </w:rPr>
            </w:pPr>
            <w:r w:rsidDel="00000000" w:rsidR="00000000" w:rsidRPr="00000000">
              <w:rPr>
                <w:rFonts w:ascii="Montserrat" w:cs="Montserrat" w:eastAsia="Montserrat" w:hAnsi="Montserrat"/>
                <w:sz w:val="16"/>
                <w:szCs w:val="16"/>
                <w:rtl w:val="0"/>
              </w:rPr>
              <w:t xml:space="preserve">CASO CONTRARIO, SERÁ CAUSAL SUFICIENTE PARA NO FORMALIZAR EL CONTRATO, Y SE SANCIONARÁ EN LOS TÉRMINOS DEL ARTÍCULO 60 DE “</w:t>
            </w:r>
            <w:r w:rsidDel="00000000" w:rsidR="00000000" w:rsidRPr="00000000">
              <w:rPr>
                <w:rFonts w:ascii="Montserrat" w:cs="Montserrat" w:eastAsia="Montserrat" w:hAnsi="Montserrat"/>
                <w:b w:val="1"/>
                <w:sz w:val="16"/>
                <w:szCs w:val="16"/>
                <w:rtl w:val="0"/>
              </w:rPr>
              <w:t xml:space="preserve">LA LEY”.</w:t>
            </w:r>
          </w:p>
        </w:tc>
        <w:tc>
          <w:tcPr>
            <w:vAlign w:val="center"/>
          </w:tcPr>
          <w:p w:rsidR="00000000" w:rsidDel="00000000" w:rsidP="00000000" w:rsidRDefault="00000000" w:rsidRPr="00000000" w14:paraId="0000052A">
            <w:pPr>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SI</w:t>
            </w:r>
          </w:p>
        </w:tc>
      </w:tr>
      <w:tr>
        <w:trPr>
          <w:cantSplit w:val="0"/>
          <w:trHeight w:val="376" w:hRule="atLeast"/>
          <w:tblHeader w:val="0"/>
        </w:trPr>
        <w:tc>
          <w:tcPr>
            <w:vAlign w:val="center"/>
          </w:tcPr>
          <w:p w:rsidR="00000000" w:rsidDel="00000000" w:rsidP="00000000" w:rsidRDefault="00000000" w:rsidRPr="00000000" w14:paraId="0000052B">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7</w:t>
            </w:r>
          </w:p>
        </w:tc>
        <w:tc>
          <w:tcPr>
            <w:vAlign w:val="center"/>
          </w:tcPr>
          <w:p w:rsidR="00000000" w:rsidDel="00000000" w:rsidP="00000000" w:rsidRDefault="00000000" w:rsidRPr="00000000" w14:paraId="0000052C">
            <w:pPr>
              <w:jc w:val="both"/>
              <w:rPr>
                <w:rFonts w:ascii="Montserrat" w:cs="Montserrat" w:eastAsia="Montserrat" w:hAnsi="Montserrat"/>
                <w:b w:val="1"/>
                <w:sz w:val="16"/>
                <w:szCs w:val="16"/>
                <w:highlight w:val="white"/>
              </w:rPr>
            </w:pPr>
            <w:r w:rsidDel="00000000" w:rsidR="00000000" w:rsidRPr="00000000">
              <w:rPr>
                <w:rFonts w:ascii="Montserrat" w:cs="Montserrat" w:eastAsia="Montserrat" w:hAnsi="Montserrat"/>
                <w:b w:val="1"/>
                <w:sz w:val="16"/>
                <w:szCs w:val="16"/>
                <w:highlight w:val="white"/>
                <w:rtl w:val="0"/>
              </w:rPr>
              <w:t xml:space="preserve">OPINIÓN DE CUMPLIMIENTO DE OBLIGACIONES FISCALES EN MATERIA DE VIVIENDA EMITIDA POR EL INFONAVIT</w:t>
            </w:r>
          </w:p>
          <w:p w:rsidR="00000000" w:rsidDel="00000000" w:rsidP="00000000" w:rsidRDefault="00000000" w:rsidRPr="00000000" w14:paraId="0000052D">
            <w:pPr>
              <w:jc w:val="both"/>
              <w:rPr>
                <w:rFonts w:ascii="Montserrat" w:cs="Montserrat" w:eastAsia="Montserrat" w:hAnsi="Montserrat"/>
                <w:b w:val="1"/>
                <w:sz w:val="16"/>
                <w:szCs w:val="16"/>
                <w:highlight w:val="white"/>
              </w:rPr>
            </w:pPr>
            <w:r w:rsidDel="00000000" w:rsidR="00000000" w:rsidRPr="00000000">
              <w:rPr>
                <w:rtl w:val="0"/>
              </w:rPr>
            </w:r>
          </w:p>
          <w:p w:rsidR="00000000" w:rsidDel="00000000" w:rsidP="00000000" w:rsidRDefault="00000000" w:rsidRPr="00000000" w14:paraId="0000052E">
            <w:pP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PRESENTAR LA CONSTANCIA DE SITUACIÓN FISCAL DE NO ADEUDOS EN MATERIA DE APORTACIONES PATRONALES Y ENTERO DE DESCUENTOS A TRAVÉS DEL DOCUMENTO EMITIDO POR EL INSTITUTO DEL FONDO NACIONAL DE LA VIVIENDA PARA LOS TRABAJADORES (INFONAVIT), CONFORME LO ESTABLECE LA RESOLUCIÓN RCA-5789-01/17 Y SU ANEXO ÚNICO, RELATIVO A LAS REGLAS PARA LA OBTENCIÓN DE LA CONSTANCIA DE SITUACIÓN FISCAL EN MATERIA DE APORTACIONES PATRONALES Y ENTERO DE AMORTIZACIONES, PUBLICADO EN EL DIARIO OFICIAL DE LA FEDERACIÓN EL 28 DE JUNIO DE 2017</w:t>
            </w:r>
          </w:p>
          <w:p w:rsidR="00000000" w:rsidDel="00000000" w:rsidP="00000000" w:rsidRDefault="00000000" w:rsidRPr="00000000" w14:paraId="0000052F">
            <w:pP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30">
            <w:pPr>
              <w:jc w:val="both"/>
              <w:rPr>
                <w:rFonts w:ascii="Montserrat" w:cs="Montserrat" w:eastAsia="Montserrat" w:hAnsi="Montserrat"/>
                <w:b w:val="1"/>
                <w:sz w:val="16"/>
                <w:szCs w:val="16"/>
              </w:rPr>
            </w:pPr>
            <w:r w:rsidDel="00000000" w:rsidR="00000000" w:rsidRPr="00000000">
              <w:rPr>
                <w:rFonts w:ascii="Montserrat" w:cs="Montserrat" w:eastAsia="Montserrat" w:hAnsi="Montserrat"/>
                <w:sz w:val="16"/>
                <w:szCs w:val="16"/>
                <w:rtl w:val="0"/>
              </w:rPr>
              <w:t xml:space="preserve">CASO CONTRARIO, SERÁ CAUSAL SUFICIENTE PARA NO FORMALIZAR EL CONTRATO, Y SE SANCIONARÁ EN LOS TÉRMINOS DEL ARTÍCULO 60 DE “</w:t>
            </w:r>
            <w:r w:rsidDel="00000000" w:rsidR="00000000" w:rsidRPr="00000000">
              <w:rPr>
                <w:rFonts w:ascii="Montserrat" w:cs="Montserrat" w:eastAsia="Montserrat" w:hAnsi="Montserrat"/>
                <w:b w:val="1"/>
                <w:sz w:val="16"/>
                <w:szCs w:val="16"/>
                <w:rtl w:val="0"/>
              </w:rPr>
              <w:t xml:space="preserve">LA LEY”.</w:t>
            </w:r>
          </w:p>
        </w:tc>
        <w:tc>
          <w:tcPr>
            <w:vAlign w:val="center"/>
          </w:tcPr>
          <w:p w:rsidR="00000000" w:rsidDel="00000000" w:rsidP="00000000" w:rsidRDefault="00000000" w:rsidRPr="00000000" w14:paraId="00000531">
            <w:pPr>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SI</w:t>
            </w:r>
          </w:p>
        </w:tc>
      </w:tr>
      <w:tr>
        <w:trPr>
          <w:cantSplit w:val="0"/>
          <w:trHeight w:val="376" w:hRule="atLeast"/>
          <w:tblHeader w:val="0"/>
        </w:trPr>
        <w:tc>
          <w:tcPr>
            <w:vAlign w:val="center"/>
          </w:tcPr>
          <w:p w:rsidR="00000000" w:rsidDel="00000000" w:rsidP="00000000" w:rsidRDefault="00000000" w:rsidRPr="00000000" w14:paraId="00000532">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8</w:t>
            </w:r>
          </w:p>
        </w:tc>
        <w:tc>
          <w:tcPr>
            <w:vAlign w:val="center"/>
          </w:tcPr>
          <w:p w:rsidR="00000000" w:rsidDel="00000000" w:rsidP="00000000" w:rsidRDefault="00000000" w:rsidRPr="00000000" w14:paraId="00000533">
            <w:pP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MANIFESTACIÓN DE NACIONALIDAD MEXICANA</w:t>
            </w:r>
          </w:p>
          <w:p w:rsidR="00000000" w:rsidDel="00000000" w:rsidP="00000000" w:rsidRDefault="00000000" w:rsidRPr="00000000" w14:paraId="00000534">
            <w:pP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35">
            <w:pP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MANIFESTACIÓN ESCRITA BAJO PROTESTA DE DECIR VERDAD DEL LICITANTE QUE ES DE NACIONALIDAD MEXICANA EN LOS TÉRMINOS DEL ARTÍCULO 35 DEL REGLAMENTO.</w:t>
              <w:tab/>
            </w:r>
            <w:r w:rsidDel="00000000" w:rsidR="00000000" w:rsidRPr="00000000">
              <w:rPr>
                <w:rFonts w:ascii="Montserrat" w:cs="Montserrat" w:eastAsia="Montserrat" w:hAnsi="Montserrat"/>
                <w:b w:val="1"/>
                <w:sz w:val="16"/>
                <w:szCs w:val="16"/>
                <w:rtl w:val="0"/>
              </w:rPr>
              <w:t xml:space="preserve">(FORMATO 2).</w:t>
            </w:r>
            <w:r w:rsidDel="00000000" w:rsidR="00000000" w:rsidRPr="00000000">
              <w:rPr>
                <w:rtl w:val="0"/>
              </w:rPr>
            </w:r>
          </w:p>
        </w:tc>
        <w:tc>
          <w:tcPr>
            <w:vAlign w:val="center"/>
          </w:tcPr>
          <w:p w:rsidR="00000000" w:rsidDel="00000000" w:rsidP="00000000" w:rsidRDefault="00000000" w:rsidRPr="00000000" w14:paraId="00000536">
            <w:pPr>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SI</w:t>
            </w:r>
          </w:p>
        </w:tc>
      </w:tr>
      <w:tr>
        <w:trPr>
          <w:cantSplit w:val="0"/>
          <w:trHeight w:val="376" w:hRule="atLeast"/>
          <w:tblHeader w:val="0"/>
        </w:trPr>
        <w:tc>
          <w:tcPr>
            <w:vAlign w:val="center"/>
          </w:tcPr>
          <w:p w:rsidR="00000000" w:rsidDel="00000000" w:rsidP="00000000" w:rsidRDefault="00000000" w:rsidRPr="00000000" w14:paraId="00000537">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9</w:t>
            </w:r>
          </w:p>
        </w:tc>
        <w:tc>
          <w:tcPr>
            <w:vAlign w:val="center"/>
          </w:tcPr>
          <w:p w:rsidR="00000000" w:rsidDel="00000000" w:rsidP="00000000" w:rsidRDefault="00000000" w:rsidRPr="00000000" w14:paraId="00000538">
            <w:pP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ESCRITO DE INTERÉS DE PARTICIPACIÓN. </w:t>
            </w:r>
            <w:r w:rsidDel="00000000" w:rsidR="00000000" w:rsidRPr="00000000">
              <w:rPr>
                <w:rFonts w:ascii="Montserrat" w:cs="Montserrat" w:eastAsia="Montserrat" w:hAnsi="Montserrat"/>
                <w:b w:val="1"/>
                <w:sz w:val="16"/>
                <w:szCs w:val="16"/>
                <w:rtl w:val="0"/>
              </w:rPr>
              <w:t xml:space="preserve">(FORMATO 10)</w:t>
            </w:r>
            <w:r w:rsidDel="00000000" w:rsidR="00000000" w:rsidRPr="00000000">
              <w:rPr>
                <w:rtl w:val="0"/>
              </w:rPr>
            </w:r>
          </w:p>
        </w:tc>
        <w:tc>
          <w:tcPr>
            <w:vAlign w:val="center"/>
          </w:tcPr>
          <w:p w:rsidR="00000000" w:rsidDel="00000000" w:rsidP="00000000" w:rsidRDefault="00000000" w:rsidRPr="00000000" w14:paraId="00000539">
            <w:pPr>
              <w:jc w:val="center"/>
              <w:rPr>
                <w:rFonts w:ascii="Montserrat" w:cs="Montserrat" w:eastAsia="Montserrat" w:hAnsi="Montserrat"/>
                <w:sz w:val="16"/>
                <w:szCs w:val="16"/>
                <w:highlight w:val="yellow"/>
              </w:rPr>
            </w:pPr>
            <w:r w:rsidDel="00000000" w:rsidR="00000000" w:rsidRPr="00000000">
              <w:rPr>
                <w:rtl w:val="0"/>
              </w:rPr>
            </w:r>
          </w:p>
          <w:p w:rsidR="00000000" w:rsidDel="00000000" w:rsidP="00000000" w:rsidRDefault="00000000" w:rsidRPr="00000000" w14:paraId="0000053A">
            <w:pPr>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highlight w:val="yellow"/>
                <w:rtl w:val="0"/>
              </w:rPr>
              <w:t xml:space="preserve">NO</w:t>
            </w:r>
            <w:r w:rsidDel="00000000" w:rsidR="00000000" w:rsidRPr="00000000">
              <w:rPr>
                <w:rtl w:val="0"/>
              </w:rPr>
            </w:r>
          </w:p>
        </w:tc>
      </w:tr>
      <w:tr>
        <w:trPr>
          <w:cantSplit w:val="0"/>
          <w:trHeight w:val="525" w:hRule="atLeast"/>
          <w:tblHeader w:val="0"/>
        </w:trPr>
        <w:tc>
          <w:tcPr>
            <w:vAlign w:val="center"/>
          </w:tcPr>
          <w:p w:rsidR="00000000" w:rsidDel="00000000" w:rsidP="00000000" w:rsidRDefault="00000000" w:rsidRPr="00000000" w14:paraId="0000053B">
            <w:pPr>
              <w:jc w:val="center"/>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10</w:t>
            </w:r>
            <w:r w:rsidDel="00000000" w:rsidR="00000000" w:rsidRPr="00000000">
              <w:rPr>
                <w:rtl w:val="0"/>
              </w:rPr>
            </w:r>
          </w:p>
        </w:tc>
        <w:tc>
          <w:tcPr>
            <w:vAlign w:val="center"/>
          </w:tcPr>
          <w:p w:rsidR="00000000" w:rsidDel="00000000" w:rsidP="00000000" w:rsidRDefault="00000000" w:rsidRPr="00000000" w14:paraId="0000053C">
            <w:pP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IDENTIFICACIÓN OFICIAL</w:t>
            </w:r>
          </w:p>
          <w:p w:rsidR="00000000" w:rsidDel="00000000" w:rsidP="00000000" w:rsidRDefault="00000000" w:rsidRPr="00000000" w14:paraId="0000053D">
            <w:pP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53E">
            <w:pP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COPIA SIMPLE POR AMBOS LADOS DE LA IDENTIFICACIÓN OFICIAL VIGENTE CON FOTOGRAFÍA DEL LICITANTE (PERSONA FISICA) O DEL REPRESENTANTE LEGAL O APODERADO QUE FIRMA LA PROPOSICIÓN (PERSONA MORAL).</w:t>
            </w:r>
          </w:p>
        </w:tc>
        <w:tc>
          <w:tcPr>
            <w:vAlign w:val="center"/>
          </w:tcPr>
          <w:p w:rsidR="00000000" w:rsidDel="00000000" w:rsidP="00000000" w:rsidRDefault="00000000" w:rsidRPr="00000000" w14:paraId="0000053F">
            <w:pPr>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SI</w:t>
            </w:r>
          </w:p>
        </w:tc>
      </w:tr>
      <w:tr>
        <w:trPr>
          <w:cantSplit w:val="0"/>
          <w:trHeight w:val="525" w:hRule="atLeast"/>
          <w:tblHeader w:val="0"/>
        </w:trPr>
        <w:tc>
          <w:tcPr>
            <w:vAlign w:val="center"/>
          </w:tcPr>
          <w:p w:rsidR="00000000" w:rsidDel="00000000" w:rsidP="00000000" w:rsidRDefault="00000000" w:rsidRPr="00000000" w14:paraId="00000540">
            <w:pPr>
              <w:jc w:val="center"/>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11</w:t>
            </w:r>
            <w:r w:rsidDel="00000000" w:rsidR="00000000" w:rsidRPr="00000000">
              <w:rPr>
                <w:rtl w:val="0"/>
              </w:rPr>
            </w:r>
          </w:p>
        </w:tc>
        <w:tc>
          <w:tcPr>
            <w:vAlign w:val="center"/>
          </w:tcPr>
          <w:p w:rsidR="00000000" w:rsidDel="00000000" w:rsidP="00000000" w:rsidRDefault="00000000" w:rsidRPr="00000000" w14:paraId="00000541">
            <w:pPr>
              <w:widowControl w:val="0"/>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CLASIFICACIÓN</w:t>
            </w:r>
          </w:p>
          <w:p w:rsidR="00000000" w:rsidDel="00000000" w:rsidP="00000000" w:rsidRDefault="00000000" w:rsidRPr="00000000" w14:paraId="00000542">
            <w:pPr>
              <w:widowControl w:val="0"/>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543">
            <w:pPr>
              <w:widowControl w:val="0"/>
              <w:jc w:val="both"/>
              <w:rPr>
                <w:rFonts w:ascii="Montserrat" w:cs="Montserrat" w:eastAsia="Montserrat" w:hAnsi="Montserrat"/>
                <w:b w:val="1"/>
                <w:sz w:val="16"/>
                <w:szCs w:val="16"/>
              </w:rPr>
            </w:pPr>
            <w:r w:rsidDel="00000000" w:rsidR="00000000" w:rsidRPr="00000000">
              <w:rPr>
                <w:rFonts w:ascii="Montserrat" w:cs="Montserrat" w:eastAsia="Montserrat" w:hAnsi="Montserrat"/>
                <w:sz w:val="16"/>
                <w:szCs w:val="16"/>
                <w:rtl w:val="0"/>
              </w:rPr>
              <w:t xml:space="preserve">CON FUNDAMENTO EN EL ARTÍCULO 34 DEL REGLAMENTO, EL LICITANTE DEBERÁ PRESENTAR ESCRITO MEDIANTE EL CUAL INDIQUE LA CLASIFICACIÓN DE SU EMPRESA, YA SEA MICRO, PEQUEÑA, MEDIANTE O GRANDE, CONFORME A LO PUBLICADO EN EL DIARIO OFICIAL DE LA FEDERACIÓN EL DÍA 30 DE JUNIO DE 2009, SEÑALANDO EN DICHO ESCRITO EL NUMERO DE PERSONAS DE SU PLANTA DE EMPLEADOS. </w:t>
            </w:r>
            <w:r w:rsidDel="00000000" w:rsidR="00000000" w:rsidRPr="00000000">
              <w:rPr>
                <w:rFonts w:ascii="Montserrat" w:cs="Montserrat" w:eastAsia="Montserrat" w:hAnsi="Montserrat"/>
                <w:b w:val="1"/>
                <w:sz w:val="16"/>
                <w:szCs w:val="16"/>
                <w:rtl w:val="0"/>
              </w:rPr>
              <w:t xml:space="preserve">(FORMATO 3)</w:t>
            </w:r>
          </w:p>
        </w:tc>
        <w:tc>
          <w:tcPr>
            <w:vAlign w:val="center"/>
          </w:tcPr>
          <w:p w:rsidR="00000000" w:rsidDel="00000000" w:rsidP="00000000" w:rsidRDefault="00000000" w:rsidRPr="00000000" w14:paraId="00000544">
            <w:pPr>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SI</w:t>
            </w:r>
          </w:p>
        </w:tc>
      </w:tr>
      <w:tr>
        <w:trPr>
          <w:cantSplit w:val="0"/>
          <w:trHeight w:val="525" w:hRule="atLeast"/>
          <w:tblHeader w:val="0"/>
        </w:trPr>
        <w:tc>
          <w:tcPr>
            <w:vAlign w:val="center"/>
          </w:tcPr>
          <w:p w:rsidR="00000000" w:rsidDel="00000000" w:rsidP="00000000" w:rsidRDefault="00000000" w:rsidRPr="00000000" w14:paraId="00000545">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12</w:t>
            </w:r>
          </w:p>
        </w:tc>
        <w:tc>
          <w:tcPr>
            <w:vAlign w:val="center"/>
          </w:tcPr>
          <w:p w:rsidR="00000000" w:rsidDel="00000000" w:rsidP="00000000" w:rsidRDefault="00000000" w:rsidRPr="00000000" w14:paraId="00000546">
            <w:pPr>
              <w:widowControl w:val="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MANIFESTACIÓN DEL PERIODO DE PRESTACIÓN DE LOS SERVICIOS. </w:t>
            </w:r>
            <w:r w:rsidDel="00000000" w:rsidR="00000000" w:rsidRPr="00000000">
              <w:rPr>
                <w:rFonts w:ascii="Montserrat" w:cs="Montserrat" w:eastAsia="Montserrat" w:hAnsi="Montserrat"/>
                <w:b w:val="1"/>
                <w:sz w:val="16"/>
                <w:szCs w:val="16"/>
                <w:rtl w:val="0"/>
              </w:rPr>
              <w:t xml:space="preserve">(FORMATO 7)</w:t>
            </w:r>
            <w:r w:rsidDel="00000000" w:rsidR="00000000" w:rsidRPr="00000000">
              <w:rPr>
                <w:rtl w:val="0"/>
              </w:rPr>
            </w:r>
          </w:p>
        </w:tc>
        <w:tc>
          <w:tcPr>
            <w:vAlign w:val="center"/>
          </w:tcPr>
          <w:p w:rsidR="00000000" w:rsidDel="00000000" w:rsidP="00000000" w:rsidRDefault="00000000" w:rsidRPr="00000000" w14:paraId="00000547">
            <w:pPr>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SI</w:t>
            </w:r>
          </w:p>
        </w:tc>
      </w:tr>
      <w:tr>
        <w:trPr>
          <w:cantSplit w:val="0"/>
          <w:trHeight w:val="525" w:hRule="atLeast"/>
          <w:tblHeader w:val="0"/>
        </w:trPr>
        <w:tc>
          <w:tcPr>
            <w:vAlign w:val="center"/>
          </w:tcPr>
          <w:p w:rsidR="00000000" w:rsidDel="00000000" w:rsidP="00000000" w:rsidRDefault="00000000" w:rsidRPr="00000000" w14:paraId="00000548">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13</w:t>
            </w:r>
          </w:p>
        </w:tc>
        <w:tc>
          <w:tcPr>
            <w:vAlign w:val="center"/>
          </w:tcPr>
          <w:p w:rsidR="00000000" w:rsidDel="00000000" w:rsidP="00000000" w:rsidRDefault="00000000" w:rsidRPr="00000000" w14:paraId="00000549">
            <w:pPr>
              <w:widowControl w:val="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MANIFESTACIÓN DE QUE EL LICITANTE NO CEDERÁ O SUBCONTRATARÁ LAS OBLIGACIONES DERIVADAS DEL CONTRATO FORMALIZADO. </w:t>
            </w:r>
            <w:r w:rsidDel="00000000" w:rsidR="00000000" w:rsidRPr="00000000">
              <w:rPr>
                <w:rFonts w:ascii="Montserrat" w:cs="Montserrat" w:eastAsia="Montserrat" w:hAnsi="Montserrat"/>
                <w:b w:val="1"/>
                <w:sz w:val="16"/>
                <w:szCs w:val="16"/>
                <w:rtl w:val="0"/>
              </w:rPr>
              <w:t xml:space="preserve">(FORMATO 8)</w:t>
            </w:r>
            <w:r w:rsidDel="00000000" w:rsidR="00000000" w:rsidRPr="00000000">
              <w:rPr>
                <w:rtl w:val="0"/>
              </w:rPr>
            </w:r>
          </w:p>
        </w:tc>
        <w:tc>
          <w:tcPr>
            <w:vAlign w:val="center"/>
          </w:tcPr>
          <w:p w:rsidR="00000000" w:rsidDel="00000000" w:rsidP="00000000" w:rsidRDefault="00000000" w:rsidRPr="00000000" w14:paraId="0000054A">
            <w:pPr>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SI</w:t>
            </w:r>
          </w:p>
        </w:tc>
      </w:tr>
      <w:tr>
        <w:trPr>
          <w:cantSplit w:val="0"/>
          <w:trHeight w:val="525" w:hRule="atLeast"/>
          <w:tblHeader w:val="0"/>
        </w:trPr>
        <w:tc>
          <w:tcPr>
            <w:vAlign w:val="center"/>
          </w:tcPr>
          <w:p w:rsidR="00000000" w:rsidDel="00000000" w:rsidP="00000000" w:rsidRDefault="00000000" w:rsidRPr="00000000" w14:paraId="0000054B">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14</w:t>
            </w:r>
          </w:p>
        </w:tc>
        <w:tc>
          <w:tcPr>
            <w:vAlign w:val="center"/>
          </w:tcPr>
          <w:p w:rsidR="00000000" w:rsidDel="00000000" w:rsidP="00000000" w:rsidRDefault="00000000" w:rsidRPr="00000000" w14:paraId="0000054C">
            <w:pPr>
              <w:widowControl w:val="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FORMATO DE ENTREGA DE DOCUMENTACIÓN. </w:t>
            </w:r>
            <w:r w:rsidDel="00000000" w:rsidR="00000000" w:rsidRPr="00000000">
              <w:rPr>
                <w:rFonts w:ascii="Montserrat" w:cs="Montserrat" w:eastAsia="Montserrat" w:hAnsi="Montserrat"/>
                <w:b w:val="1"/>
                <w:sz w:val="16"/>
                <w:szCs w:val="16"/>
                <w:rtl w:val="0"/>
              </w:rPr>
              <w:t xml:space="preserve">(FORMATO 9)</w:t>
            </w:r>
            <w:r w:rsidDel="00000000" w:rsidR="00000000" w:rsidRPr="00000000">
              <w:rPr>
                <w:rtl w:val="0"/>
              </w:rPr>
            </w:r>
          </w:p>
        </w:tc>
        <w:tc>
          <w:tcPr>
            <w:vAlign w:val="center"/>
          </w:tcPr>
          <w:p w:rsidR="00000000" w:rsidDel="00000000" w:rsidP="00000000" w:rsidRDefault="00000000" w:rsidRPr="00000000" w14:paraId="0000054D">
            <w:pPr>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NO</w:t>
            </w:r>
          </w:p>
        </w:tc>
      </w:tr>
    </w:tbl>
    <w:p w:rsidR="00000000" w:rsidDel="00000000" w:rsidP="00000000" w:rsidRDefault="00000000" w:rsidRPr="00000000" w14:paraId="0000054E">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4F">
      <w:pPr>
        <w:pBdr>
          <w:top w:space="0" w:sz="0" w:val="nil"/>
          <w:left w:space="0" w:sz="0" w:val="nil"/>
          <w:bottom w:space="0" w:sz="0" w:val="nil"/>
          <w:right w:space="0" w:sz="0" w:val="nil"/>
          <w:between w:space="0" w:sz="0" w:val="nil"/>
        </w:pBdr>
        <w:ind w:hanging="284"/>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     </w:t>
      </w:r>
    </w:p>
    <w:tbl>
      <w:tblPr>
        <w:tblStyle w:val="Table6"/>
        <w:tblW w:w="1033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82"/>
        <w:gridCol w:w="7169"/>
        <w:gridCol w:w="1887"/>
        <w:tblGridChange w:id="0">
          <w:tblGrid>
            <w:gridCol w:w="1282"/>
            <w:gridCol w:w="7169"/>
            <w:gridCol w:w="1887"/>
          </w:tblGrid>
        </w:tblGridChange>
      </w:tblGrid>
      <w:tr>
        <w:trPr>
          <w:cantSplit w:val="0"/>
          <w:trHeight w:val="510" w:hRule="atLeast"/>
          <w:tblHeader w:val="0"/>
        </w:trPr>
        <w:tc>
          <w:tcPr>
            <w:shd w:fill="f2f2f2" w:val="clear"/>
            <w:vAlign w:val="center"/>
          </w:tcPr>
          <w:p w:rsidR="00000000" w:rsidDel="00000000" w:rsidP="00000000" w:rsidRDefault="00000000" w:rsidRPr="00000000" w14:paraId="00000550">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NUMERAL</w:t>
            </w:r>
          </w:p>
        </w:tc>
        <w:tc>
          <w:tcPr>
            <w:shd w:fill="f2f2f2" w:val="clear"/>
            <w:vAlign w:val="center"/>
          </w:tcPr>
          <w:p w:rsidR="00000000" w:rsidDel="00000000" w:rsidP="00000000" w:rsidRDefault="00000000" w:rsidRPr="00000000" w14:paraId="00000551">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DESCRIPCIÓN</w:t>
            </w:r>
          </w:p>
        </w:tc>
        <w:tc>
          <w:tcPr>
            <w:shd w:fill="f2f2f2" w:val="clear"/>
            <w:vAlign w:val="center"/>
          </w:tcPr>
          <w:p w:rsidR="00000000" w:rsidDel="00000000" w:rsidP="00000000" w:rsidRDefault="00000000" w:rsidRPr="00000000" w14:paraId="00000552">
            <w:pP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SU FALTA DE PRESENTACIÓN AFECTA LA SOLVENCIA DE LA PROPOSICIÓN</w:t>
            </w:r>
          </w:p>
        </w:tc>
      </w:tr>
      <w:tr>
        <w:trPr>
          <w:cantSplit w:val="0"/>
          <w:trHeight w:val="510" w:hRule="atLeast"/>
          <w:tblHeader w:val="0"/>
        </w:trPr>
        <w:tc>
          <w:tcPr>
            <w:vAlign w:val="center"/>
          </w:tcPr>
          <w:p w:rsidR="00000000" w:rsidDel="00000000" w:rsidP="00000000" w:rsidRDefault="00000000" w:rsidRPr="00000000" w14:paraId="00000553">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1</w:t>
            </w:r>
          </w:p>
        </w:tc>
        <w:tc>
          <w:tcPr>
            <w:vAlign w:val="center"/>
          </w:tcPr>
          <w:p w:rsidR="00000000" w:rsidDel="00000000" w:rsidP="00000000" w:rsidRDefault="00000000" w:rsidRPr="00000000" w14:paraId="00000554">
            <w:pP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REGISTRO COMO PRESTADORA DE SERVICIOS ESPECIALIZADOS U OBRAS ESPECIALIZADAS  </w:t>
            </w:r>
          </w:p>
          <w:p w:rsidR="00000000" w:rsidDel="00000000" w:rsidP="00000000" w:rsidRDefault="00000000" w:rsidRPr="00000000" w14:paraId="00000555">
            <w:pP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556">
            <w:pP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EL LICITANTE DEBERÁ DE PRESENTAR COPIA SIMPLE DE SU </w:t>
            </w:r>
            <w:r w:rsidDel="00000000" w:rsidR="00000000" w:rsidRPr="00000000">
              <w:rPr>
                <w:rFonts w:ascii="Montserrat" w:cs="Montserrat" w:eastAsia="Montserrat" w:hAnsi="Montserrat"/>
                <w:b w:val="1"/>
                <w:sz w:val="16"/>
                <w:szCs w:val="16"/>
                <w:u w:val="single"/>
                <w:rtl w:val="0"/>
              </w:rPr>
              <w:t xml:space="preserve">REGISTRO VIGENTE</w:t>
            </w:r>
            <w:r w:rsidDel="00000000" w:rsidR="00000000" w:rsidRPr="00000000">
              <w:rPr>
                <w:rFonts w:ascii="Montserrat" w:cs="Montserrat" w:eastAsia="Montserrat" w:hAnsi="Montserrat"/>
                <w:b w:val="1"/>
                <w:sz w:val="16"/>
                <w:szCs w:val="16"/>
                <w:rtl w:val="0"/>
              </w:rPr>
              <w:t xml:space="preserve"> COMO PRESTADORA DE SERVICIOS ESPECIALIZADOS U OBRAS ESPECIALIZADAS  (REPSE),</w:t>
            </w:r>
            <w:r w:rsidDel="00000000" w:rsidR="00000000" w:rsidRPr="00000000">
              <w:rPr>
                <w:rFonts w:ascii="Montserrat" w:cs="Montserrat" w:eastAsia="Montserrat" w:hAnsi="Montserrat"/>
                <w:sz w:val="16"/>
                <w:szCs w:val="16"/>
                <w:rtl w:val="0"/>
              </w:rPr>
              <w:t xml:space="preserve"> EN APEGO AL ART. 15 DE LA LEY FEDERAL DEL TRABAJO, CASO PARTICULAR SERVICIO DE VIGILANCIA.</w:t>
            </w:r>
          </w:p>
        </w:tc>
        <w:tc>
          <w:tcPr>
            <w:vAlign w:val="center"/>
          </w:tcPr>
          <w:p w:rsidR="00000000" w:rsidDel="00000000" w:rsidP="00000000" w:rsidRDefault="00000000" w:rsidRPr="00000000" w14:paraId="00000557">
            <w:pPr>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SI</w:t>
            </w:r>
          </w:p>
        </w:tc>
      </w:tr>
      <w:tr>
        <w:trPr>
          <w:cantSplit w:val="0"/>
          <w:trHeight w:val="510" w:hRule="atLeast"/>
          <w:tblHeader w:val="0"/>
        </w:trPr>
        <w:tc>
          <w:tcPr>
            <w:vAlign w:val="center"/>
          </w:tcPr>
          <w:p w:rsidR="00000000" w:rsidDel="00000000" w:rsidP="00000000" w:rsidRDefault="00000000" w:rsidRPr="00000000" w14:paraId="00000558">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2</w:t>
            </w:r>
          </w:p>
        </w:tc>
        <w:tc>
          <w:tcPr>
            <w:vAlign w:val="center"/>
          </w:tcPr>
          <w:p w:rsidR="00000000" w:rsidDel="00000000" w:rsidP="00000000" w:rsidRDefault="00000000" w:rsidRPr="00000000" w14:paraId="00000559">
            <w:pP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PROPUESTA TÉCNICA. </w:t>
            </w:r>
          </w:p>
          <w:p w:rsidR="00000000" w:rsidDel="00000000" w:rsidP="00000000" w:rsidRDefault="00000000" w:rsidRPr="00000000" w14:paraId="0000055A">
            <w:pP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5B">
            <w:pPr>
              <w:jc w:val="both"/>
              <w:rPr>
                <w:rFonts w:ascii="Montserrat" w:cs="Montserrat" w:eastAsia="Montserrat" w:hAnsi="Montserrat"/>
                <w:b w:val="1"/>
                <w:sz w:val="16"/>
                <w:szCs w:val="16"/>
              </w:rPr>
            </w:pPr>
            <w:r w:rsidDel="00000000" w:rsidR="00000000" w:rsidRPr="00000000">
              <w:rPr>
                <w:rFonts w:ascii="Montserrat" w:cs="Montserrat" w:eastAsia="Montserrat" w:hAnsi="Montserrat"/>
                <w:sz w:val="16"/>
                <w:szCs w:val="16"/>
                <w:rtl w:val="0"/>
              </w:rPr>
              <w:t xml:space="preserve">EL FORMATO SE DEBERA DE ENTREGAR EN HOJA MEMBRETADA Y FIRMADA AUTOGRAFAMENTE </w:t>
            </w:r>
            <w:r w:rsidDel="00000000" w:rsidR="00000000" w:rsidRPr="00000000">
              <w:rPr>
                <w:rFonts w:ascii="Montserrat" w:cs="Montserrat" w:eastAsia="Montserrat" w:hAnsi="Montserrat"/>
                <w:b w:val="1"/>
                <w:sz w:val="16"/>
                <w:szCs w:val="16"/>
                <w:rtl w:val="0"/>
              </w:rPr>
              <w:t xml:space="preserve">(ANEXO I)</w:t>
            </w:r>
          </w:p>
          <w:p w:rsidR="00000000" w:rsidDel="00000000" w:rsidP="00000000" w:rsidRDefault="00000000" w:rsidRPr="00000000" w14:paraId="0000055C">
            <w:pPr>
              <w:jc w:val="both"/>
              <w:rPr>
                <w:rFonts w:ascii="Montserrat" w:cs="Montserrat" w:eastAsia="Montserrat" w:hAnsi="Montserrat"/>
                <w:b w:val="1"/>
                <w:sz w:val="16"/>
                <w:szCs w:val="16"/>
              </w:rPr>
            </w:pPr>
            <w:r w:rsidDel="00000000" w:rsidR="00000000" w:rsidRPr="00000000">
              <w:rPr>
                <w:rtl w:val="0"/>
              </w:rPr>
            </w:r>
          </w:p>
        </w:tc>
        <w:tc>
          <w:tcPr>
            <w:vAlign w:val="center"/>
          </w:tcPr>
          <w:p w:rsidR="00000000" w:rsidDel="00000000" w:rsidP="00000000" w:rsidRDefault="00000000" w:rsidRPr="00000000" w14:paraId="0000055D">
            <w:pPr>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SI</w:t>
            </w:r>
          </w:p>
        </w:tc>
      </w:tr>
      <w:tr>
        <w:trPr>
          <w:cantSplit w:val="0"/>
          <w:trHeight w:val="510" w:hRule="atLeast"/>
          <w:tblHeader w:val="0"/>
        </w:trPr>
        <w:tc>
          <w:tcPr>
            <w:vAlign w:val="center"/>
          </w:tcPr>
          <w:p w:rsidR="00000000" w:rsidDel="00000000" w:rsidP="00000000" w:rsidRDefault="00000000" w:rsidRPr="00000000" w14:paraId="0000055E">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3</w:t>
            </w:r>
          </w:p>
        </w:tc>
        <w:tc>
          <w:tcPr>
            <w:vAlign w:val="center"/>
          </w:tcPr>
          <w:p w:rsidR="00000000" w:rsidDel="00000000" w:rsidP="00000000" w:rsidRDefault="00000000" w:rsidRPr="00000000" w14:paraId="0000055F">
            <w:pP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AUTORIZACIÓN SECRETARIA DE SEGURIDAD PUBLICA.</w:t>
            </w:r>
          </w:p>
          <w:p w:rsidR="00000000" w:rsidDel="00000000" w:rsidP="00000000" w:rsidRDefault="00000000" w:rsidRPr="00000000" w14:paraId="00000560">
            <w:pPr>
              <w:jc w:val="both"/>
              <w:rPr>
                <w:rFonts w:ascii="Montserrat" w:cs="Montserrat" w:eastAsia="Montserrat" w:hAnsi="Montserrat"/>
                <w:b w:val="1"/>
                <w:sz w:val="16"/>
                <w:szCs w:val="16"/>
              </w:rPr>
            </w:pPr>
            <w:r w:rsidDel="00000000" w:rsidR="00000000" w:rsidRPr="00000000">
              <w:rPr>
                <w:rFonts w:ascii="Montserrat" w:cs="Montserrat" w:eastAsia="Montserrat" w:hAnsi="Montserrat"/>
                <w:sz w:val="16"/>
                <w:szCs w:val="16"/>
                <w:rtl w:val="0"/>
              </w:rPr>
              <w:t xml:space="preserve">EL LICITANTE DEBERÁ PRESENTAR COPIA SIMPLE DE LA AUTORIZACIÓN, REVALIDACIÓN, O MODIFICACIÓN DEL DOCUMENTO EXPEDIDO POR LA SECRETARÍA DE SEGURIDAD PÚBLICA FEDERAL O ESTATAL O MUNICIPAL MEDIANTE EL CUAL ACREDITE QUE SE ENCUENTRA AUTORIZADO POR EL ÓRGANO COMPETENTE PARA PRESTAR LOS SERVICIOS DE SEGURIDAD PRIVADA EN LOS BIENES INMUEBLES. DICHO PERMISO DEBERÁ ESTAR “VIGENTE” EN LAS LOCALIDADES EN LAS QUE SE REQUIEREN LOS SERVICIOS DESCRITOS EN LA PRESENTE LICITACIÓN, APERCIBIDOS DESDE AHORA QUE SERÁ CAUSA DE RESCISIÓN DE CONTRATO IMPUTABLES AL LICITANTE GANADOR LA NO OBTENCIÓN EN TIEMPO Y FORMA DE LA AUTORIZACIÓN, REVALIDACIÓN, MODIFICACIÓN DE LA AUTORIZACIÓN, O BIEN LA SUSPENSIÓN DE DICHA AUTORIZACIÓN EN LOS TÉRMINOS PREVISTOS EN LA LEY FEDERAL DE SEGURIDAD PRIVADA Y/O EN LAS DEMÁS DISPOSICIONES LEGALES Y/O ADMINISTRATIVAS QUE RESULTEN APLICABLES.</w:t>
            </w:r>
            <w:r w:rsidDel="00000000" w:rsidR="00000000" w:rsidRPr="00000000">
              <w:rPr>
                <w:rtl w:val="0"/>
              </w:rPr>
            </w:r>
          </w:p>
          <w:p w:rsidR="00000000" w:rsidDel="00000000" w:rsidP="00000000" w:rsidRDefault="00000000" w:rsidRPr="00000000" w14:paraId="00000561">
            <w:pPr>
              <w:jc w:val="both"/>
              <w:rPr>
                <w:rFonts w:ascii="Montserrat" w:cs="Montserrat" w:eastAsia="Montserrat" w:hAnsi="Montserrat"/>
                <w:b w:val="1"/>
                <w:sz w:val="16"/>
                <w:szCs w:val="16"/>
              </w:rPr>
            </w:pPr>
            <w:r w:rsidDel="00000000" w:rsidR="00000000" w:rsidRPr="00000000">
              <w:rPr>
                <w:rtl w:val="0"/>
              </w:rPr>
            </w:r>
          </w:p>
        </w:tc>
        <w:tc>
          <w:tcPr>
            <w:vAlign w:val="center"/>
          </w:tcPr>
          <w:p w:rsidR="00000000" w:rsidDel="00000000" w:rsidP="00000000" w:rsidRDefault="00000000" w:rsidRPr="00000000" w14:paraId="00000562">
            <w:pPr>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SI</w:t>
            </w:r>
          </w:p>
        </w:tc>
      </w:tr>
      <w:tr>
        <w:trPr>
          <w:cantSplit w:val="0"/>
          <w:trHeight w:val="510" w:hRule="atLeast"/>
          <w:tblHeader w:val="0"/>
        </w:trPr>
        <w:tc>
          <w:tcPr>
            <w:vAlign w:val="center"/>
          </w:tcPr>
          <w:p w:rsidR="00000000" w:rsidDel="00000000" w:rsidP="00000000" w:rsidRDefault="00000000" w:rsidRPr="00000000" w14:paraId="00000563">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4</w:t>
            </w:r>
          </w:p>
        </w:tc>
        <w:tc>
          <w:tcPr>
            <w:vAlign w:val="center"/>
          </w:tcPr>
          <w:p w:rsidR="00000000" w:rsidDel="00000000" w:rsidP="00000000" w:rsidRDefault="00000000" w:rsidRPr="00000000" w14:paraId="00000564">
            <w:pP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MANIFESTACIÓN DE CUMPLIMIENTO DE OBLIGACIONES PATRONALES.</w:t>
            </w:r>
          </w:p>
          <w:p w:rsidR="00000000" w:rsidDel="00000000" w:rsidP="00000000" w:rsidRDefault="00000000" w:rsidRPr="00000000" w14:paraId="00000565">
            <w:pP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EL LICITANTE DEBERÁ PRESENTAR UN ESCRITO BAJO PROTESTA DE DECIR VERDAD QUE EN CASO DE RESULTAR ADJUDICADO SE OBLIGA A MANTENER AL PERSONAL ASIGNADO PARA LA PRESTACIÓN DE LOS SERVICIOS OBJETO DE ESTA LICITACIÓN, DEBIDAMENTE INSCRITO EN EL INSTITUTO MEXICANO DEL SEGURO SOCIAL (IMSS) Y QUE ENTREGARÁ MENSUALMENTE AL CIO JUNTO CON EL CFDI,  FOTOCOPIA DE LA ÚLTIMA LIQUIDACIÓN ANTE EL IMSS Y EL INFONAVIT, EN LAS QUE CONSTE QUE EL PERSONAL ESTÁ ASEGURADO Y VIGENTE ANTE DICHAS INSTITUCIONES, PARA QUE EL PAGO DEL MES RESPECTIVO SEA TRAMITADO Y EFECTUADO.</w:t>
            </w:r>
          </w:p>
          <w:p w:rsidR="00000000" w:rsidDel="00000000" w:rsidP="00000000" w:rsidRDefault="00000000" w:rsidRPr="00000000" w14:paraId="00000566">
            <w:pP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67">
            <w:pPr>
              <w:jc w:val="both"/>
              <w:rPr>
                <w:rFonts w:ascii="Montserrat" w:cs="Montserrat" w:eastAsia="Montserrat" w:hAnsi="Montserrat"/>
                <w:b w:val="1"/>
                <w:sz w:val="16"/>
                <w:szCs w:val="16"/>
              </w:rPr>
            </w:pPr>
            <w:r w:rsidDel="00000000" w:rsidR="00000000" w:rsidRPr="00000000">
              <w:rPr>
                <w:rtl w:val="0"/>
              </w:rPr>
            </w:r>
          </w:p>
        </w:tc>
        <w:tc>
          <w:tcPr>
            <w:vAlign w:val="center"/>
          </w:tcPr>
          <w:p w:rsidR="00000000" w:rsidDel="00000000" w:rsidP="00000000" w:rsidRDefault="00000000" w:rsidRPr="00000000" w14:paraId="00000568">
            <w:pPr>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SI</w:t>
            </w:r>
          </w:p>
        </w:tc>
      </w:tr>
    </w:tbl>
    <w:p w:rsidR="00000000" w:rsidDel="00000000" w:rsidP="00000000" w:rsidRDefault="00000000" w:rsidRPr="00000000" w14:paraId="00000569">
      <w:pPr>
        <w:pBdr>
          <w:top w:space="0" w:sz="0" w:val="nil"/>
          <w:left w:space="0" w:sz="0" w:val="nil"/>
          <w:bottom w:space="0" w:sz="0" w:val="nil"/>
          <w:right w:space="0" w:sz="0" w:val="nil"/>
          <w:between w:space="0" w:sz="0" w:val="nil"/>
        </w:pBdr>
        <w:ind w:hanging="284"/>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6A">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6B">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tbl>
      <w:tblPr>
        <w:tblStyle w:val="Table7"/>
        <w:tblW w:w="1033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338"/>
        <w:tblGridChange w:id="0">
          <w:tblGrid>
            <w:gridCol w:w="10338"/>
          </w:tblGrid>
        </w:tblGridChange>
      </w:tblGrid>
      <w:tr>
        <w:trPr>
          <w:cantSplit w:val="0"/>
          <w:trHeight w:val="359" w:hRule="atLeast"/>
          <w:tblHeader w:val="0"/>
        </w:trPr>
        <w:tc>
          <w:tcPr>
            <w:shd w:fill="d9d9d9" w:val="clear"/>
            <w:vAlign w:val="center"/>
          </w:tcPr>
          <w:p w:rsidR="00000000" w:rsidDel="00000000" w:rsidP="00000000" w:rsidRDefault="00000000" w:rsidRPr="00000000" w14:paraId="0000056C">
            <w:pPr>
              <w:jc w:val="center"/>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REQUISITOS ECONÓMICOS</w:t>
            </w:r>
            <w:r w:rsidDel="00000000" w:rsidR="00000000" w:rsidRPr="00000000">
              <w:rPr>
                <w:rtl w:val="0"/>
              </w:rPr>
            </w:r>
          </w:p>
        </w:tc>
      </w:tr>
      <w:tr>
        <w:trPr>
          <w:cantSplit w:val="0"/>
          <w:trHeight w:val="510" w:hRule="atLeast"/>
          <w:tblHeader w:val="0"/>
        </w:trPr>
        <w:tc>
          <w:tcPr>
            <w:shd w:fill="auto" w:val="clear"/>
            <w:vAlign w:val="center"/>
          </w:tcPr>
          <w:p w:rsidR="00000000" w:rsidDel="00000000" w:rsidP="00000000" w:rsidRDefault="00000000" w:rsidRPr="00000000" w14:paraId="0000056D">
            <w:pPr>
              <w:widowControl w:val="0"/>
              <w:pBdr>
                <w:top w:space="0" w:sz="0" w:val="nil"/>
                <w:left w:space="0" w:sz="0" w:val="nil"/>
                <w:bottom w:space="0" w:sz="0" w:val="nil"/>
                <w:right w:space="0" w:sz="0" w:val="nil"/>
                <w:between w:space="0" w:sz="0" w:val="nil"/>
              </w:pBdr>
              <w:spacing w:line="276" w:lineRule="auto"/>
              <w:rPr>
                <w:rFonts w:ascii="Montserrat" w:cs="Montserrat" w:eastAsia="Montserrat" w:hAnsi="Montserrat"/>
                <w:sz w:val="16"/>
                <w:szCs w:val="16"/>
              </w:rPr>
            </w:pPr>
            <w:r w:rsidDel="00000000" w:rsidR="00000000" w:rsidRPr="00000000">
              <w:rPr>
                <w:rtl w:val="0"/>
              </w:rPr>
            </w:r>
          </w:p>
          <w:tbl>
            <w:tblPr>
              <w:tblStyle w:val="Table8"/>
              <w:tblW w:w="103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60"/>
              <w:gridCol w:w="6960"/>
              <w:gridCol w:w="1825"/>
              <w:tblGridChange w:id="0">
                <w:tblGrid>
                  <w:gridCol w:w="1560"/>
                  <w:gridCol w:w="6960"/>
                  <w:gridCol w:w="1825"/>
                </w:tblGrid>
              </w:tblGridChange>
            </w:tblGrid>
            <w:tr>
              <w:trPr>
                <w:cantSplit w:val="0"/>
                <w:trHeight w:val="510" w:hRule="atLeast"/>
                <w:tblHeader w:val="0"/>
              </w:trPr>
              <w:tc>
                <w:tcPr>
                  <w:vAlign w:val="center"/>
                </w:tcPr>
                <w:p w:rsidR="00000000" w:rsidDel="00000000" w:rsidP="00000000" w:rsidRDefault="00000000" w:rsidRPr="00000000" w14:paraId="0000056E">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1</w:t>
                  </w:r>
                </w:p>
              </w:tc>
              <w:tc>
                <w:tcPr>
                  <w:vAlign w:val="center"/>
                </w:tcPr>
                <w:p w:rsidR="00000000" w:rsidDel="00000000" w:rsidP="00000000" w:rsidRDefault="00000000" w:rsidRPr="00000000" w14:paraId="0000056F">
                  <w:pPr>
                    <w:tabs>
                      <w:tab w:val="left" w:leader="none" w:pos="720"/>
                    </w:tabs>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PROPUESTA ECONÓMICA.</w:t>
                  </w:r>
                </w:p>
                <w:p w:rsidR="00000000" w:rsidDel="00000000" w:rsidP="00000000" w:rsidRDefault="00000000" w:rsidRPr="00000000" w14:paraId="00000570">
                  <w:pPr>
                    <w:tabs>
                      <w:tab w:val="left" w:leader="none" w:pos="720"/>
                    </w:tabs>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71">
                  <w:pPr>
                    <w:tabs>
                      <w:tab w:val="left" w:leader="none" w:pos="720"/>
                    </w:tabs>
                    <w:jc w:val="both"/>
                    <w:rPr>
                      <w:rFonts w:ascii="Montserrat" w:cs="Montserrat" w:eastAsia="Montserrat" w:hAnsi="Montserrat"/>
                      <w:b w:val="1"/>
                      <w:sz w:val="16"/>
                      <w:szCs w:val="16"/>
                    </w:rPr>
                  </w:pPr>
                  <w:r w:rsidDel="00000000" w:rsidR="00000000" w:rsidRPr="00000000">
                    <w:rPr>
                      <w:rFonts w:ascii="Montserrat" w:cs="Montserrat" w:eastAsia="Montserrat" w:hAnsi="Montserrat"/>
                      <w:sz w:val="16"/>
                      <w:szCs w:val="16"/>
                      <w:rtl w:val="0"/>
                    </w:rPr>
                    <w:t xml:space="preserve">EL FORMATO SE DEBERA DE ENTREGAR EN HOJA MEMBRETADA Y FIRMADA AUTOGRAFAMENTE </w:t>
                  </w:r>
                  <w:r w:rsidDel="00000000" w:rsidR="00000000" w:rsidRPr="00000000">
                    <w:rPr>
                      <w:rFonts w:ascii="Montserrat" w:cs="Montserrat" w:eastAsia="Montserrat" w:hAnsi="Montserrat"/>
                      <w:b w:val="1"/>
                      <w:sz w:val="16"/>
                      <w:szCs w:val="16"/>
                      <w:rtl w:val="0"/>
                    </w:rPr>
                    <w:t xml:space="preserve">(FORMATO 1)</w:t>
                  </w:r>
                </w:p>
                <w:p w:rsidR="00000000" w:rsidDel="00000000" w:rsidP="00000000" w:rsidRDefault="00000000" w:rsidRPr="00000000" w14:paraId="00000572">
                  <w:pPr>
                    <w:tabs>
                      <w:tab w:val="left" w:leader="none" w:pos="720"/>
                    </w:tabs>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73">
                  <w:pPr>
                    <w:jc w:val="both"/>
                    <w:rPr>
                      <w:rFonts w:ascii="Montserrat" w:cs="Montserrat" w:eastAsia="Montserrat" w:hAnsi="Montserrat"/>
                      <w:b w:val="1"/>
                      <w:sz w:val="16"/>
                      <w:szCs w:val="16"/>
                    </w:rPr>
                  </w:pPr>
                  <w:r w:rsidDel="00000000" w:rsidR="00000000" w:rsidRPr="00000000">
                    <w:rPr>
                      <w:rFonts w:ascii="Montserrat" w:cs="Montserrat" w:eastAsia="Montserrat" w:hAnsi="Montserrat"/>
                      <w:sz w:val="16"/>
                      <w:szCs w:val="16"/>
                      <w:rtl w:val="0"/>
                    </w:rPr>
                    <w:t xml:space="preserve">ASÍ MISMO, EL LICITANTE </w:t>
                  </w:r>
                  <w:r w:rsidDel="00000000" w:rsidR="00000000" w:rsidRPr="00000000">
                    <w:rPr>
                      <w:rFonts w:ascii="Montserrat" w:cs="Montserrat" w:eastAsia="Montserrat" w:hAnsi="Montserrat"/>
                      <w:b w:val="1"/>
                      <w:sz w:val="16"/>
                      <w:szCs w:val="16"/>
                      <w:u w:val="single"/>
                      <w:rtl w:val="0"/>
                    </w:rPr>
                    <w:t xml:space="preserve">DEBERÁ</w:t>
                  </w:r>
                  <w:r w:rsidDel="00000000" w:rsidR="00000000" w:rsidRPr="00000000">
                    <w:rPr>
                      <w:rFonts w:ascii="Montserrat" w:cs="Montserrat" w:eastAsia="Montserrat" w:hAnsi="Montserrat"/>
                      <w:b w:val="1"/>
                      <w:sz w:val="16"/>
                      <w:szCs w:val="16"/>
                      <w:rtl w:val="0"/>
                    </w:rPr>
                    <w:t xml:space="preserve"> </w:t>
                  </w:r>
                  <w:r w:rsidDel="00000000" w:rsidR="00000000" w:rsidRPr="00000000">
                    <w:rPr>
                      <w:rFonts w:ascii="Montserrat" w:cs="Montserrat" w:eastAsia="Montserrat" w:hAnsi="Montserrat"/>
                      <w:sz w:val="16"/>
                      <w:szCs w:val="16"/>
                      <w:rtl w:val="0"/>
                    </w:rPr>
                    <w:t xml:space="preserve">PRESENTAR EL DOCUMENTO ELECTRÓNICO EN </w:t>
                  </w:r>
                  <w:r w:rsidDel="00000000" w:rsidR="00000000" w:rsidRPr="00000000">
                    <w:rPr>
                      <w:rFonts w:ascii="Montserrat" w:cs="Montserrat" w:eastAsia="Montserrat" w:hAnsi="Montserrat"/>
                      <w:b w:val="1"/>
                      <w:sz w:val="16"/>
                      <w:szCs w:val="16"/>
                      <w:u w:val="single"/>
                      <w:rtl w:val="0"/>
                    </w:rPr>
                    <w:t xml:space="preserve">FORMATO EDITABLE DE HOJA DE CÁLCULO (EXCEL).</w:t>
                  </w:r>
                  <w:r w:rsidDel="00000000" w:rsidR="00000000" w:rsidRPr="00000000">
                    <w:rPr>
                      <w:rtl w:val="0"/>
                    </w:rPr>
                  </w:r>
                </w:p>
              </w:tc>
              <w:tc>
                <w:tcPr>
                  <w:vAlign w:val="center"/>
                </w:tcPr>
                <w:p w:rsidR="00000000" w:rsidDel="00000000" w:rsidP="00000000" w:rsidRDefault="00000000" w:rsidRPr="00000000" w14:paraId="00000574">
                  <w:pP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           </w:t>
                  </w:r>
                  <w:r w:rsidDel="00000000" w:rsidR="00000000" w:rsidRPr="00000000">
                    <w:rPr>
                      <w:rFonts w:ascii="Montserrat" w:cs="Montserrat" w:eastAsia="Montserrat" w:hAnsi="Montserrat"/>
                      <w:sz w:val="16"/>
                      <w:szCs w:val="16"/>
                      <w:rtl w:val="0"/>
                    </w:rPr>
                    <w:t xml:space="preserve">SI</w:t>
                  </w:r>
                  <w:r w:rsidDel="00000000" w:rsidR="00000000" w:rsidRPr="00000000">
                    <w:rPr>
                      <w:rtl w:val="0"/>
                    </w:rPr>
                  </w:r>
                </w:p>
              </w:tc>
            </w:tr>
          </w:tbl>
          <w:p w:rsidR="00000000" w:rsidDel="00000000" w:rsidP="00000000" w:rsidRDefault="00000000" w:rsidRPr="00000000" w14:paraId="00000575">
            <w:pPr>
              <w:jc w:val="center"/>
              <w:rPr>
                <w:rFonts w:ascii="Montserrat" w:cs="Montserrat" w:eastAsia="Montserrat" w:hAnsi="Montserrat"/>
                <w:b w:val="1"/>
                <w:sz w:val="16"/>
                <w:szCs w:val="16"/>
              </w:rPr>
            </w:pPr>
            <w:r w:rsidDel="00000000" w:rsidR="00000000" w:rsidRPr="00000000">
              <w:rPr>
                <w:rtl w:val="0"/>
              </w:rPr>
            </w:r>
          </w:p>
        </w:tc>
      </w:tr>
    </w:tbl>
    <w:p w:rsidR="00000000" w:rsidDel="00000000" w:rsidP="00000000" w:rsidRDefault="00000000" w:rsidRPr="00000000" w14:paraId="00000576">
      <w:pPr>
        <w:pBdr>
          <w:top w:space="0" w:sz="0" w:val="nil"/>
          <w:left w:space="0" w:sz="0" w:val="nil"/>
          <w:bottom w:space="0" w:sz="0" w:val="nil"/>
          <w:right w:space="0" w:sz="0" w:val="nil"/>
          <w:between w:space="0" w:sz="0" w:val="nil"/>
        </w:pBdr>
        <w:ind w:hanging="284"/>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77">
      <w:pPr>
        <w:pBdr>
          <w:top w:space="0" w:sz="0" w:val="nil"/>
          <w:left w:space="0" w:sz="0" w:val="nil"/>
          <w:bottom w:space="0" w:sz="0" w:val="nil"/>
          <w:right w:space="0" w:sz="0" w:val="nil"/>
          <w:between w:space="0" w:sz="0" w:val="nil"/>
        </w:pBdr>
        <w:ind w:hanging="284"/>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78">
      <w:pPr>
        <w:pBdr>
          <w:top w:space="0" w:sz="0" w:val="nil"/>
          <w:left w:space="0" w:sz="0" w:val="nil"/>
          <w:bottom w:space="0" w:sz="0" w:val="nil"/>
          <w:right w:space="0" w:sz="0" w:val="nil"/>
          <w:between w:space="0" w:sz="0" w:val="nil"/>
        </w:pBdr>
        <w:ind w:hanging="284"/>
        <w:rPr>
          <w:rFonts w:ascii="Montserrat" w:cs="Montserrat" w:eastAsia="Montserrat" w:hAnsi="Montserrat"/>
          <w:b w:val="1"/>
          <w:sz w:val="16"/>
          <w:szCs w:val="16"/>
        </w:rPr>
      </w:pPr>
      <w:r w:rsidDel="00000000" w:rsidR="00000000" w:rsidRPr="00000000">
        <w:rPr>
          <w:rtl w:val="0"/>
        </w:rPr>
      </w:r>
    </w:p>
    <w:tbl>
      <w:tblPr>
        <w:tblStyle w:val="Table9"/>
        <w:tblW w:w="8952.0" w:type="dxa"/>
        <w:jc w:val="left"/>
        <w:tblBorders>
          <w:top w:color="000000" w:space="0" w:sz="6" w:val="single"/>
          <w:left w:color="000000" w:space="0" w:sz="6" w:val="single"/>
          <w:bottom w:color="000000" w:space="0" w:sz="6" w:val="single"/>
          <w:right w:color="000000" w:space="0" w:sz="6" w:val="single"/>
        </w:tblBorders>
        <w:tblLayout w:type="fixed"/>
        <w:tblLook w:val="0000"/>
      </w:tblPr>
      <w:tblGrid>
        <w:gridCol w:w="4264"/>
        <w:gridCol w:w="4688"/>
        <w:tblGridChange w:id="0">
          <w:tblGrid>
            <w:gridCol w:w="4264"/>
            <w:gridCol w:w="4688"/>
          </w:tblGrid>
        </w:tblGridChange>
      </w:tblGrid>
      <w:tr>
        <w:trPr>
          <w:cantSplit w:val="0"/>
          <w:trHeight w:val="221" w:hRule="atLeast"/>
          <w:tblHeader w:val="0"/>
        </w:trPr>
        <w:tc>
          <w:tcPr>
            <w:gridSpan w:val="2"/>
            <w:tcBorders>
              <w:top w:color="000000" w:space="0" w:sz="6" w:val="single"/>
              <w:left w:color="000000" w:space="0" w:sz="6" w:val="single"/>
              <w:bottom w:color="000000" w:space="0" w:sz="6" w:val="single"/>
              <w:right w:color="000000" w:space="0" w:sz="6" w:val="single"/>
            </w:tcBorders>
            <w:shd w:fill="c0c0c0" w:val="clear"/>
          </w:tcPr>
          <w:p w:rsidR="00000000" w:rsidDel="00000000" w:rsidP="00000000" w:rsidRDefault="00000000" w:rsidRPr="00000000" w14:paraId="00000579">
            <w:pPr>
              <w:keepNext w:val="1"/>
              <w:tabs>
                <w:tab w:val="left" w:leader="none" w:pos="142"/>
                <w:tab w:val="left" w:leader="none" w:pos="567"/>
              </w:tabs>
              <w:ind w:right="-108"/>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PARA USO EXCLUSIVO DEL CIO</w:t>
            </w:r>
          </w:p>
        </w:tc>
      </w:tr>
      <w:tr>
        <w:trPr>
          <w:cantSplit w:val="0"/>
          <w:trHeight w:val="158"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7B">
            <w:pPr>
              <w:tabs>
                <w:tab w:val="left" w:leader="none" w:pos="142"/>
              </w:tabs>
              <w:ind w:right="-70"/>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ACUSE DE RECIBO</w:t>
            </w:r>
          </w:p>
          <w:p w:rsidR="00000000" w:rsidDel="00000000" w:rsidP="00000000" w:rsidRDefault="00000000" w:rsidRPr="00000000" w14:paraId="0000057C">
            <w:pPr>
              <w:tabs>
                <w:tab w:val="left" w:leader="none" w:pos="142"/>
              </w:tabs>
              <w:ind w:right="-70"/>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(Y FIRMA)</w:t>
            </w:r>
          </w:p>
          <w:p w:rsidR="00000000" w:rsidDel="00000000" w:rsidP="00000000" w:rsidRDefault="00000000" w:rsidRPr="00000000" w14:paraId="0000057D">
            <w:pPr>
              <w:tabs>
                <w:tab w:val="left" w:leader="none" w:pos="142"/>
              </w:tabs>
              <w:ind w:right="-70"/>
              <w:jc w:val="cente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57E">
            <w:pPr>
              <w:tabs>
                <w:tab w:val="left" w:leader="none" w:pos="142"/>
              </w:tabs>
              <w:ind w:right="-70"/>
              <w:jc w:val="cente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57F">
            <w:pPr>
              <w:tabs>
                <w:tab w:val="left" w:leader="none" w:pos="142"/>
              </w:tabs>
              <w:ind w:right="-70"/>
              <w:jc w:val="cente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580">
            <w:pPr>
              <w:tabs>
                <w:tab w:val="left" w:leader="none" w:pos="142"/>
              </w:tabs>
              <w:ind w:right="-70"/>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____________________________</w:t>
            </w:r>
          </w:p>
          <w:p w:rsidR="00000000" w:rsidDel="00000000" w:rsidP="00000000" w:rsidRDefault="00000000" w:rsidRPr="00000000" w14:paraId="00000581">
            <w:pPr>
              <w:pBdr>
                <w:top w:space="0" w:sz="0" w:val="nil"/>
                <w:left w:space="0" w:sz="0" w:val="nil"/>
                <w:bottom w:space="0" w:sz="0" w:val="nil"/>
                <w:right w:space="0" w:sz="0" w:val="nil"/>
                <w:between w:space="0" w:sz="0" w:val="nil"/>
              </w:pBdr>
              <w:tabs>
                <w:tab w:val="left" w:leader="none" w:pos="142"/>
              </w:tabs>
              <w:ind w:right="-70"/>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LIC. TZAIDEL VILCHES MUÑOZ</w:t>
            </w:r>
          </w:p>
          <w:p w:rsidR="00000000" w:rsidDel="00000000" w:rsidP="00000000" w:rsidRDefault="00000000" w:rsidRPr="00000000" w14:paraId="00000582">
            <w:pPr>
              <w:pBdr>
                <w:top w:space="0" w:sz="0" w:val="nil"/>
                <w:left w:space="0" w:sz="0" w:val="nil"/>
                <w:bottom w:space="0" w:sz="0" w:val="nil"/>
                <w:right w:space="0" w:sz="0" w:val="nil"/>
                <w:between w:space="0" w:sz="0" w:val="nil"/>
              </w:pBdr>
              <w:tabs>
                <w:tab w:val="left" w:leader="none" w:pos="142"/>
              </w:tabs>
              <w:ind w:right="-70"/>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JEFA DE SERVICIOS GENERALES.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83">
            <w:pPr>
              <w:tabs>
                <w:tab w:val="left" w:leader="none" w:pos="142"/>
                <w:tab w:val="left" w:leader="none" w:pos="199"/>
              </w:tabs>
              <w:ind w:right="-108"/>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NOTA IMPORTANTE:</w:t>
            </w:r>
          </w:p>
          <w:p w:rsidR="00000000" w:rsidDel="00000000" w:rsidP="00000000" w:rsidRDefault="00000000" w:rsidRPr="00000000" w14:paraId="00000584">
            <w:pPr>
              <w:tabs>
                <w:tab w:val="left" w:leader="none" w:pos="142"/>
                <w:tab w:val="left" w:leader="none" w:pos="199"/>
              </w:tabs>
              <w:ind w:right="290"/>
              <w:jc w:val="both"/>
              <w:rPr>
                <w:rFonts w:ascii="Montserrat" w:cs="Montserrat" w:eastAsia="Montserrat" w:hAnsi="Montserrat"/>
                <w:i w:val="1"/>
                <w:sz w:val="16"/>
                <w:szCs w:val="16"/>
              </w:rPr>
            </w:pPr>
            <w:r w:rsidDel="00000000" w:rsidR="00000000" w:rsidRPr="00000000">
              <w:rPr>
                <w:rFonts w:ascii="Montserrat" w:cs="Montserrat" w:eastAsia="Montserrat" w:hAnsi="Montserrat"/>
                <w:i w:val="1"/>
                <w:sz w:val="16"/>
                <w:szCs w:val="16"/>
                <w:rtl w:val="0"/>
              </w:rPr>
              <w:t xml:space="preserve">EL PRESENTE ACUSE SE EXTIENDE EXCLUSIVAMENTE PARA HACER CONSTAR LA ENTREGA DE LOS DOCUMENTOS RELACIONADOS EN EL MISMO, LOS CUALES SON REVISADOS EN EL ACTO CUANTITATIVAMENTE, SIN ENTRAR AL ANÁLISIS DETALLADO DE SU CONTENIDO, POR LO QUE NO SE DEBERÁ CONSIDERAR QUE DICHOS DOCUMENTOS CUMPLEN HASTA EN TANTO SEAN REVISADOS CUALITATIVAMENTE POR CIO.</w:t>
            </w:r>
          </w:p>
        </w:tc>
      </w:tr>
    </w:tbl>
    <w:p w:rsidR="00000000" w:rsidDel="00000000" w:rsidP="00000000" w:rsidRDefault="00000000" w:rsidRPr="00000000" w14:paraId="00000585">
      <w:pPr>
        <w:pBdr>
          <w:top w:space="0" w:sz="0" w:val="nil"/>
          <w:left w:space="0" w:sz="0" w:val="nil"/>
          <w:bottom w:space="0" w:sz="0" w:val="nil"/>
          <w:right w:space="0" w:sz="0" w:val="nil"/>
          <w:between w:space="0" w:sz="0" w:val="nil"/>
        </w:pBdr>
        <w:ind w:hanging="284"/>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86">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87">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88">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89">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8A">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8B">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8C">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8D">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8E">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8F">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90">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91">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92">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93">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94">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95">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96">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LUGAR Y FECHA</w:t>
      </w:r>
    </w:p>
    <w:p w:rsidR="00000000" w:rsidDel="00000000" w:rsidP="00000000" w:rsidRDefault="00000000" w:rsidRPr="00000000" w14:paraId="00000597">
      <w:pP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98">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FORMATO   10</w:t>
      </w:r>
    </w:p>
    <w:p w:rsidR="00000000" w:rsidDel="00000000" w:rsidP="00000000" w:rsidRDefault="00000000" w:rsidRPr="00000000" w14:paraId="00000599">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MANIFESTACIÓN DE INTERÉS</w:t>
      </w:r>
    </w:p>
    <w:p w:rsidR="00000000" w:rsidDel="00000000" w:rsidP="00000000" w:rsidRDefault="00000000" w:rsidRPr="00000000" w14:paraId="0000059A">
      <w:pPr>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9B">
      <w:pPr>
        <w:widowControl w:val="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u w:val="single"/>
          <w:rtl w:val="0"/>
        </w:rPr>
        <w:t xml:space="preserve">(NOMBRE) </w:t>
      </w:r>
      <w:r w:rsidDel="00000000" w:rsidR="00000000" w:rsidRPr="00000000">
        <w:rPr>
          <w:rFonts w:ascii="Montserrat" w:cs="Montserrat" w:eastAsia="Montserrat" w:hAnsi="Montserrat"/>
          <w:sz w:val="16"/>
          <w:szCs w:val="16"/>
          <w:rtl w:val="0"/>
        </w:rPr>
        <w:t xml:space="preserve">______, EN MI CARÁCTER DE _______________DE LA EMPRESA _____________________, MANIFIESTO NUESTRO INTERÉS EN PARTICIPAR EN LA LICITACIÓN PÚBLICA NACIONAL NO. ___________________________RELATIVA AL SERVICIO DE VIGILANCIA PARA EL CENTRO DE INVESTIGACIÓNES EN ÓPTICA, A.C.</w:t>
      </w:r>
    </w:p>
    <w:p w:rsidR="00000000" w:rsidDel="00000000" w:rsidP="00000000" w:rsidRDefault="00000000" w:rsidRPr="00000000" w14:paraId="0000059C">
      <w:pPr>
        <w:widowControl w:val="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 </w:t>
      </w:r>
    </w:p>
    <w:p w:rsidR="00000000" w:rsidDel="00000000" w:rsidP="00000000" w:rsidRDefault="00000000" w:rsidRPr="00000000" w14:paraId="0000059D">
      <w:pPr>
        <w:widowControl w:val="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ASIMISMO, PARA DAR CUMPLIMIENTO AL ARTICULO 36 BIS DE LA LEY DE ADQUISICIONES, ARRENDAMIENTOS Y SERVICIOS DEL SECTOR PÚBLICO ME PERMITO ASENTAR LOS SIGUIENTES DATOS: </w:t>
      </w:r>
    </w:p>
    <w:p w:rsidR="00000000" w:rsidDel="00000000" w:rsidP="00000000" w:rsidRDefault="00000000" w:rsidRPr="00000000" w14:paraId="0000059E">
      <w:pPr>
        <w:widowControl w:val="0"/>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59F">
      <w:pPr>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A0">
      <w:pPr>
        <w:widowControl w:val="0"/>
        <w:numPr>
          <w:ilvl w:val="0"/>
          <w:numId w:val="37"/>
        </w:numPr>
        <w:pBdr>
          <w:top w:space="0" w:sz="0" w:val="nil"/>
          <w:left w:space="0" w:sz="0" w:val="nil"/>
          <w:bottom w:space="0" w:sz="0" w:val="nil"/>
          <w:right w:space="0" w:sz="0" w:val="nil"/>
          <w:between w:space="0" w:sz="0" w:val="nil"/>
        </w:pBdr>
        <w:ind w:left="0" w:hanging="36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DEL LICITANTE. - </w:t>
      </w:r>
    </w:p>
    <w:p w:rsidR="00000000" w:rsidDel="00000000" w:rsidP="00000000" w:rsidRDefault="00000000" w:rsidRPr="00000000" w14:paraId="000005A1">
      <w:pPr>
        <w:widowControl w:val="0"/>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RFC</w:t>
      </w:r>
    </w:p>
    <w:p w:rsidR="00000000" w:rsidDel="00000000" w:rsidP="00000000" w:rsidRDefault="00000000" w:rsidRPr="00000000" w14:paraId="000005A2">
      <w:pPr>
        <w:widowControl w:val="0"/>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NOMBRE</w:t>
      </w:r>
    </w:p>
    <w:p w:rsidR="00000000" w:rsidDel="00000000" w:rsidP="00000000" w:rsidRDefault="00000000" w:rsidRPr="00000000" w14:paraId="000005A3">
      <w:pPr>
        <w:widowControl w:val="0"/>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DOMICILIO</w:t>
      </w:r>
    </w:p>
    <w:p w:rsidR="00000000" w:rsidDel="00000000" w:rsidP="00000000" w:rsidRDefault="00000000" w:rsidRPr="00000000" w14:paraId="000005A4">
      <w:pPr>
        <w:widowControl w:val="0"/>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OBJETO SOCIAL</w:t>
      </w:r>
    </w:p>
    <w:p w:rsidR="00000000" w:rsidDel="00000000" w:rsidP="00000000" w:rsidRDefault="00000000" w:rsidRPr="00000000" w14:paraId="000005A5">
      <w:pPr>
        <w:widowControl w:val="0"/>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DATOS DE LAS ESCRITURAS PÚBLICAS Y DE HABERLAS, SUS REFORMAS Y MODIFICACIONES, CON LAS QUE SE ACREDITA LA EXISTENCIA LEGAL DE LAS PERSONAS MORALES</w:t>
      </w:r>
    </w:p>
    <w:p w:rsidR="00000000" w:rsidDel="00000000" w:rsidP="00000000" w:rsidRDefault="00000000" w:rsidRPr="00000000" w14:paraId="000005A6">
      <w:pPr>
        <w:widowControl w:val="0"/>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NOMBRES DE LOS SOCIOS</w:t>
      </w:r>
    </w:p>
    <w:p w:rsidR="00000000" w:rsidDel="00000000" w:rsidP="00000000" w:rsidRDefault="00000000" w:rsidRPr="00000000" w14:paraId="000005A7">
      <w:pPr>
        <w:widowControl w:val="0"/>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5A8">
      <w:pPr>
        <w:widowControl w:val="0"/>
        <w:numPr>
          <w:ilvl w:val="0"/>
          <w:numId w:val="37"/>
        </w:numPr>
        <w:pBdr>
          <w:top w:space="0" w:sz="0" w:val="nil"/>
          <w:left w:space="0" w:sz="0" w:val="nil"/>
          <w:bottom w:space="0" w:sz="0" w:val="nil"/>
          <w:right w:space="0" w:sz="0" w:val="nil"/>
          <w:between w:space="0" w:sz="0" w:val="nil"/>
        </w:pBdr>
        <w:ind w:left="0" w:hanging="36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DEL REPRESENTANTE: DATOS DE LAS ESCRITURAS PÚBLICAS EN LAS QUE LE FUERON OTORGADAS LAS FACULTADES DE REPRESENTACIÓN Y SU IDENTIFICACIÓN OFICIAL.</w:t>
      </w:r>
    </w:p>
    <w:p w:rsidR="00000000" w:rsidDel="00000000" w:rsidP="00000000" w:rsidRDefault="00000000" w:rsidRPr="00000000" w14:paraId="000005A9">
      <w:pPr>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AA">
      <w:pPr>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AB">
      <w:pPr>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AC">
      <w:pPr>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A T E N T A M E N T E,</w:t>
      </w:r>
    </w:p>
    <w:p w:rsidR="00000000" w:rsidDel="00000000" w:rsidP="00000000" w:rsidRDefault="00000000" w:rsidRPr="00000000" w14:paraId="000005AD">
      <w:pPr>
        <w:jc w:val="cente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5AE">
      <w:pPr>
        <w:jc w:val="cente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5AF">
      <w:pPr>
        <w:jc w:val="cente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5B0">
      <w:pPr>
        <w:jc w:val="center"/>
        <w:rPr>
          <w:rFonts w:ascii="Montserrat" w:cs="Montserrat" w:eastAsia="Montserrat" w:hAnsi="Montserrat"/>
          <w:b w:val="1"/>
          <w:sz w:val="16"/>
          <w:szCs w:val="16"/>
        </w:rPr>
      </w:pPr>
      <w:r w:rsidDel="00000000" w:rsidR="00000000" w:rsidRPr="00000000">
        <w:rPr>
          <w:rFonts w:ascii="Montserrat" w:cs="Montserrat" w:eastAsia="Montserrat" w:hAnsi="Montserrat"/>
          <w:sz w:val="16"/>
          <w:szCs w:val="16"/>
          <w:rtl w:val="0"/>
        </w:rPr>
        <w:t xml:space="preserve">(Nombre y firma del Representante Legal o apoderado del Licitante)</w:t>
      </w:r>
      <w:r w:rsidDel="00000000" w:rsidR="00000000" w:rsidRPr="00000000">
        <w:rPr>
          <w:rtl w:val="0"/>
        </w:rPr>
      </w:r>
    </w:p>
    <w:p w:rsidR="00000000" w:rsidDel="00000000" w:rsidP="00000000" w:rsidRDefault="00000000" w:rsidRPr="00000000" w14:paraId="000005B1">
      <w:pPr>
        <w:rPr>
          <w:rFonts w:ascii="Montserrat" w:cs="Montserrat" w:eastAsia="Montserrat" w:hAnsi="Montserrat"/>
          <w:b w:val="1"/>
          <w:sz w:val="16"/>
          <w:szCs w:val="16"/>
        </w:rPr>
      </w:pPr>
      <w:r w:rsidDel="00000000" w:rsidR="00000000" w:rsidRPr="00000000">
        <w:br w:type="page"/>
      </w:r>
      <w:r w:rsidDel="00000000" w:rsidR="00000000" w:rsidRPr="00000000">
        <w:rPr>
          <w:rtl w:val="0"/>
        </w:rPr>
      </w:r>
    </w:p>
    <w:p w:rsidR="00000000" w:rsidDel="00000000" w:rsidP="00000000" w:rsidRDefault="00000000" w:rsidRPr="00000000" w14:paraId="000005B2">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B3">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B4">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B5">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B6">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4"/>
          <w:szCs w:val="144"/>
        </w:rPr>
      </w:pPr>
      <w:r w:rsidDel="00000000" w:rsidR="00000000" w:rsidRPr="00000000">
        <w:rPr>
          <w:rtl w:val="0"/>
        </w:rPr>
      </w:r>
    </w:p>
    <w:p w:rsidR="00000000" w:rsidDel="00000000" w:rsidP="00000000" w:rsidRDefault="00000000" w:rsidRPr="00000000" w14:paraId="000005B7">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4"/>
          <w:szCs w:val="144"/>
        </w:rPr>
      </w:pPr>
      <w:r w:rsidDel="00000000" w:rsidR="00000000" w:rsidRPr="00000000">
        <w:rPr>
          <w:rFonts w:ascii="Montserrat" w:cs="Montserrat" w:eastAsia="Montserrat" w:hAnsi="Montserrat"/>
          <w:b w:val="1"/>
          <w:sz w:val="144"/>
          <w:szCs w:val="144"/>
          <w:rtl w:val="0"/>
        </w:rPr>
        <w:t xml:space="preserve">ANEXOS</w:t>
      </w:r>
    </w:p>
    <w:p w:rsidR="00000000" w:rsidDel="00000000" w:rsidP="00000000" w:rsidRDefault="00000000" w:rsidRPr="00000000" w14:paraId="000005B8">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B9">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BA">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BB">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BC">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BD">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BE">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BF">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C0">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C1">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C2">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C3">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C4">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C5">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C6">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C7">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C8">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C9">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CA">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CB">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CC">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CD">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CE">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CF">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D0">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D1">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D2">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D3">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D4">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D5">
      <w:pPr>
        <w:ind w:hanging="284"/>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A N E X O   I</w:t>
      </w:r>
    </w:p>
    <w:p w:rsidR="00000000" w:rsidDel="00000000" w:rsidP="00000000" w:rsidRDefault="00000000" w:rsidRPr="00000000" w14:paraId="000005D6">
      <w:pP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D7">
      <w:pP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D8">
      <w:pPr>
        <w:ind w:hanging="284"/>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VER ANEXO I- ANEXO TÉCNICO 2023., INCLUIDO EN LA SECCIÓN DE ANEXOS.</w:t>
      </w:r>
    </w:p>
    <w:p w:rsidR="00000000" w:rsidDel="00000000" w:rsidP="00000000" w:rsidRDefault="00000000" w:rsidRPr="00000000" w14:paraId="000005D9">
      <w:pP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DA">
      <w:pP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DB">
      <w:pP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DC">
      <w:pP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DD">
      <w:pP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DE">
      <w:pP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DF">
      <w:pP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E0">
      <w:pP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E1">
      <w:pP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E2">
      <w:pP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E3">
      <w:pP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E4">
      <w:pP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E5">
      <w:pP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E6">
      <w:pP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E7">
      <w:pP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E8">
      <w:pP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E9">
      <w:pP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EA">
      <w:pP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EB">
      <w:pP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EC">
      <w:pP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ED">
      <w:pP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EE">
      <w:pP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EF">
      <w:pP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F0">
      <w:pP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F1">
      <w:pP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F2">
      <w:pP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F3">
      <w:pP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F4">
      <w:pP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F5">
      <w:pP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F6">
      <w:pP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F7">
      <w:pP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F8">
      <w:pP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F9">
      <w:pP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FA">
      <w:pP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FB">
      <w:pP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FC">
      <w:pP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FD">
      <w:pP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FE">
      <w:pP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FF">
      <w:pP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00">
      <w:pP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01">
      <w:pP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02">
      <w:pP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03">
      <w:pPr>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04">
      <w:pPr>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05">
      <w:pPr>
        <w:pBdr>
          <w:top w:space="0" w:sz="0" w:val="nil"/>
          <w:left w:space="0" w:sz="0" w:val="nil"/>
          <w:bottom w:space="0" w:sz="0" w:val="nil"/>
          <w:right w:space="0" w:sz="0" w:val="nil"/>
          <w:between w:space="0" w:sz="0" w:val="nil"/>
        </w:pBdr>
        <w:spacing w:after="120" w:lineRule="auto"/>
        <w:ind w:firstLine="720"/>
        <w:rPr>
          <w:rFonts w:ascii="Montserrat" w:cs="Montserrat" w:eastAsia="Montserrat" w:hAnsi="Montserrat"/>
          <w:b w:val="1"/>
          <w:sz w:val="32"/>
          <w:szCs w:val="32"/>
        </w:rPr>
      </w:pPr>
      <w:r w:rsidDel="00000000" w:rsidR="00000000" w:rsidRPr="00000000">
        <w:rPr>
          <w:rtl w:val="0"/>
        </w:rPr>
      </w:r>
    </w:p>
    <w:p w:rsidR="00000000" w:rsidDel="00000000" w:rsidP="00000000" w:rsidRDefault="00000000" w:rsidRPr="00000000" w14:paraId="00000606">
      <w:pPr>
        <w:pBdr>
          <w:top w:space="0" w:sz="0" w:val="nil"/>
          <w:left w:space="0" w:sz="0" w:val="nil"/>
          <w:bottom w:space="0" w:sz="0" w:val="nil"/>
          <w:right w:space="0" w:sz="0" w:val="nil"/>
          <w:between w:space="0" w:sz="0" w:val="nil"/>
        </w:pBdr>
        <w:spacing w:after="120" w:lineRule="auto"/>
        <w:ind w:firstLine="720"/>
        <w:rPr>
          <w:rFonts w:ascii="Montserrat" w:cs="Montserrat" w:eastAsia="Montserrat" w:hAnsi="Montserrat"/>
          <w:b w:val="1"/>
          <w:sz w:val="32"/>
          <w:szCs w:val="32"/>
        </w:rPr>
      </w:pPr>
      <w:r w:rsidDel="00000000" w:rsidR="00000000" w:rsidRPr="00000000">
        <w:rPr>
          <w:rFonts w:ascii="Montserrat" w:cs="Montserrat" w:eastAsia="Montserrat" w:hAnsi="Montserrat"/>
          <w:b w:val="1"/>
          <w:sz w:val="32"/>
          <w:szCs w:val="32"/>
          <w:rtl w:val="0"/>
        </w:rPr>
        <w:t xml:space="preserve">ANEXO II</w:t>
      </w:r>
    </w:p>
    <w:p w:rsidR="00000000" w:rsidDel="00000000" w:rsidP="00000000" w:rsidRDefault="00000000" w:rsidRPr="00000000" w14:paraId="00000607">
      <w:pPr>
        <w:spacing w:before="120" w:lineRule="auto"/>
        <w:jc w:val="center"/>
        <w:rPr>
          <w:rFonts w:ascii="Montserrat" w:cs="Montserrat" w:eastAsia="Montserrat" w:hAnsi="Montserrat"/>
          <w:b w:val="1"/>
          <w:sz w:val="32"/>
          <w:szCs w:val="32"/>
        </w:rPr>
      </w:pPr>
      <w:r w:rsidDel="00000000" w:rsidR="00000000" w:rsidRPr="00000000">
        <w:rPr>
          <w:rFonts w:ascii="Montserrat" w:cs="Montserrat" w:eastAsia="Montserrat" w:hAnsi="Montserrat"/>
          <w:b w:val="1"/>
          <w:sz w:val="32"/>
          <w:szCs w:val="32"/>
          <w:rtl w:val="0"/>
        </w:rPr>
        <w:t xml:space="preserve">PROPUESTA ECONÓMICA</w:t>
      </w:r>
    </w:p>
    <w:p w:rsidR="00000000" w:rsidDel="00000000" w:rsidP="00000000" w:rsidRDefault="00000000" w:rsidRPr="00000000" w14:paraId="00000608">
      <w:pPr>
        <w:spacing w:before="120" w:lineRule="auto"/>
        <w:jc w:val="center"/>
        <w:rPr>
          <w:rFonts w:ascii="Montserrat" w:cs="Montserrat" w:eastAsia="Montserrat" w:hAnsi="Montserrat"/>
          <w:b w:val="1"/>
          <w:sz w:val="16"/>
          <w:szCs w:val="16"/>
        </w:rPr>
      </w:pPr>
      <w:r w:rsidDel="00000000" w:rsidR="00000000" w:rsidRPr="00000000">
        <w:rPr>
          <w:rtl w:val="0"/>
        </w:rPr>
      </w:r>
    </w:p>
    <w:tbl>
      <w:tblPr>
        <w:tblStyle w:val="Table10"/>
        <w:tblW w:w="1025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254"/>
        <w:tblGridChange w:id="0">
          <w:tblGrid>
            <w:gridCol w:w="10254"/>
          </w:tblGrid>
        </w:tblGridChange>
      </w:tblGrid>
      <w:tr>
        <w:trPr>
          <w:cantSplit w:val="0"/>
          <w:trHeight w:val="535" w:hRule="atLeast"/>
          <w:tblHeader w:val="0"/>
        </w:trPr>
        <w:tc>
          <w:tcPr>
            <w:tcBorders>
              <w:top w:color="000000" w:space="0" w:sz="4" w:val="single"/>
              <w:left w:color="000000" w:space="0" w:sz="4" w:val="single"/>
              <w:bottom w:color="000000" w:space="0" w:sz="4" w:val="single"/>
              <w:right w:color="000000" w:space="0" w:sz="4" w:val="single"/>
            </w:tcBorders>
            <w:shd w:fill="b3b3b3" w:val="clear"/>
          </w:tcPr>
          <w:p w:rsidR="00000000" w:rsidDel="00000000" w:rsidP="00000000" w:rsidRDefault="00000000" w:rsidRPr="00000000" w14:paraId="00000609">
            <w:pPr>
              <w:jc w:val="center"/>
              <w:rPr>
                <w:rFonts w:ascii="Montserrat" w:cs="Montserrat" w:eastAsia="Montserrat" w:hAnsi="Montserrat"/>
                <w:b w:val="1"/>
                <w:sz w:val="22"/>
                <w:szCs w:val="22"/>
              </w:rPr>
            </w:pPr>
            <w:r w:rsidDel="00000000" w:rsidR="00000000" w:rsidRPr="00000000">
              <w:rPr>
                <w:rFonts w:ascii="Montserrat" w:cs="Montserrat" w:eastAsia="Montserrat" w:hAnsi="Montserrat"/>
                <w:b w:val="1"/>
                <w:sz w:val="22"/>
                <w:szCs w:val="22"/>
                <w:rtl w:val="0"/>
              </w:rPr>
              <w:t xml:space="preserve">REQUISITOS ECONÓMICOS</w:t>
            </w:r>
          </w:p>
        </w:tc>
      </w:tr>
      <w:tr>
        <w:trPr>
          <w:cantSplit w:val="0"/>
          <w:trHeight w:val="557" w:hRule="atLeast"/>
          <w:tblHeader w:val="0"/>
        </w:trPr>
        <w:tc>
          <w:tcPr>
            <w:tcBorders>
              <w:top w:color="000000" w:space="0" w:sz="4" w:val="single"/>
              <w:left w:color="000000" w:space="0" w:sz="4" w:val="single"/>
              <w:bottom w:color="000000" w:space="0" w:sz="4" w:val="single"/>
              <w:right w:color="000000" w:space="0" w:sz="4" w:val="single"/>
            </w:tcBorders>
            <w:shd w:fill="b3b3b3" w:val="clear"/>
          </w:tcPr>
          <w:p w:rsidR="00000000" w:rsidDel="00000000" w:rsidP="00000000" w:rsidRDefault="00000000" w:rsidRPr="00000000" w14:paraId="0000060A">
            <w:pPr>
              <w:jc w:val="center"/>
              <w:rPr>
                <w:rFonts w:ascii="Montserrat" w:cs="Montserrat" w:eastAsia="Montserrat" w:hAnsi="Montserrat"/>
                <w:b w:val="1"/>
                <w:sz w:val="22"/>
                <w:szCs w:val="22"/>
              </w:rPr>
            </w:pPr>
            <w:r w:rsidDel="00000000" w:rsidR="00000000" w:rsidRPr="00000000">
              <w:rPr>
                <w:rFonts w:ascii="Montserrat" w:cs="Montserrat" w:eastAsia="Montserrat" w:hAnsi="Montserrat"/>
                <w:b w:val="1"/>
                <w:sz w:val="22"/>
                <w:szCs w:val="22"/>
                <w:rtl w:val="0"/>
              </w:rPr>
              <w:t xml:space="preserve">PARTIDA UNICA.  – SERVICIO DE VIGILANCIA</w:t>
            </w:r>
          </w:p>
        </w:tc>
      </w:tr>
    </w:tbl>
    <w:p w:rsidR="00000000" w:rsidDel="00000000" w:rsidP="00000000" w:rsidRDefault="00000000" w:rsidRPr="00000000" w14:paraId="0000060B">
      <w:pPr>
        <w:rPr>
          <w:rFonts w:ascii="Montserrat" w:cs="Montserrat" w:eastAsia="Montserrat" w:hAnsi="Montserrat"/>
          <w:b w:val="1"/>
          <w:sz w:val="16"/>
          <w:szCs w:val="16"/>
        </w:rPr>
      </w:pPr>
      <w:r w:rsidDel="00000000" w:rsidR="00000000" w:rsidRPr="00000000">
        <w:rPr>
          <w:rtl w:val="0"/>
        </w:rPr>
      </w:r>
    </w:p>
    <w:tbl>
      <w:tblPr>
        <w:tblStyle w:val="Table11"/>
        <w:tblW w:w="1020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898"/>
        <w:gridCol w:w="1799"/>
        <w:gridCol w:w="1506"/>
        <w:tblGridChange w:id="0">
          <w:tblGrid>
            <w:gridCol w:w="6898"/>
            <w:gridCol w:w="1799"/>
            <w:gridCol w:w="1506"/>
          </w:tblGrid>
        </w:tblGridChange>
      </w:tblGrid>
      <w:tr>
        <w:trPr>
          <w:cantSplit w:val="0"/>
          <w:trHeight w:val="252" w:hRule="atLeast"/>
          <w:tblHeader w:val="0"/>
        </w:trPr>
        <w:tc>
          <w:tcPr>
            <w:tcBorders>
              <w:top w:color="000000" w:space="0" w:sz="4" w:val="single"/>
              <w:left w:color="000000" w:space="0" w:sz="4" w:val="single"/>
              <w:bottom w:color="000000" w:space="0" w:sz="4" w:val="single"/>
              <w:right w:color="000000" w:space="0" w:sz="4" w:val="single"/>
            </w:tcBorders>
            <w:shd w:fill="c0c0c0" w:val="clear"/>
            <w:vAlign w:val="center"/>
          </w:tcPr>
          <w:p w:rsidR="00000000" w:rsidDel="00000000" w:rsidP="00000000" w:rsidRDefault="00000000" w:rsidRPr="00000000" w14:paraId="0000060C">
            <w:pPr>
              <w:shd w:fill="c0c0c0" w:val="clea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DESCRIPCIÓN GENERAL</w:t>
            </w:r>
          </w:p>
        </w:tc>
        <w:tc>
          <w:tcPr>
            <w:tcBorders>
              <w:top w:color="000000" w:space="0" w:sz="4" w:val="single"/>
              <w:left w:color="000000" w:space="0" w:sz="4" w:val="single"/>
              <w:bottom w:color="000000" w:space="0" w:sz="4" w:val="single"/>
              <w:right w:color="000000" w:space="0" w:sz="4" w:val="single"/>
            </w:tcBorders>
            <w:shd w:fill="c0c0c0" w:val="clear"/>
            <w:vAlign w:val="center"/>
          </w:tcPr>
          <w:p w:rsidR="00000000" w:rsidDel="00000000" w:rsidP="00000000" w:rsidRDefault="00000000" w:rsidRPr="00000000" w14:paraId="0000060D">
            <w:pPr>
              <w:shd w:fill="c0c0c0" w:val="clea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UNIDAD</w:t>
            </w:r>
          </w:p>
          <w:p w:rsidR="00000000" w:rsidDel="00000000" w:rsidP="00000000" w:rsidRDefault="00000000" w:rsidRPr="00000000" w14:paraId="0000060E">
            <w:pPr>
              <w:shd w:fill="c0c0c0" w:val="clea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DE MEDIDA</w:t>
            </w:r>
          </w:p>
        </w:tc>
        <w:tc>
          <w:tcPr>
            <w:tcBorders>
              <w:top w:color="000000" w:space="0" w:sz="4" w:val="single"/>
              <w:left w:color="000000" w:space="0" w:sz="4" w:val="single"/>
              <w:bottom w:color="000000" w:space="0" w:sz="4" w:val="single"/>
              <w:right w:color="000000" w:space="0" w:sz="4" w:val="single"/>
            </w:tcBorders>
            <w:shd w:fill="c0c0c0" w:val="clear"/>
            <w:vAlign w:val="center"/>
          </w:tcPr>
          <w:p w:rsidR="00000000" w:rsidDel="00000000" w:rsidP="00000000" w:rsidRDefault="00000000" w:rsidRPr="00000000" w14:paraId="0000060F">
            <w:pPr>
              <w:shd w:fill="c0c0c0" w:val="clea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CANTIDAD</w:t>
            </w:r>
          </w:p>
        </w:tc>
      </w:tr>
      <w:tr>
        <w:trPr>
          <w:cantSplit w:val="0"/>
          <w:trHeight w:val="72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10">
            <w:pPr>
              <w:pBdr>
                <w:top w:space="0" w:sz="0" w:val="nil"/>
                <w:left w:space="0" w:sz="0" w:val="nil"/>
                <w:bottom w:space="0" w:sz="0" w:val="nil"/>
                <w:right w:space="0" w:sz="0" w:val="nil"/>
                <w:between w:space="0" w:sz="0" w:val="nil"/>
              </w:pBdr>
              <w:tabs>
                <w:tab w:val="center" w:leader="none" w:pos="4252"/>
                <w:tab w:val="right" w:leader="none" w:pos="8504"/>
              </w:tabs>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SERVICIO DE VIGILANCIA EN LOS INMUEBLES DEL CIO EN LAS CIUDAD DE LEÓN, GTO.  Y CIO UNIDAD AGUASCALIENTES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11">
            <w:pPr>
              <w:pBdr>
                <w:top w:space="0" w:sz="0" w:val="nil"/>
                <w:left w:space="0" w:sz="0" w:val="nil"/>
                <w:bottom w:space="0" w:sz="0" w:val="nil"/>
                <w:right w:space="0" w:sz="0" w:val="nil"/>
                <w:between w:space="0" w:sz="0" w:val="nil"/>
              </w:pBdr>
              <w:tabs>
                <w:tab w:val="center" w:leader="none" w:pos="4252"/>
                <w:tab w:val="right" w:leader="none" w:pos="8504"/>
              </w:tabs>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SERVICIO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12">
            <w:pPr>
              <w:pBdr>
                <w:top w:space="0" w:sz="0" w:val="nil"/>
                <w:left w:space="0" w:sz="0" w:val="nil"/>
                <w:bottom w:space="0" w:sz="0" w:val="nil"/>
                <w:right w:space="0" w:sz="0" w:val="nil"/>
                <w:between w:space="0" w:sz="0" w:val="nil"/>
              </w:pBdr>
              <w:tabs>
                <w:tab w:val="center" w:leader="none" w:pos="4252"/>
                <w:tab w:val="right" w:leader="none" w:pos="8504"/>
              </w:tabs>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1</w:t>
            </w:r>
          </w:p>
        </w:tc>
      </w:tr>
    </w:tbl>
    <w:p w:rsidR="00000000" w:rsidDel="00000000" w:rsidP="00000000" w:rsidRDefault="00000000" w:rsidRPr="00000000" w14:paraId="00000613">
      <w:pPr>
        <w:pBdr>
          <w:top w:space="0" w:sz="0" w:val="nil"/>
          <w:left w:space="0" w:sz="0" w:val="nil"/>
          <w:bottom w:space="0" w:sz="0" w:val="nil"/>
          <w:right w:space="0" w:sz="0" w:val="nil"/>
          <w:between w:space="0" w:sz="0" w:val="nil"/>
        </w:pBdr>
        <w:tabs>
          <w:tab w:val="center" w:leader="none" w:pos="4252"/>
          <w:tab w:val="right" w:leader="none" w:pos="8504"/>
        </w:tabs>
        <w:jc w:val="cente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614">
      <w:pP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615">
      <w:pP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LOS COSTOS SE EXPRESARÁN COMO </w:t>
      </w:r>
      <w:r w:rsidDel="00000000" w:rsidR="00000000" w:rsidRPr="00000000">
        <w:rPr>
          <w:rFonts w:ascii="Montserrat" w:cs="Montserrat" w:eastAsia="Montserrat" w:hAnsi="Montserrat"/>
          <w:b w:val="1"/>
          <w:sz w:val="16"/>
          <w:szCs w:val="16"/>
          <w:rtl w:val="0"/>
        </w:rPr>
        <w:t xml:space="preserve">PRECIOS UNITARIOS POR TURNO</w:t>
      </w:r>
      <w:r w:rsidDel="00000000" w:rsidR="00000000" w:rsidRPr="00000000">
        <w:rPr>
          <w:rFonts w:ascii="Montserrat" w:cs="Montserrat" w:eastAsia="Montserrat" w:hAnsi="Montserrat"/>
          <w:sz w:val="16"/>
          <w:szCs w:val="16"/>
          <w:rtl w:val="0"/>
        </w:rPr>
        <w:t xml:space="preserve">, MISMOS QUE </w:t>
      </w:r>
      <w:r w:rsidDel="00000000" w:rsidR="00000000" w:rsidRPr="00000000">
        <w:rPr>
          <w:rFonts w:ascii="Montserrat" w:cs="Montserrat" w:eastAsia="Montserrat" w:hAnsi="Montserrat"/>
          <w:b w:val="1"/>
          <w:sz w:val="16"/>
          <w:szCs w:val="16"/>
          <w:rtl w:val="0"/>
        </w:rPr>
        <w:t xml:space="preserve">SERÁN FIJOS DURANTE EL EJERCICIO 2023.</w:t>
      </w:r>
      <w:r w:rsidDel="00000000" w:rsidR="00000000" w:rsidRPr="00000000">
        <w:rPr>
          <w:rFonts w:ascii="Montserrat" w:cs="Montserrat" w:eastAsia="Montserrat" w:hAnsi="Montserrat"/>
          <w:sz w:val="16"/>
          <w:szCs w:val="16"/>
          <w:rtl w:val="0"/>
        </w:rPr>
        <w:t xml:space="preserve"> </w:t>
      </w:r>
    </w:p>
    <w:p w:rsidR="00000000" w:rsidDel="00000000" w:rsidP="00000000" w:rsidRDefault="00000000" w:rsidRPr="00000000" w14:paraId="00000616">
      <w:pP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617">
      <w:pPr>
        <w:jc w:val="both"/>
        <w:rPr>
          <w:rFonts w:ascii="Montserrat" w:cs="Montserrat" w:eastAsia="Montserrat" w:hAnsi="Montserrat"/>
          <w:b w:val="1"/>
          <w:sz w:val="16"/>
          <w:szCs w:val="16"/>
        </w:rPr>
      </w:pPr>
      <w:r w:rsidDel="00000000" w:rsidR="00000000" w:rsidRPr="00000000">
        <w:rPr>
          <w:rFonts w:ascii="Montserrat" w:cs="Montserrat" w:eastAsia="Montserrat" w:hAnsi="Montserrat"/>
          <w:sz w:val="16"/>
          <w:szCs w:val="16"/>
          <w:rtl w:val="0"/>
        </w:rPr>
        <w:t xml:space="preserve">LA PRESTACIÓN DEL SERVICIO SERÁ POR EL PERIODO COMPRENDIDO DEL </w:t>
      </w:r>
      <w:r w:rsidDel="00000000" w:rsidR="00000000" w:rsidRPr="00000000">
        <w:rPr>
          <w:rFonts w:ascii="Montserrat" w:cs="Montserrat" w:eastAsia="Montserrat" w:hAnsi="Montserrat"/>
          <w:b w:val="1"/>
          <w:sz w:val="16"/>
          <w:szCs w:val="16"/>
          <w:rtl w:val="0"/>
        </w:rPr>
        <w:t xml:space="preserve">15 (QUINCE) DE FEBRERO AL 31 (TREINTA Y UNO) DE DICIEMBRE DE 2023. DEL TOTAL DE 319 (TRESCIENTOS DIECINUEVE) DÍAS NATURALES, SE CONSIDERAN LOS SIGUIENTES SÁBADOS, DOMINGOS Y DÍAS FESTIVOS: </w:t>
      </w:r>
    </w:p>
    <w:p w:rsidR="00000000" w:rsidDel="00000000" w:rsidP="00000000" w:rsidRDefault="00000000" w:rsidRPr="00000000" w14:paraId="00000618">
      <w:pP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619">
      <w:pPr>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AÑO 2023: 46</w:t>
      </w:r>
      <w:r w:rsidDel="00000000" w:rsidR="00000000" w:rsidRPr="00000000">
        <w:rPr>
          <w:rFonts w:ascii="Montserrat" w:cs="Montserrat" w:eastAsia="Montserrat" w:hAnsi="Montserrat"/>
          <w:sz w:val="16"/>
          <w:szCs w:val="16"/>
          <w:rtl w:val="0"/>
        </w:rPr>
        <w:t xml:space="preserve"> (CUARENTA Y SEIS) SÁBADOS Y 46 (CUARENTA Y SEIS) DOMINGOS, 7 DIAS INHABILES, 20 DE MARZO, 6 Y 7 DE ABRIL, 1 Y 5 DE MAYO, 2 Y 20 DE NOVIEMBRE. DE LO ANTERIOR, SE DESPRENDE QUE EL CONTRATO ES POR 4400 TURNOS PARA EL AÑO 2023.</w:t>
      </w:r>
    </w:p>
    <w:p w:rsidR="00000000" w:rsidDel="00000000" w:rsidP="00000000" w:rsidRDefault="00000000" w:rsidRPr="00000000" w14:paraId="0000061A">
      <w:pPr>
        <w:jc w:val="both"/>
        <w:rPr>
          <w:rFonts w:ascii="Montserrat" w:cs="Montserrat" w:eastAsia="Montserrat" w:hAnsi="Montserrat"/>
          <w:sz w:val="16"/>
          <w:szCs w:val="16"/>
        </w:rPr>
      </w:pPr>
      <w:r w:rsidDel="00000000" w:rsidR="00000000" w:rsidRPr="00000000">
        <w:rPr>
          <w:rtl w:val="0"/>
        </w:rPr>
      </w:r>
    </w:p>
    <w:tbl>
      <w:tblPr>
        <w:tblStyle w:val="Table12"/>
        <w:tblW w:w="9624.0" w:type="dxa"/>
        <w:jc w:val="center"/>
        <w:tblLayout w:type="fixed"/>
        <w:tblLook w:val="0400"/>
      </w:tblPr>
      <w:tblGrid>
        <w:gridCol w:w="3208"/>
        <w:gridCol w:w="3208"/>
        <w:gridCol w:w="3208"/>
        <w:tblGridChange w:id="0">
          <w:tblGrid>
            <w:gridCol w:w="3208"/>
            <w:gridCol w:w="3208"/>
            <w:gridCol w:w="3208"/>
          </w:tblGrid>
        </w:tblGridChange>
      </w:tblGrid>
      <w:tr>
        <w:trPr>
          <w:cantSplit w:val="0"/>
          <w:trHeight w:val="720"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61B">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CATEGORÍA</w:t>
            </w:r>
          </w:p>
        </w:tc>
        <w:tc>
          <w:tcPr>
            <w:tcBorders>
              <w:top w:color="000000" w:space="0" w:sz="8" w:val="single"/>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61C">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CANTIDAD CONTRATADA</w:t>
            </w:r>
          </w:p>
        </w:tc>
        <w:tc>
          <w:tcPr>
            <w:tcBorders>
              <w:top w:color="000000" w:space="0" w:sz="8" w:val="single"/>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61D">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TURNOS A CONTRATAR AÑO 2023</w:t>
            </w:r>
          </w:p>
        </w:tc>
      </w:tr>
      <w:tr>
        <w:trPr>
          <w:cantSplit w:val="0"/>
          <w:trHeight w:val="376" w:hRule="atLeast"/>
          <w:tblHeader w:val="0"/>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61E">
            <w:pPr>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INTENDENTE CIO </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61F">
            <w:pPr>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18</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620">
            <w:pPr>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3,960</w:t>
            </w:r>
          </w:p>
        </w:tc>
      </w:tr>
      <w:tr>
        <w:trPr>
          <w:cantSplit w:val="0"/>
          <w:trHeight w:val="376" w:hRule="atLeast"/>
          <w:tblHeader w:val="0"/>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621">
            <w:pPr>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JARDINERO CIO </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622">
            <w:pPr>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2</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623">
            <w:pPr>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440</w:t>
            </w:r>
          </w:p>
        </w:tc>
      </w:tr>
    </w:tbl>
    <w:p w:rsidR="00000000" w:rsidDel="00000000" w:rsidP="00000000" w:rsidRDefault="00000000" w:rsidRPr="00000000" w14:paraId="00000624">
      <w:pP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625">
      <w:pP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INTEGRACIÓN DEL PRECIO UNITARIO POR TURNO.</w:t>
      </w:r>
    </w:p>
    <w:p w:rsidR="00000000" w:rsidDel="00000000" w:rsidP="00000000" w:rsidRDefault="00000000" w:rsidRPr="00000000" w14:paraId="00000626">
      <w:pP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627">
      <w:pP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EL PROVEEDOR DEBERÁ INTEGRAR SU PRECIO UNITARIO POR TURNO (</w:t>
      </w:r>
      <w:r w:rsidDel="00000000" w:rsidR="00000000" w:rsidRPr="00000000">
        <w:rPr>
          <w:rFonts w:ascii="Montserrat" w:cs="Montserrat" w:eastAsia="Montserrat" w:hAnsi="Montserrat"/>
          <w:b w:val="1"/>
          <w:sz w:val="16"/>
          <w:szCs w:val="16"/>
          <w:rtl w:val="0"/>
        </w:rPr>
        <w:t xml:space="preserve">P.U.T</w:t>
      </w:r>
      <w:r w:rsidDel="00000000" w:rsidR="00000000" w:rsidRPr="00000000">
        <w:rPr>
          <w:rFonts w:ascii="Montserrat" w:cs="Montserrat" w:eastAsia="Montserrat" w:hAnsi="Montserrat"/>
          <w:sz w:val="16"/>
          <w:szCs w:val="16"/>
          <w:rtl w:val="0"/>
        </w:rPr>
        <w:t xml:space="preserve">), MEDIANTE LA SUMA DE COMPONENTES DEL PRECIO QUE SE EXPLICAN A CONTINUACIÓN:</w:t>
      </w:r>
    </w:p>
    <w:p w:rsidR="00000000" w:rsidDel="00000000" w:rsidP="00000000" w:rsidRDefault="00000000" w:rsidRPr="00000000" w14:paraId="00000628">
      <w:pP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629">
      <w:pPr>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P.U.T.= </w:t>
      </w:r>
      <w:r w:rsidDel="00000000" w:rsidR="00000000" w:rsidRPr="00000000">
        <w:rPr>
          <w:rFonts w:ascii="Montserrat" w:cs="Montserrat" w:eastAsia="Montserrat" w:hAnsi="Montserrat"/>
          <w:sz w:val="16"/>
          <w:szCs w:val="16"/>
          <w:rtl w:val="0"/>
        </w:rPr>
        <w:t xml:space="preserve">COSTO DE MANO DE OBRA + COSTOS MATERIALES + COSTOS INDIRECTOS + UTILIDAD DEL PRESTADOR DEL SERVICIO.</w:t>
      </w:r>
    </w:p>
    <w:p w:rsidR="00000000" w:rsidDel="00000000" w:rsidP="00000000" w:rsidRDefault="00000000" w:rsidRPr="00000000" w14:paraId="0000062A">
      <w:pP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62B">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COMPONENTES DEL PRECIO UNITARIO</w:t>
      </w:r>
    </w:p>
    <w:p w:rsidR="00000000" w:rsidDel="00000000" w:rsidP="00000000" w:rsidRDefault="00000000" w:rsidRPr="00000000" w14:paraId="0000062C">
      <w:pP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62D">
      <w:pP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COSTO DE MANO DE OBRA.</w:t>
      </w:r>
    </w:p>
    <w:p w:rsidR="00000000" w:rsidDel="00000000" w:rsidP="00000000" w:rsidRDefault="00000000" w:rsidRPr="00000000" w14:paraId="0000062E">
      <w:pP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2F">
      <w:pP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SE HACE NOTAR A LOS PROVEEDORES QUE PARA OBTENER </w:t>
      </w:r>
      <w:r w:rsidDel="00000000" w:rsidR="00000000" w:rsidRPr="00000000">
        <w:rPr>
          <w:rFonts w:ascii="Montserrat" w:cs="Montserrat" w:eastAsia="Montserrat" w:hAnsi="Montserrat"/>
          <w:b w:val="1"/>
          <w:sz w:val="16"/>
          <w:szCs w:val="16"/>
          <w:rtl w:val="0"/>
        </w:rPr>
        <w:t xml:space="preserve">EL COSTO REAL</w:t>
      </w:r>
      <w:r w:rsidDel="00000000" w:rsidR="00000000" w:rsidRPr="00000000">
        <w:rPr>
          <w:rFonts w:ascii="Montserrat" w:cs="Montserrat" w:eastAsia="Montserrat" w:hAnsi="Montserrat"/>
          <w:sz w:val="16"/>
          <w:szCs w:val="16"/>
          <w:rtl w:val="0"/>
        </w:rPr>
        <w:t xml:space="preserve"> DE MANO DE OBRA DEL SERVICIO, ES NECESARIO QUE SE TOMEN EN CUENTA LOS COSTOS RELATIVOS A LAS PRESTACIONES Y SEGURIDAD SOCIAL MÍNIMAS REQUERIDAS POR LA NORMATIVIDAD VIGENTE, DE TAL MANERA QUE LA CANTIDAD DE </w:t>
      </w:r>
      <w:r w:rsidDel="00000000" w:rsidR="00000000" w:rsidRPr="00000000">
        <w:rPr>
          <w:rFonts w:ascii="Montserrat" w:cs="Montserrat" w:eastAsia="Montserrat" w:hAnsi="Montserrat"/>
          <w:b w:val="1"/>
          <w:sz w:val="16"/>
          <w:szCs w:val="16"/>
          <w:rtl w:val="0"/>
        </w:rPr>
        <w:t xml:space="preserve">TURNOS A CONTRATAR NO ES IGUAL QUE LA CANTIDAD DE DÍAS QUE EL PROVEEDOR TIENE QUE PAGAR</w:t>
      </w:r>
      <w:r w:rsidDel="00000000" w:rsidR="00000000" w:rsidRPr="00000000">
        <w:rPr>
          <w:rFonts w:ascii="Montserrat" w:cs="Montserrat" w:eastAsia="Montserrat" w:hAnsi="Montserrat"/>
          <w:sz w:val="16"/>
          <w:szCs w:val="16"/>
          <w:rtl w:val="0"/>
        </w:rPr>
        <w:t xml:space="preserve"> AL PERSONAL, YA QUE EL PERSONAL DEBE CONSIDERARSE CON 319 DÍAS DE SALARIO ANUAL PARA AÑOS COMPLETOS, EN CASO CONTRARIO SE DEBERÁ AJUSTAR A LOS PERIODOS CORRESPONDIENTES; DEBERÁ CONSIDERAR EL COSTO DEL FINIQUITO POR TERMINO DE CONTRATO O DE RELACIÓN LABORAL.</w:t>
      </w:r>
    </w:p>
    <w:p w:rsidR="00000000" w:rsidDel="00000000" w:rsidP="00000000" w:rsidRDefault="00000000" w:rsidRPr="00000000" w14:paraId="00000630">
      <w:pP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631">
      <w:pP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LOS PROVEEDORES DEBERÁN REFLEJAR EN SU PROPUESTA ECONÓMICA Y </w:t>
      </w:r>
      <w:r w:rsidDel="00000000" w:rsidR="00000000" w:rsidRPr="00000000">
        <w:rPr>
          <w:rFonts w:ascii="Montserrat" w:cs="Montserrat" w:eastAsia="Montserrat" w:hAnsi="Montserrat"/>
          <w:b w:val="1"/>
          <w:sz w:val="16"/>
          <w:szCs w:val="16"/>
          <w:rtl w:val="0"/>
        </w:rPr>
        <w:t xml:space="preserve">MANIFESTAR POR ESCRITO</w:t>
      </w:r>
      <w:r w:rsidDel="00000000" w:rsidR="00000000" w:rsidRPr="00000000">
        <w:rPr>
          <w:rFonts w:ascii="Montserrat" w:cs="Montserrat" w:eastAsia="Montserrat" w:hAnsi="Montserrat"/>
          <w:sz w:val="16"/>
          <w:szCs w:val="16"/>
          <w:rtl w:val="0"/>
        </w:rPr>
        <w:t xml:space="preserve"> QUE SE OBLIGAN AL CUMPLIMIENTO DE LAS PRESTACIONES LABORALES Y LAS OBLIGACIONES OBRERO-PATRONALES MÍNIMAS QUE MARCA LA NORMATIVIDAD VIGENTE: </w:t>
      </w:r>
      <w:r w:rsidDel="00000000" w:rsidR="00000000" w:rsidRPr="00000000">
        <w:rPr>
          <w:rFonts w:ascii="Montserrat" w:cs="Montserrat" w:eastAsia="Montserrat" w:hAnsi="Montserrat"/>
          <w:b w:val="1"/>
          <w:sz w:val="16"/>
          <w:szCs w:val="16"/>
          <w:rtl w:val="0"/>
        </w:rPr>
        <w:t xml:space="preserve">SÉPTIMO DÍA, DÍAS DE AGUINALDO, PRIMA VACACIONAL, IMSS, SAR E INFONAVIT, FINIQUITO E INDEMNIZACIÓN QUE CORRESPONDA POR TÉRMINO DE CONTRATO DE RELACIÓN LABORAL</w:t>
      </w:r>
      <w:r w:rsidDel="00000000" w:rsidR="00000000" w:rsidRPr="00000000">
        <w:rPr>
          <w:rFonts w:ascii="Montserrat" w:cs="Montserrat" w:eastAsia="Montserrat" w:hAnsi="Montserrat"/>
          <w:sz w:val="16"/>
          <w:szCs w:val="16"/>
          <w:rtl w:val="0"/>
        </w:rPr>
        <w:t xml:space="preserve">.</w:t>
      </w:r>
    </w:p>
    <w:p w:rsidR="00000000" w:rsidDel="00000000" w:rsidP="00000000" w:rsidRDefault="00000000" w:rsidRPr="00000000" w14:paraId="00000632">
      <w:pP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633">
      <w:pP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634">
      <w:pPr>
        <w:numPr>
          <w:ilvl w:val="3"/>
          <w:numId w:val="26"/>
        </w:numPr>
        <w:pBdr>
          <w:top w:space="0" w:sz="0" w:val="nil"/>
          <w:left w:space="0" w:sz="0" w:val="nil"/>
          <w:bottom w:space="0" w:sz="0" w:val="nil"/>
          <w:right w:space="0" w:sz="0" w:val="nil"/>
          <w:between w:space="0" w:sz="0" w:val="nil"/>
        </w:pBdr>
        <w:tabs>
          <w:tab w:val="left" w:leader="none" w:pos="142"/>
        </w:tabs>
        <w:ind w:left="0" w:hanging="2880"/>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 COSTO POR TURNO DE MANO DE OBRA</w:t>
      </w:r>
      <w:r w:rsidDel="00000000" w:rsidR="00000000" w:rsidRPr="00000000">
        <w:rPr>
          <w:rtl w:val="0"/>
        </w:rPr>
      </w:r>
    </w:p>
    <w:p w:rsidR="00000000" w:rsidDel="00000000" w:rsidP="00000000" w:rsidRDefault="00000000" w:rsidRPr="00000000" w14:paraId="00000635">
      <w:pP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SE INTEGRARÁ DIVIDIENDO EL COSTO DE MANO DE OBRA (</w:t>
      </w:r>
      <w:r w:rsidDel="00000000" w:rsidR="00000000" w:rsidRPr="00000000">
        <w:rPr>
          <w:rFonts w:ascii="Montserrat" w:cs="Montserrat" w:eastAsia="Montserrat" w:hAnsi="Montserrat"/>
          <w:b w:val="1"/>
          <w:sz w:val="16"/>
          <w:szCs w:val="16"/>
          <w:rtl w:val="0"/>
        </w:rPr>
        <w:t xml:space="preserve">SALARIOS + PRESTACIONES</w:t>
      </w:r>
      <w:r w:rsidDel="00000000" w:rsidR="00000000" w:rsidRPr="00000000">
        <w:rPr>
          <w:rFonts w:ascii="Montserrat" w:cs="Montserrat" w:eastAsia="Montserrat" w:hAnsi="Montserrat"/>
          <w:sz w:val="16"/>
          <w:szCs w:val="16"/>
          <w:rtl w:val="0"/>
        </w:rPr>
        <w:t xml:space="preserve">) DEL TOTAL DEL PERSONAL, ENTRE EL NÚMERO DE TURNOS CONTRATADOS PARA EL AÑO.</w:t>
      </w:r>
    </w:p>
    <w:p w:rsidR="00000000" w:rsidDel="00000000" w:rsidP="00000000" w:rsidRDefault="00000000" w:rsidRPr="00000000" w14:paraId="00000636">
      <w:pP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637">
      <w:pP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COSTO POR TURNO MANO DE OBRA 2023</w:t>
      </w:r>
    </w:p>
    <w:tbl>
      <w:tblPr>
        <w:tblStyle w:val="Table13"/>
        <w:tblW w:w="9180.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69"/>
        <w:gridCol w:w="1846"/>
        <w:gridCol w:w="1696"/>
        <w:gridCol w:w="1843"/>
        <w:gridCol w:w="2126"/>
        <w:tblGridChange w:id="0">
          <w:tblGrid>
            <w:gridCol w:w="1669"/>
            <w:gridCol w:w="1846"/>
            <w:gridCol w:w="1696"/>
            <w:gridCol w:w="1843"/>
            <w:gridCol w:w="212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38">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CATEGORÍA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39">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CANTIDAD CONTRATADA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3A">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COSTO TOTAL ANUAL DEL PERSONAL (SALARIO BRUTO + PRESTACIONES)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3B">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TURNOS CONTRATADOS 2023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3C">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COSTO POR TURNO MANO DE OBRA 2023</w:t>
            </w:r>
          </w:p>
          <w:p w:rsidR="00000000" w:rsidDel="00000000" w:rsidP="00000000" w:rsidRDefault="00000000" w:rsidRPr="00000000" w14:paraId="0000063D">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(COSTO TOTAL ANUAL DEL PERSONAL DIVIDIDO ENTRE EL NÚMERO TOTAL DE TURNOS)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3E">
            <w:pP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INTENDENTE CIO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3F">
            <w:pPr>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18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40">
            <w:pPr>
              <w:jc w:val="center"/>
              <w:rPr>
                <w:rFonts w:ascii="Montserrat" w:cs="Montserrat" w:eastAsia="Montserrat" w:hAnsi="Montserrat"/>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41">
            <w:pPr>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3,960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42">
            <w:pPr>
              <w:jc w:val="center"/>
              <w:rPr>
                <w:rFonts w:ascii="Montserrat" w:cs="Montserrat" w:eastAsia="Montserrat" w:hAnsi="Montserrat"/>
                <w:sz w:val="16"/>
                <w:szCs w:val="16"/>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43">
            <w:pP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JARDINERO CIO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44">
            <w:pPr>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02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45">
            <w:pPr>
              <w:jc w:val="center"/>
              <w:rPr>
                <w:rFonts w:ascii="Montserrat" w:cs="Montserrat" w:eastAsia="Montserrat" w:hAnsi="Montserrat"/>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46">
            <w:pPr>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440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47">
            <w:pPr>
              <w:jc w:val="center"/>
              <w:rPr>
                <w:rFonts w:ascii="Montserrat" w:cs="Montserrat" w:eastAsia="Montserrat" w:hAnsi="Montserrat"/>
                <w:sz w:val="16"/>
                <w:szCs w:val="16"/>
              </w:rPr>
            </w:pPr>
            <w:r w:rsidDel="00000000" w:rsidR="00000000" w:rsidRPr="00000000">
              <w:rPr>
                <w:rtl w:val="0"/>
              </w:rPr>
            </w:r>
          </w:p>
        </w:tc>
      </w:tr>
    </w:tbl>
    <w:p w:rsidR="00000000" w:rsidDel="00000000" w:rsidP="00000000" w:rsidRDefault="00000000" w:rsidRPr="00000000" w14:paraId="00000648">
      <w:pP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49">
      <w:pP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4A">
      <w:pP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2.- COSTOS MATERIALES. </w:t>
      </w:r>
    </w:p>
    <w:p w:rsidR="00000000" w:rsidDel="00000000" w:rsidP="00000000" w:rsidRDefault="00000000" w:rsidRPr="00000000" w14:paraId="0000064B">
      <w:pP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4C">
      <w:pP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01 CASACA NUEVA, CON COLORES Y LOGOTIPO DEL PROVEEDOR, POR PERSONA CADA 06 MESES.</w:t>
      </w:r>
    </w:p>
    <w:p w:rsidR="00000000" w:rsidDel="00000000" w:rsidP="00000000" w:rsidRDefault="00000000" w:rsidRPr="00000000" w14:paraId="0000064D">
      <w:pP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4E">
      <w:pP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01 GAFETE Y CREDENCIAL CON FOTOGRAFÍA, POR PERSONA, POR AÑO.</w:t>
      </w:r>
    </w:p>
    <w:p w:rsidR="00000000" w:rsidDel="00000000" w:rsidP="00000000" w:rsidRDefault="00000000" w:rsidRPr="00000000" w14:paraId="0000064F">
      <w:pP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50">
      <w:pP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DE LO ANTERIOR, SE DESPRENDE QUE LAS CANTIDADES DE MATERIALES SOLICITADAS SON, PARA CADA AÑO:</w:t>
      </w:r>
    </w:p>
    <w:p w:rsidR="00000000" w:rsidDel="00000000" w:rsidP="00000000" w:rsidRDefault="00000000" w:rsidRPr="00000000" w14:paraId="00000651">
      <w:pPr>
        <w:jc w:val="both"/>
        <w:rPr>
          <w:rFonts w:ascii="Montserrat" w:cs="Montserrat" w:eastAsia="Montserrat" w:hAnsi="Montserrat"/>
          <w:b w:val="1"/>
          <w:sz w:val="16"/>
          <w:szCs w:val="16"/>
        </w:rPr>
      </w:pPr>
      <w:r w:rsidDel="00000000" w:rsidR="00000000" w:rsidRPr="00000000">
        <w:rPr>
          <w:rtl w:val="0"/>
        </w:rPr>
      </w:r>
    </w:p>
    <w:tbl>
      <w:tblPr>
        <w:tblStyle w:val="Table14"/>
        <w:tblW w:w="983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854"/>
        <w:gridCol w:w="2594"/>
        <w:gridCol w:w="1786"/>
        <w:gridCol w:w="1599"/>
        <w:tblGridChange w:id="0">
          <w:tblGrid>
            <w:gridCol w:w="3854"/>
            <w:gridCol w:w="2594"/>
            <w:gridCol w:w="1786"/>
            <w:gridCol w:w="159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2">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CATEGORÍA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3">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CANTIDAD CONTRATADA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4">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CASACAS</w:t>
            </w:r>
          </w:p>
          <w:p w:rsidR="00000000" w:rsidDel="00000000" w:rsidP="00000000" w:rsidRDefault="00000000" w:rsidRPr="00000000" w14:paraId="00000655">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2023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6">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GAFETES</w:t>
            </w:r>
          </w:p>
          <w:p w:rsidR="00000000" w:rsidDel="00000000" w:rsidP="00000000" w:rsidRDefault="00000000" w:rsidRPr="00000000" w14:paraId="00000657">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2023</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58">
            <w:pP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INTENDENTE CIO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59">
            <w:pPr>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18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A">
            <w:pPr>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36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B">
            <w:pPr>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18</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5C">
            <w:pP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JARDINERO CIO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5D">
            <w:pPr>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02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E">
            <w:pPr>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F">
            <w:pPr>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2</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60">
            <w:pPr>
              <w:rPr>
                <w:rFonts w:ascii="Montserrat" w:cs="Montserrat" w:eastAsia="Montserrat" w:hAnsi="Montserrat"/>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1">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TOTALES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2">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40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3">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20</w:t>
            </w:r>
          </w:p>
        </w:tc>
      </w:tr>
    </w:tbl>
    <w:p w:rsidR="00000000" w:rsidDel="00000000" w:rsidP="00000000" w:rsidRDefault="00000000" w:rsidRPr="00000000" w14:paraId="00000664">
      <w:pP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665">
      <w:pP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EL COSTO TOTAL DE LOS MATERIALES SOLICITADOS SE DIVIDE ENTRE EL TOTAL DE TURNOS CONTRATADOS PARA CADA AÑO, </w:t>
      </w:r>
      <w:r w:rsidDel="00000000" w:rsidR="00000000" w:rsidRPr="00000000">
        <w:rPr>
          <w:rFonts w:ascii="Montserrat" w:cs="Montserrat" w:eastAsia="Montserrat" w:hAnsi="Montserrat"/>
          <w:b w:val="1"/>
          <w:sz w:val="16"/>
          <w:szCs w:val="16"/>
          <w:rtl w:val="0"/>
        </w:rPr>
        <w:t xml:space="preserve">A FIN DE OBTENER EL COSTO UNITARIO DE MATERIALES POR TURNO</w:t>
      </w:r>
      <w:r w:rsidDel="00000000" w:rsidR="00000000" w:rsidRPr="00000000">
        <w:rPr>
          <w:rFonts w:ascii="Montserrat" w:cs="Montserrat" w:eastAsia="Montserrat" w:hAnsi="Montserrat"/>
          <w:sz w:val="16"/>
          <w:szCs w:val="16"/>
          <w:rtl w:val="0"/>
        </w:rPr>
        <w:t xml:space="preserve">. </w:t>
      </w:r>
    </w:p>
    <w:p w:rsidR="00000000" w:rsidDel="00000000" w:rsidP="00000000" w:rsidRDefault="00000000" w:rsidRPr="00000000" w14:paraId="00000666">
      <w:pP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67">
      <w:pP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3.- COSTOS INDIRECTOS.</w:t>
      </w:r>
    </w:p>
    <w:p w:rsidR="00000000" w:rsidDel="00000000" w:rsidP="00000000" w:rsidRDefault="00000000" w:rsidRPr="00000000" w14:paraId="00000668">
      <w:pP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69">
      <w:pP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DEBERÁ REFLEJAR EL COSTO DE LA SUPERVISIÓN MENSUAL POR PARTE DE LA OFICINA CENTRAL DEL PROVEEDOR, INCLUYENDO TRASLADOS, TRÁMITES DEL PERSONAL (IMSS, GUARDERÍAS, NÓMINAS, ENTREGA DE CASACAS, ETC.), ASÍ COMO LOS GASTOS ADMINISTRATIVOS PROPORCIONALES DE TELÉFONO Y GASTOS DE OFICINA, FIANZAS, ETC. </w:t>
      </w:r>
    </w:p>
    <w:p w:rsidR="00000000" w:rsidDel="00000000" w:rsidP="00000000" w:rsidRDefault="00000000" w:rsidRPr="00000000" w14:paraId="0000066A">
      <w:pP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66B">
      <w:pP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EL MONTO OBTENIDO SE PRORRATEARÁ ENTRE EL TOTAL DE TURNOS CONTRATADOS POR AÑO, A EFECTO DE OBTENER </w:t>
      </w:r>
      <w:r w:rsidDel="00000000" w:rsidR="00000000" w:rsidRPr="00000000">
        <w:rPr>
          <w:rFonts w:ascii="Montserrat" w:cs="Montserrat" w:eastAsia="Montserrat" w:hAnsi="Montserrat"/>
          <w:b w:val="1"/>
          <w:sz w:val="16"/>
          <w:szCs w:val="16"/>
          <w:rtl w:val="0"/>
        </w:rPr>
        <w:t xml:space="preserve">UN MONTO POR TURNO, EXPRESADO EN PESOS, QUE SERÁ SUMADO A LOS DEMÁS COSTOS POR TURNO</w:t>
      </w:r>
      <w:r w:rsidDel="00000000" w:rsidR="00000000" w:rsidRPr="00000000">
        <w:rPr>
          <w:rFonts w:ascii="Montserrat" w:cs="Montserrat" w:eastAsia="Montserrat" w:hAnsi="Montserrat"/>
          <w:sz w:val="16"/>
          <w:szCs w:val="16"/>
          <w:rtl w:val="0"/>
        </w:rPr>
        <w:t xml:space="preserve">.</w:t>
      </w:r>
    </w:p>
    <w:p w:rsidR="00000000" w:rsidDel="00000000" w:rsidP="00000000" w:rsidRDefault="00000000" w:rsidRPr="00000000" w14:paraId="0000066C">
      <w:pP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66D">
      <w:pP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6E">
      <w:pP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4.- UTILIDAD.</w:t>
      </w:r>
    </w:p>
    <w:p w:rsidR="00000000" w:rsidDel="00000000" w:rsidP="00000000" w:rsidRDefault="00000000" w:rsidRPr="00000000" w14:paraId="0000066F">
      <w:pP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70">
      <w:pP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SE DETERMINARÁ MULTIPLICANDO EL PORCENTAJE DE UTILIDAD CONSIDERADO POR EL PROVEEDOR POR LA SUMA DE LOS COSTOS DIRECTOS (MANO DE OBRA + MATERIALES), MÁS LOS INDIRECTOS. </w:t>
      </w:r>
    </w:p>
    <w:p w:rsidR="00000000" w:rsidDel="00000000" w:rsidP="00000000" w:rsidRDefault="00000000" w:rsidRPr="00000000" w14:paraId="00000671">
      <w:pP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672">
      <w:pP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EL MONTO OBTENIDO SE PRORRATEARÁ ENTRE EL TOTAL DE TURNOS CONTRATADOS POR AÑO, A EFECTO DE OBTENER UN MONTO POR TURNO, EXPRESADO EN PESOS, QUE SERÁ SUMADO A LOS COSTOS POR TURNO.</w:t>
      </w:r>
    </w:p>
    <w:p w:rsidR="00000000" w:rsidDel="00000000" w:rsidP="00000000" w:rsidRDefault="00000000" w:rsidRPr="00000000" w14:paraId="00000673">
      <w:pP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674">
      <w:pP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675">
      <w:pP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PRECIO UNITARIO POR TURNO 2023</w:t>
      </w:r>
    </w:p>
    <w:p w:rsidR="00000000" w:rsidDel="00000000" w:rsidP="00000000" w:rsidRDefault="00000000" w:rsidRPr="00000000" w14:paraId="00000676">
      <w:pPr>
        <w:jc w:val="both"/>
        <w:rPr>
          <w:rFonts w:ascii="Montserrat" w:cs="Montserrat" w:eastAsia="Montserrat" w:hAnsi="Montserrat"/>
          <w:b w:val="1"/>
          <w:sz w:val="16"/>
          <w:szCs w:val="16"/>
        </w:rPr>
      </w:pPr>
      <w:r w:rsidDel="00000000" w:rsidR="00000000" w:rsidRPr="00000000">
        <w:rPr>
          <w:rtl w:val="0"/>
        </w:rPr>
      </w:r>
    </w:p>
    <w:tbl>
      <w:tblPr>
        <w:tblStyle w:val="Table15"/>
        <w:tblW w:w="11036.0" w:type="dxa"/>
        <w:jc w:val="left"/>
        <w:tblInd w:w="-8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86"/>
        <w:gridCol w:w="1346"/>
        <w:gridCol w:w="1412"/>
        <w:gridCol w:w="962"/>
        <w:gridCol w:w="1234"/>
        <w:gridCol w:w="1183"/>
        <w:gridCol w:w="968"/>
        <w:gridCol w:w="1233"/>
        <w:gridCol w:w="1512"/>
        <w:tblGridChange w:id="0">
          <w:tblGrid>
            <w:gridCol w:w="1186"/>
            <w:gridCol w:w="1346"/>
            <w:gridCol w:w="1412"/>
            <w:gridCol w:w="962"/>
            <w:gridCol w:w="1234"/>
            <w:gridCol w:w="1183"/>
            <w:gridCol w:w="968"/>
            <w:gridCol w:w="1233"/>
            <w:gridCol w:w="1512"/>
          </w:tblGrid>
        </w:tblGridChange>
      </w:tblGrid>
      <w:tr>
        <w:trPr>
          <w:cantSplit w:val="0"/>
          <w:trHeight w:val="281"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77">
            <w:pPr>
              <w:jc w:val="center"/>
              <w:rPr>
                <w:rFonts w:ascii="Montserrat" w:cs="Montserrat" w:eastAsia="Montserrat" w:hAnsi="Montserrat"/>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78">
            <w:pPr>
              <w:jc w:val="center"/>
              <w:rPr>
                <w:rFonts w:ascii="Montserrat" w:cs="Montserrat" w:eastAsia="Montserrat" w:hAnsi="Montserrat"/>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79">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7A">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B, tomar dato de las primeras tablas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7B">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C</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7C">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7D">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7E">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F</w:t>
            </w:r>
          </w:p>
          <w:p w:rsidR="00000000" w:rsidDel="00000000" w:rsidP="00000000" w:rsidRDefault="00000000" w:rsidRPr="00000000" w14:paraId="0000067F">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SUMATORIA DE B+C+D+E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0">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G MULTIPLICACIÓN DE F*A</w:t>
            </w:r>
          </w:p>
        </w:tc>
      </w:tr>
      <w:tr>
        <w:trPr>
          <w:cantSplit w:val="0"/>
          <w:trHeight w:val="1226"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81">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CATEGORÍA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82">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CANTIDAD CONTRATADA DE PERSONAS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83">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TURNOS CONTRATADOS 2023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84">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COSTO POR TURNO MANO DE OBRA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85">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COSTO POR TURNO DE MATERIALES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86">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COSTO POR TURNO INDIRECTOS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87">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UTILIDAD POR TURNO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88">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MONTO DE LA PROPUESTA POR TURNO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9">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MONTO DE LA PROPUESTA POR TURNOS CONTRATADOS 2023</w:t>
            </w:r>
          </w:p>
        </w:tc>
      </w:tr>
      <w:tr>
        <w:trPr>
          <w:cantSplit w:val="0"/>
          <w:trHeight w:val="351"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8A">
            <w:pP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INTENDENTE CIO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8B">
            <w:pPr>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18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8C">
            <w:pPr>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3,960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8D">
            <w:pPr>
              <w:jc w:val="center"/>
              <w:rPr>
                <w:rFonts w:ascii="Montserrat" w:cs="Montserrat" w:eastAsia="Montserrat" w:hAnsi="Montserrat"/>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8E">
            <w:pPr>
              <w:jc w:val="center"/>
              <w:rPr>
                <w:rFonts w:ascii="Montserrat" w:cs="Montserrat" w:eastAsia="Montserrat" w:hAnsi="Montserrat"/>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8F">
            <w:pPr>
              <w:jc w:val="center"/>
              <w:rPr>
                <w:rFonts w:ascii="Montserrat" w:cs="Montserrat" w:eastAsia="Montserrat" w:hAnsi="Montserrat"/>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90">
            <w:pPr>
              <w:jc w:val="center"/>
              <w:rPr>
                <w:rFonts w:ascii="Montserrat" w:cs="Montserrat" w:eastAsia="Montserrat" w:hAnsi="Montserrat"/>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91">
            <w:pPr>
              <w:jc w:val="center"/>
              <w:rPr>
                <w:rFonts w:ascii="Montserrat" w:cs="Montserrat" w:eastAsia="Montserrat" w:hAnsi="Montserrat"/>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2">
            <w:pPr>
              <w:jc w:val="center"/>
              <w:rPr>
                <w:rFonts w:ascii="Montserrat" w:cs="Montserrat" w:eastAsia="Montserrat" w:hAnsi="Montserrat"/>
                <w:sz w:val="16"/>
                <w:szCs w:val="16"/>
              </w:rPr>
            </w:pPr>
            <w:r w:rsidDel="00000000" w:rsidR="00000000" w:rsidRPr="00000000">
              <w:rPr>
                <w:rtl w:val="0"/>
              </w:rPr>
            </w:r>
          </w:p>
        </w:tc>
      </w:tr>
      <w:tr>
        <w:trPr>
          <w:cantSplit w:val="0"/>
          <w:trHeight w:val="5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93">
            <w:pP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JARDINERO CIO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94">
            <w:pPr>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02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95">
            <w:pPr>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440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96">
            <w:pPr>
              <w:jc w:val="center"/>
              <w:rPr>
                <w:rFonts w:ascii="Montserrat" w:cs="Montserrat" w:eastAsia="Montserrat" w:hAnsi="Montserrat"/>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97">
            <w:pPr>
              <w:jc w:val="center"/>
              <w:rPr>
                <w:rFonts w:ascii="Montserrat" w:cs="Montserrat" w:eastAsia="Montserrat" w:hAnsi="Montserrat"/>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98">
            <w:pPr>
              <w:jc w:val="center"/>
              <w:rPr>
                <w:rFonts w:ascii="Montserrat" w:cs="Montserrat" w:eastAsia="Montserrat" w:hAnsi="Montserrat"/>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99">
            <w:pPr>
              <w:jc w:val="center"/>
              <w:rPr>
                <w:rFonts w:ascii="Montserrat" w:cs="Montserrat" w:eastAsia="Montserrat" w:hAnsi="Montserrat"/>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9A">
            <w:pPr>
              <w:jc w:val="center"/>
              <w:rPr>
                <w:rFonts w:ascii="Montserrat" w:cs="Montserrat" w:eastAsia="Montserrat" w:hAnsi="Montserrat"/>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B">
            <w:pPr>
              <w:jc w:val="center"/>
              <w:rPr>
                <w:rFonts w:ascii="Montserrat" w:cs="Montserrat" w:eastAsia="Montserrat" w:hAnsi="Montserrat"/>
                <w:sz w:val="16"/>
                <w:szCs w:val="16"/>
              </w:rPr>
            </w:pPr>
            <w:r w:rsidDel="00000000" w:rsidR="00000000" w:rsidRPr="00000000">
              <w:rPr>
                <w:rtl w:val="0"/>
              </w:rPr>
            </w:r>
          </w:p>
        </w:tc>
      </w:tr>
      <w:tr>
        <w:trPr>
          <w:cantSplit w:val="0"/>
          <w:trHeight w:val="351" w:hRule="atLeast"/>
          <w:tblHeader w:val="0"/>
        </w:trPr>
        <w:tc>
          <w:tcPr>
            <w:tcBorders>
              <w:top w:color="000000" w:space="0" w:sz="4" w:val="single"/>
              <w:left w:color="000000" w:space="0" w:sz="0" w:val="nil"/>
              <w:bottom w:color="000000" w:space="0" w:sz="0" w:val="nil"/>
              <w:right w:color="000000" w:space="0" w:sz="0" w:val="nil"/>
            </w:tcBorders>
            <w:vAlign w:val="center"/>
          </w:tcPr>
          <w:p w:rsidR="00000000" w:rsidDel="00000000" w:rsidP="00000000" w:rsidRDefault="00000000" w:rsidRPr="00000000" w14:paraId="0000069C">
            <w:pPr>
              <w:rPr>
                <w:rFonts w:ascii="Montserrat" w:cs="Montserrat" w:eastAsia="Montserrat" w:hAnsi="Montserrat"/>
                <w:sz w:val="16"/>
                <w:szCs w:val="16"/>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vAlign w:val="center"/>
          </w:tcPr>
          <w:p w:rsidR="00000000" w:rsidDel="00000000" w:rsidP="00000000" w:rsidRDefault="00000000" w:rsidRPr="00000000" w14:paraId="0000069D">
            <w:pPr>
              <w:jc w:val="center"/>
              <w:rPr>
                <w:rFonts w:ascii="Montserrat" w:cs="Montserrat" w:eastAsia="Montserrat" w:hAnsi="Montserrat"/>
                <w:sz w:val="16"/>
                <w:szCs w:val="16"/>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vAlign w:val="center"/>
          </w:tcPr>
          <w:p w:rsidR="00000000" w:rsidDel="00000000" w:rsidP="00000000" w:rsidRDefault="00000000" w:rsidRPr="00000000" w14:paraId="0000069E">
            <w:pPr>
              <w:jc w:val="center"/>
              <w:rPr>
                <w:rFonts w:ascii="Montserrat" w:cs="Montserrat" w:eastAsia="Montserrat" w:hAnsi="Montserrat"/>
                <w:sz w:val="16"/>
                <w:szCs w:val="16"/>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vAlign w:val="center"/>
          </w:tcPr>
          <w:p w:rsidR="00000000" w:rsidDel="00000000" w:rsidP="00000000" w:rsidRDefault="00000000" w:rsidRPr="00000000" w14:paraId="0000069F">
            <w:pPr>
              <w:jc w:val="center"/>
              <w:rPr>
                <w:rFonts w:ascii="Montserrat" w:cs="Montserrat" w:eastAsia="Montserrat" w:hAnsi="Montserrat"/>
                <w:sz w:val="16"/>
                <w:szCs w:val="16"/>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vAlign w:val="center"/>
          </w:tcPr>
          <w:p w:rsidR="00000000" w:rsidDel="00000000" w:rsidP="00000000" w:rsidRDefault="00000000" w:rsidRPr="00000000" w14:paraId="000006A0">
            <w:pPr>
              <w:jc w:val="center"/>
              <w:rPr>
                <w:rFonts w:ascii="Montserrat" w:cs="Montserrat" w:eastAsia="Montserrat" w:hAnsi="Montserrat"/>
                <w:sz w:val="16"/>
                <w:szCs w:val="16"/>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vAlign w:val="center"/>
          </w:tcPr>
          <w:p w:rsidR="00000000" w:rsidDel="00000000" w:rsidP="00000000" w:rsidRDefault="00000000" w:rsidRPr="00000000" w14:paraId="000006A1">
            <w:pPr>
              <w:jc w:val="center"/>
              <w:rPr>
                <w:rFonts w:ascii="Montserrat" w:cs="Montserrat" w:eastAsia="Montserrat" w:hAnsi="Montserrat"/>
                <w:sz w:val="16"/>
                <w:szCs w:val="16"/>
              </w:rPr>
            </w:pPr>
            <w:r w:rsidDel="00000000" w:rsidR="00000000" w:rsidRPr="00000000">
              <w:rPr>
                <w:rtl w:val="0"/>
              </w:rPr>
            </w:r>
          </w:p>
        </w:tc>
        <w:tc>
          <w:tcPr>
            <w:tcBorders>
              <w:top w:color="000000" w:space="0" w:sz="4" w:val="single"/>
              <w:left w:color="000000" w:space="0" w:sz="0" w:val="nil"/>
              <w:bottom w:color="000000" w:space="0" w:sz="0" w:val="nil"/>
              <w:right w:color="000000" w:space="0" w:sz="4" w:val="single"/>
            </w:tcBorders>
            <w:vAlign w:val="center"/>
          </w:tcPr>
          <w:p w:rsidR="00000000" w:rsidDel="00000000" w:rsidP="00000000" w:rsidRDefault="00000000" w:rsidRPr="00000000" w14:paraId="000006A2">
            <w:pPr>
              <w:jc w:val="center"/>
              <w:rPr>
                <w:rFonts w:ascii="Montserrat" w:cs="Montserrat" w:eastAsia="Montserrat" w:hAnsi="Montserrat"/>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A3">
            <w:pPr>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TOTAL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4">
            <w:pPr>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SUMATORIA DE COLUMNA G</w:t>
            </w:r>
          </w:p>
        </w:tc>
      </w:tr>
    </w:tbl>
    <w:p w:rsidR="00000000" w:rsidDel="00000000" w:rsidP="00000000" w:rsidRDefault="00000000" w:rsidRPr="00000000" w14:paraId="000006A5">
      <w:pP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6A6">
      <w:pP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TOTAL 2023 CON NÚMERO Y LETRA: (ANOTAR EL IMPORTE CON NÚMERO Y LETRA ANTES DE IVA QUE CORRESPONDERÁ A LA SUMATORIA DE LA COLUMNA G PARA 2023)</w:t>
      </w:r>
    </w:p>
    <w:p w:rsidR="00000000" w:rsidDel="00000000" w:rsidP="00000000" w:rsidRDefault="00000000" w:rsidRPr="00000000" w14:paraId="000006A7">
      <w:pPr>
        <w:jc w:val="center"/>
        <w:rPr>
          <w:rFonts w:ascii="Montserrat" w:cs="Montserrat" w:eastAsia="Montserrat" w:hAnsi="Montserrat"/>
          <w:b w:val="1"/>
          <w:sz w:val="16"/>
          <w:szCs w:val="16"/>
        </w:rPr>
      </w:pPr>
      <w:r w:rsidDel="00000000" w:rsidR="00000000" w:rsidRPr="00000000">
        <w:rPr>
          <w:rtl w:val="0"/>
        </w:rPr>
      </w:r>
    </w:p>
    <w:tbl>
      <w:tblPr>
        <w:tblStyle w:val="Table16"/>
        <w:tblW w:w="967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76"/>
        <w:tblGridChange w:id="0">
          <w:tblGrid>
            <w:gridCol w:w="9676"/>
          </w:tblGrid>
        </w:tblGridChange>
      </w:tblGrid>
      <w:tr>
        <w:trPr>
          <w:cantSplit w:val="0"/>
          <w:trHeight w:val="383" w:hRule="atLeast"/>
          <w:tblHeader w:val="0"/>
        </w:trPr>
        <w:tc>
          <w:tcPr>
            <w:tcBorders>
              <w:top w:color="000000" w:space="0" w:sz="4" w:val="single"/>
              <w:left w:color="000000" w:space="0" w:sz="4" w:val="single"/>
              <w:bottom w:color="000000" w:space="0" w:sz="4" w:val="single"/>
              <w:right w:color="000000" w:space="0" w:sz="4" w:val="single"/>
            </w:tcBorders>
            <w:shd w:fill="b3b3b3" w:val="clear"/>
          </w:tcPr>
          <w:p w:rsidR="00000000" w:rsidDel="00000000" w:rsidP="00000000" w:rsidRDefault="00000000" w:rsidRPr="00000000" w14:paraId="000006A8">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RESUMEN DE LA PROPUESTA ECONÓMICA DE VIGILANCIA</w:t>
            </w:r>
          </w:p>
        </w:tc>
      </w:tr>
    </w:tbl>
    <w:p w:rsidR="00000000" w:rsidDel="00000000" w:rsidP="00000000" w:rsidRDefault="00000000" w:rsidRPr="00000000" w14:paraId="000006A9">
      <w:pPr>
        <w:tabs>
          <w:tab w:val="left" w:leader="none" w:pos="-720"/>
          <w:tab w:val="left" w:leader="none" w:pos="709"/>
        </w:tabs>
        <w:ind w:firstLine="180"/>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AA">
      <w:pPr>
        <w:tabs>
          <w:tab w:val="left" w:leader="none" w:pos="-720"/>
          <w:tab w:val="left" w:leader="none" w:pos="709"/>
        </w:tabs>
        <w:ind w:firstLine="180"/>
        <w:rPr>
          <w:rFonts w:ascii="Montserrat" w:cs="Montserrat" w:eastAsia="Montserrat" w:hAnsi="Montserrat"/>
          <w:b w:val="1"/>
          <w:sz w:val="16"/>
          <w:szCs w:val="16"/>
        </w:rPr>
      </w:pPr>
      <w:r w:rsidDel="00000000" w:rsidR="00000000" w:rsidRPr="00000000">
        <w:rPr>
          <w:rtl w:val="0"/>
        </w:rPr>
      </w:r>
    </w:p>
    <w:tbl>
      <w:tblPr>
        <w:tblStyle w:val="Table17"/>
        <w:tblW w:w="5304.000000000001"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34"/>
        <w:gridCol w:w="2753"/>
        <w:gridCol w:w="1417"/>
        <w:tblGridChange w:id="0">
          <w:tblGrid>
            <w:gridCol w:w="1134"/>
            <w:gridCol w:w="2753"/>
            <w:gridCol w:w="1417"/>
          </w:tblGrid>
        </w:tblGridChange>
      </w:tblGrid>
      <w:tr>
        <w:trPr>
          <w:cantSplit w:val="0"/>
          <w:tblHeader w:val="0"/>
        </w:trPr>
        <w:tc>
          <w:tcPr>
            <w:vAlign w:val="center"/>
          </w:tcPr>
          <w:p w:rsidR="00000000" w:rsidDel="00000000" w:rsidP="00000000" w:rsidRDefault="00000000" w:rsidRPr="00000000" w14:paraId="000006AB">
            <w:pPr>
              <w:tabs>
                <w:tab w:val="left" w:leader="none" w:pos="486"/>
              </w:tabs>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CANTIDAD</w:t>
            </w:r>
          </w:p>
        </w:tc>
        <w:tc>
          <w:tcPr>
            <w:vAlign w:val="center"/>
          </w:tcPr>
          <w:p w:rsidR="00000000" w:rsidDel="00000000" w:rsidP="00000000" w:rsidRDefault="00000000" w:rsidRPr="00000000" w14:paraId="000006AC">
            <w:pPr>
              <w:tabs>
                <w:tab w:val="left" w:leader="none" w:pos="486"/>
              </w:tabs>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CONCEPTO O DESCRIPCIÓN</w:t>
            </w:r>
          </w:p>
        </w:tc>
        <w:tc>
          <w:tcPr>
            <w:vAlign w:val="center"/>
          </w:tcPr>
          <w:p w:rsidR="00000000" w:rsidDel="00000000" w:rsidP="00000000" w:rsidRDefault="00000000" w:rsidRPr="00000000" w14:paraId="000006AD">
            <w:pPr>
              <w:tabs>
                <w:tab w:val="left" w:leader="none" w:pos="486"/>
              </w:tabs>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IMPORTE 2023</w:t>
            </w:r>
          </w:p>
        </w:tc>
      </w:tr>
      <w:tr>
        <w:trPr>
          <w:cantSplit w:val="0"/>
          <w:tblHeader w:val="0"/>
        </w:trPr>
        <w:tc>
          <w:tcPr/>
          <w:p w:rsidR="00000000" w:rsidDel="00000000" w:rsidP="00000000" w:rsidRDefault="00000000" w:rsidRPr="00000000" w14:paraId="000006AE">
            <w:pPr>
              <w:tabs>
                <w:tab w:val="left" w:leader="none" w:pos="486"/>
              </w:tabs>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1</w:t>
            </w:r>
          </w:p>
        </w:tc>
        <w:tc>
          <w:tcPr/>
          <w:p w:rsidR="00000000" w:rsidDel="00000000" w:rsidP="00000000" w:rsidRDefault="00000000" w:rsidRPr="00000000" w14:paraId="000006AF">
            <w:pPr>
              <w:tabs>
                <w:tab w:val="left" w:leader="none" w:pos="486"/>
              </w:tabs>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SERVICIO DE VIGILANCIA</w:t>
            </w:r>
          </w:p>
        </w:tc>
        <w:tc>
          <w:tcPr/>
          <w:p w:rsidR="00000000" w:rsidDel="00000000" w:rsidP="00000000" w:rsidRDefault="00000000" w:rsidRPr="00000000" w14:paraId="000006B0">
            <w:pPr>
              <w:tabs>
                <w:tab w:val="left" w:leader="none" w:pos="486"/>
              </w:tabs>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w:t>
            </w:r>
          </w:p>
        </w:tc>
      </w:tr>
      <w:tr>
        <w:trPr>
          <w:cantSplit w:val="0"/>
          <w:tblHeader w:val="0"/>
        </w:trPr>
        <w:tc>
          <w:tcPr/>
          <w:p w:rsidR="00000000" w:rsidDel="00000000" w:rsidP="00000000" w:rsidRDefault="00000000" w:rsidRPr="00000000" w14:paraId="000006B1">
            <w:pPr>
              <w:tabs>
                <w:tab w:val="left" w:leader="none" w:pos="486"/>
              </w:tabs>
              <w:jc w:val="center"/>
              <w:rPr>
                <w:rFonts w:ascii="Montserrat" w:cs="Montserrat" w:eastAsia="Montserrat" w:hAnsi="Montserrat"/>
                <w:sz w:val="16"/>
                <w:szCs w:val="16"/>
              </w:rPr>
            </w:pPr>
            <w:r w:rsidDel="00000000" w:rsidR="00000000" w:rsidRPr="00000000">
              <w:rPr>
                <w:rtl w:val="0"/>
              </w:rPr>
            </w:r>
          </w:p>
        </w:tc>
        <w:tc>
          <w:tcPr/>
          <w:p w:rsidR="00000000" w:rsidDel="00000000" w:rsidP="00000000" w:rsidRDefault="00000000" w:rsidRPr="00000000" w14:paraId="000006B2">
            <w:pPr>
              <w:tabs>
                <w:tab w:val="left" w:leader="none" w:pos="486"/>
              </w:tabs>
              <w:jc w:val="right"/>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IVA</w:t>
            </w:r>
          </w:p>
        </w:tc>
        <w:tc>
          <w:tcPr/>
          <w:p w:rsidR="00000000" w:rsidDel="00000000" w:rsidP="00000000" w:rsidRDefault="00000000" w:rsidRPr="00000000" w14:paraId="000006B3">
            <w:pPr>
              <w:tabs>
                <w:tab w:val="left" w:leader="none" w:pos="486"/>
              </w:tabs>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w:t>
            </w:r>
          </w:p>
        </w:tc>
      </w:tr>
      <w:tr>
        <w:trPr>
          <w:cantSplit w:val="0"/>
          <w:tblHeader w:val="0"/>
        </w:trPr>
        <w:tc>
          <w:tcPr/>
          <w:p w:rsidR="00000000" w:rsidDel="00000000" w:rsidP="00000000" w:rsidRDefault="00000000" w:rsidRPr="00000000" w14:paraId="000006B4">
            <w:pPr>
              <w:tabs>
                <w:tab w:val="left" w:leader="none" w:pos="486"/>
              </w:tabs>
              <w:jc w:val="center"/>
              <w:rPr>
                <w:rFonts w:ascii="Montserrat" w:cs="Montserrat" w:eastAsia="Montserrat" w:hAnsi="Montserrat"/>
                <w:sz w:val="16"/>
                <w:szCs w:val="16"/>
              </w:rPr>
            </w:pPr>
            <w:r w:rsidDel="00000000" w:rsidR="00000000" w:rsidRPr="00000000">
              <w:rPr>
                <w:rtl w:val="0"/>
              </w:rPr>
            </w:r>
          </w:p>
        </w:tc>
        <w:tc>
          <w:tcPr/>
          <w:p w:rsidR="00000000" w:rsidDel="00000000" w:rsidP="00000000" w:rsidRDefault="00000000" w:rsidRPr="00000000" w14:paraId="000006B5">
            <w:pPr>
              <w:tabs>
                <w:tab w:val="left" w:leader="none" w:pos="486"/>
              </w:tabs>
              <w:jc w:val="right"/>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TOTAL</w:t>
            </w:r>
          </w:p>
        </w:tc>
        <w:tc>
          <w:tcPr/>
          <w:p w:rsidR="00000000" w:rsidDel="00000000" w:rsidP="00000000" w:rsidRDefault="00000000" w:rsidRPr="00000000" w14:paraId="000006B6">
            <w:pPr>
              <w:tabs>
                <w:tab w:val="left" w:leader="none" w:pos="486"/>
              </w:tabs>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w:t>
            </w:r>
          </w:p>
        </w:tc>
      </w:tr>
    </w:tbl>
    <w:p w:rsidR="00000000" w:rsidDel="00000000" w:rsidP="00000000" w:rsidRDefault="00000000" w:rsidRPr="00000000" w14:paraId="000006B7">
      <w:pP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B8">
      <w:pP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B9">
      <w:pP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BA">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ANEXO III</w:t>
      </w:r>
    </w:p>
    <w:p w:rsidR="00000000" w:rsidDel="00000000" w:rsidP="00000000" w:rsidRDefault="00000000" w:rsidRPr="00000000" w14:paraId="000006BB">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“MODELO DE CONTRATO.”</w:t>
      </w:r>
    </w:p>
    <w:p w:rsidR="00000000" w:rsidDel="00000000" w:rsidP="00000000" w:rsidRDefault="00000000" w:rsidRPr="00000000" w14:paraId="000006BC">
      <w:pPr>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BD">
      <w:pPr>
        <w:ind w:hanging="284"/>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highlight w:val="yellow"/>
          <w:rtl w:val="0"/>
        </w:rPr>
        <w:t xml:space="preserve">VER ANEXO MODELO DE CONTRATO EN COMPRANET.</w:t>
      </w:r>
      <w:r w:rsidDel="00000000" w:rsidR="00000000" w:rsidRPr="00000000">
        <w:rPr>
          <w:rtl w:val="0"/>
        </w:rPr>
      </w:r>
    </w:p>
    <w:p w:rsidR="00000000" w:rsidDel="00000000" w:rsidP="00000000" w:rsidRDefault="00000000" w:rsidRPr="00000000" w14:paraId="000006BE">
      <w:pP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BF">
      <w:pP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C0">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C1">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C2">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C3">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C4">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C5">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C6">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C7">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C8">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C9">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CA">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CB">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CC">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CD">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CE">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CF">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D0">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D1">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D2">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D3">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D4">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D5">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D6">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D7">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D8">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D9">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DA">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DB">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DC">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DD">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DE">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DF">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E0">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E1">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E2">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E3">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E4">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E5">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E6">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E7">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E8">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E9">
      <w:pPr>
        <w:pBdr>
          <w:top w:space="0" w:sz="0" w:val="nil"/>
          <w:left w:space="0" w:sz="0" w:val="nil"/>
          <w:bottom w:space="0" w:sz="0" w:val="nil"/>
          <w:right w:space="0" w:sz="0" w:val="nil"/>
          <w:between w:space="0" w:sz="0" w:val="nil"/>
        </w:pBd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EA">
      <w:pPr>
        <w:pBdr>
          <w:top w:space="0" w:sz="0" w:val="nil"/>
          <w:left w:space="0" w:sz="0" w:val="nil"/>
          <w:bottom w:space="0" w:sz="0" w:val="nil"/>
          <w:right w:space="0" w:sz="0" w:val="nil"/>
          <w:between w:space="0" w:sz="0" w:val="nil"/>
        </w:pBd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EB">
      <w:pPr>
        <w:widowControl w:val="0"/>
        <w:ind w:firstLine="720"/>
        <w:rPr>
          <w:rFonts w:ascii="Montserrat" w:cs="Montserrat" w:eastAsia="Montserrat" w:hAnsi="Montserrat"/>
          <w:b w:val="1"/>
          <w:sz w:val="16"/>
          <w:szCs w:val="16"/>
          <w:highlight w:val="yellow"/>
        </w:rPr>
      </w:pPr>
      <w:r w:rsidDel="00000000" w:rsidR="00000000" w:rsidRPr="00000000">
        <w:rPr>
          <w:rFonts w:ascii="Montserrat" w:cs="Montserrat" w:eastAsia="Montserrat" w:hAnsi="Montserrat"/>
          <w:b w:val="1"/>
          <w:sz w:val="16"/>
          <w:szCs w:val="16"/>
          <w:highlight w:val="yellow"/>
          <w:rtl w:val="0"/>
        </w:rPr>
        <w:t xml:space="preserve">ANEXO IV</w:t>
      </w:r>
    </w:p>
    <w:p w:rsidR="00000000" w:rsidDel="00000000" w:rsidP="00000000" w:rsidRDefault="00000000" w:rsidRPr="00000000" w14:paraId="000006EC">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ARTÍCULO 32-D, DEL CÓDIGO FISCAL DE LA FEDERACIÓN.</w:t>
      </w:r>
    </w:p>
    <w:p w:rsidR="00000000" w:rsidDel="00000000" w:rsidP="00000000" w:rsidRDefault="00000000" w:rsidRPr="00000000" w14:paraId="000006ED">
      <w:pPr>
        <w:widowControl w:val="0"/>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(SOLO APLICA PARA EL LICITANTE ADJUDICADO).</w:t>
      </w:r>
    </w:p>
    <w:p w:rsidR="00000000" w:rsidDel="00000000" w:rsidP="00000000" w:rsidRDefault="00000000" w:rsidRPr="00000000" w14:paraId="000006EE">
      <w:pP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DOF:27/12/2022.</w:t>
      </w:r>
    </w:p>
    <w:p w:rsidR="00000000" w:rsidDel="00000000" w:rsidP="00000000" w:rsidRDefault="00000000" w:rsidRPr="00000000" w14:paraId="000006EF">
      <w:pP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6F0">
      <w:pP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RESOLUCIÓN MISCELÁNEA FISCAL PARA 2023. </w:t>
      </w:r>
    </w:p>
    <w:p w:rsidR="00000000" w:rsidDel="00000000" w:rsidP="00000000" w:rsidRDefault="00000000" w:rsidRPr="00000000" w14:paraId="000006F1">
      <w:pP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6F2">
      <w:pPr>
        <w:jc w:val="both"/>
        <w:rPr>
          <w:rFonts w:ascii="Montserrat" w:cs="Montserrat" w:eastAsia="Montserrat" w:hAnsi="Montserrat"/>
          <w:b w:val="1"/>
          <w:sz w:val="16"/>
          <w:szCs w:val="16"/>
          <w:highlight w:val="white"/>
        </w:rPr>
      </w:pPr>
      <w:r w:rsidDel="00000000" w:rsidR="00000000" w:rsidRPr="00000000">
        <w:rPr>
          <w:rFonts w:ascii="Montserrat" w:cs="Montserrat" w:eastAsia="Montserrat" w:hAnsi="Montserrat"/>
          <w:b w:val="1"/>
          <w:sz w:val="16"/>
          <w:szCs w:val="16"/>
          <w:highlight w:val="white"/>
          <w:rtl w:val="0"/>
        </w:rPr>
        <w:t xml:space="preserve">PROCEDIMIENTO QUE DEBE OBSERVARSE PARA CONTRATACIONES CON CUALQUIER AUTORIDAD, ENTE PÚBLICO, ENTIDAD, ÓRGANO U ORGANISMO DE LOS PODERES LEGISLATIVO, EJECUTIVO Y JUDICIAL, DE LA FEDERACIÓN, DE LAS ENTIDADES FEDERATIVAS Y DE LOS MUNICIPIOS, ÓRGANOS AUTÓNOMOS, PARTIDOS POLÍTICOS, FIDEICOMISOS Y FONDOS, ASÍ COMO CUALQUIER PERSONA FÍSICA, MORAL O SINDICATO QUE RECIBAN Y EJERZAN RECURSOS PÚBLICOS FEDERALES</w:t>
      </w:r>
    </w:p>
    <w:p w:rsidR="00000000" w:rsidDel="00000000" w:rsidP="00000000" w:rsidRDefault="00000000" w:rsidRPr="00000000" w14:paraId="000006F3">
      <w:pP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6F4">
      <w:pPr>
        <w:shd w:fill="ffffff" w:val="clea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2.1.29.- PARA LOS EFECTOS DEL ARTÍCULO 32-D, PRIMERO, SEGUNDO, TERCERO Y SÉPTIMO PÁRRAFOS DEL CFF, CUANDO CUALQUIER AUTORIDAD, ENTE PÚBLICO, ENTIDAD, ÓRGANO U ORGANISMO DE LOS PODERES LEGISLATIVO, EJECUTIVO Y JUDICIAL, DE LA FEDERACIÓN, DE LAS ENTIDADES FEDERATIVAS Y DE LOS MUNICIPIOS, ÓRGANOS AUTÓNOMOS, PARTIDOS POLÍTICOS, FIDEICOMISOS Y FONDOS, ASÍ COMO CUALQUIER PERSONA FÍSICA, MORAL O SINDICATO QUE RECIBAN Y EJERZAN RECURSOS PÚBLICOS FEDERALES VAYAN A REALIZAR CONTRATACIONES POR ADQUISICIÓN DE BIENES, ARRENDAMIENTO, PRESTACIÓN DE SERVICIOS U OBRA PÚBLICA, CON CARGO TOTAL O PARCIAL A FONDOS FEDERALES, CUYO MONTO EXCEDA DE $300,000.00 (TRESCIENTOS MIL PESOS 00/100 M.N.) SIN INCLUIR EL IVA, DEBERÁN EXIGIR DE LOS CONTRIBUYENTES CON QUIENES SE VAYA A CELEBRAR EL CONTRATO HAGAN PÚBLICO LA OPINIÓN DEL CUMPLIMIENTO EN TÉRMINOS DE LA REGLA 2.1.25.</w:t>
      </w:r>
    </w:p>
    <w:p w:rsidR="00000000" w:rsidDel="00000000" w:rsidP="00000000" w:rsidRDefault="00000000" w:rsidRPr="00000000" w14:paraId="000006F5">
      <w:pPr>
        <w:shd w:fill="ffffff" w:val="clear"/>
        <w:ind w:hanging="709"/>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6F6">
      <w:pPr>
        <w:shd w:fill="ffffff" w:val="clea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              TRATÁNDOSE DE LOS CONTRIBUYENTES QUE SEAN SUBCONTRATADOS POR LOS CONTRIBUYENTES CON QUIENES SE VAYA A CELEBRAR EL CONTRATO TRAMITARÁN POR SU CUENTA LA OPINIÓN DEL CUMPLIMIENTO DE OBLIGACIONES FISCALES, EN TÉRMINOS DE LO DISPUESTO POR LA REGLA 2.1.37., O BIEN LOS SUJETOS SEÑALADOS EN EL PRIMER PÁRRAFO DE ESTA REGLA PODRÁN OBTENERLA A TRAVÉS DEL PROCEDIMIENTO ESTABLECIDO EN LA REGLA 2.1.38.</w:t>
      </w:r>
    </w:p>
    <w:p w:rsidR="00000000" w:rsidDel="00000000" w:rsidP="00000000" w:rsidRDefault="00000000" w:rsidRPr="00000000" w14:paraId="000006F7">
      <w:pPr>
        <w:shd w:fill="ffffff" w:val="clea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 </w:t>
      </w:r>
    </w:p>
    <w:p w:rsidR="00000000" w:rsidDel="00000000" w:rsidP="00000000" w:rsidRDefault="00000000" w:rsidRPr="00000000" w14:paraId="000006F8">
      <w:pPr>
        <w:shd w:fill="ffffff" w:val="clea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               EN LOS CASOS EN QUE EL CONTRIBUYENTE TENGA CRÉDITOS FISCALES Y QUIERA CELEBRAR CONVENIO CON LAS AUTORIDADES FISCALES PARA PAGAR CON LOS RECURSOS QUE SE OBTENGAN POR LA ENAJENACIÓN, ARRENDAMIENTO, PRESTACIÓN DE SERVICIOS U OBRA PÚBLICA QUE SE PRETENDA CONTRATAR, LA OPINIÓN LA EMITIRÁ LA ADR, ENVIÁNDOLA AL BUZÓN TRIBUTARIO DE ESTE HASTA QUE SE HAYA CELEBRADO EL CONVENIO DE PAGO.</w:t>
      </w:r>
    </w:p>
    <w:p w:rsidR="00000000" w:rsidDel="00000000" w:rsidP="00000000" w:rsidRDefault="00000000" w:rsidRPr="00000000" w14:paraId="000006F9">
      <w:pPr>
        <w:shd w:fill="ffffff" w:val="clea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6FA">
      <w:pPr>
        <w:shd w:fill="ffffff" w:val="clea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               PARA LOS EFECTOS DE LO SEÑALADO EN EL PÁRRAFO ANTERIOR, LAS AUTORIDADES FISCALES EMITIRÁN OFICIO A LA UNIDAD ADMINISTRATIVA RESPONSABLE DE LA LICITACIÓN, A FIN DE QUE ESTA ÚLTIMA EN UN PLAZO DE QUINCE DÍAS, MEDIANTE OFICIO, RATIFIQUE O RECTIFIQUE LOS DATOS MANIFESTADOS POR EL CONTRIBUYENTE. UNA VEZ RECIBIDA LA INFORMACIÓN ANTES SEÑALADA, LA AUTORIDAD FISCAL LE OTORGARÁ UN PLAZO DE QUINCE DÍAS AL CONTRIBUYENTE PARA LA CELEBRACIÓN DEL CONVENIO RESPECTIVO.</w:t>
      </w:r>
    </w:p>
    <w:p w:rsidR="00000000" w:rsidDel="00000000" w:rsidP="00000000" w:rsidRDefault="00000000" w:rsidRPr="00000000" w14:paraId="000006FB">
      <w:pPr>
        <w:shd w:fill="ffffff" w:val="clea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6FC">
      <w:pPr>
        <w:shd w:fill="ffffff" w:val="clea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               LOS RESIDENTES EN EL EXTRANJERO QUE NO ESTÉN OBLIGADOS A PRESENTAR LA SOLICITUD DE INSCRIPCIÓN EN EL RFC, NI LOS AVISOS AL MENCIONADO REGISTRO Y QUE NO ESTÉN OBLIGADOS A PRESENTAR DECLARACIONES PERIÓDICAS EN MÉXICO, ASENTARÁN ESTAS MANIFESTACIONES BAJO PROTESTA DE DECIR VERDAD EN ESCRITO LIBRE QUE ENTREGARÁN A LA AUTORIDAD, ENTE PÚBLICO, ENTIDAD, ÓRGANO U ORGANISMO DE LOS PODERES LEGISLATIVO, EJECUTIVO Y JUDICIAL, DE LA FEDERACIÓN, DE LAS ENTIDADES FEDERATIVAS Y DE LOS MUNICIPIOS, ÓRGANOS AUTÓNOMOS, PARTIDOS POLÍTICOS, FIDEICOMISOS Y FONDOS, ASÍ COMO CUALQUIER PERSONA FÍSICA, MORAL O SINDICATO QUE RECIBAN Y EJERZAN RECURSOS PÚBLICOS FEDERALES CONVOCANTE, PARA QUE ESTA GESTIONE ANTE LA ADR LA NO APLICACIÓN DEL ARTÍCULO 32-D DEL CFF. LA AUTORIDAD FISCAL REVISARÁ QUE NO SE ACTUALIZA EL SUPUESTO JURÍDICO DEL MENCIONADO ARTÍCULO, POR NO EXISTIR CRÉDITOS FISCALES.</w:t>
      </w:r>
    </w:p>
    <w:p w:rsidR="00000000" w:rsidDel="00000000" w:rsidP="00000000" w:rsidRDefault="00000000" w:rsidRPr="00000000" w14:paraId="000006FD">
      <w:pPr>
        <w:shd w:fill="ffffff" w:val="clea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6FE">
      <w:pPr>
        <w:shd w:fill="ffffff" w:val="clear"/>
        <w:jc w:val="both"/>
        <w:rPr>
          <w:rFonts w:ascii="Montserrat" w:cs="Montserrat" w:eastAsia="Montserrat" w:hAnsi="Montserrat"/>
          <w:i w:val="1"/>
          <w:sz w:val="16"/>
          <w:szCs w:val="16"/>
        </w:rPr>
      </w:pPr>
      <w:r w:rsidDel="00000000" w:rsidR="00000000" w:rsidRPr="00000000">
        <w:rPr>
          <w:rFonts w:ascii="Montserrat" w:cs="Montserrat" w:eastAsia="Montserrat" w:hAnsi="Montserrat"/>
          <w:sz w:val="16"/>
          <w:szCs w:val="16"/>
          <w:rtl w:val="0"/>
        </w:rPr>
        <w:t xml:space="preserve">                   </w:t>
      </w:r>
      <w:r w:rsidDel="00000000" w:rsidR="00000000" w:rsidRPr="00000000">
        <w:rPr>
          <w:rFonts w:ascii="Montserrat" w:cs="Montserrat" w:eastAsia="Montserrat" w:hAnsi="Montserrat"/>
          <w:i w:val="1"/>
          <w:sz w:val="16"/>
          <w:szCs w:val="16"/>
          <w:rtl w:val="0"/>
        </w:rPr>
        <w:t xml:space="preserve">CFF 32-D, 66, 66-A, 141, RMF 2023 2.1.25., 2.1.37., 2.1.38.</w:t>
      </w:r>
    </w:p>
    <w:p w:rsidR="00000000" w:rsidDel="00000000" w:rsidP="00000000" w:rsidRDefault="00000000" w:rsidRPr="00000000" w14:paraId="000006FF">
      <w:pPr>
        <w:shd w:fill="ffffff" w:val="clea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700">
      <w:pPr>
        <w:tabs>
          <w:tab w:val="left" w:leader="none" w:pos="3411"/>
        </w:tabs>
        <w:ind w:right="141"/>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ab/>
        <w:tab/>
        <w:tab/>
        <w:t xml:space="preserve">ANEXO V</w:t>
      </w:r>
    </w:p>
    <w:p w:rsidR="00000000" w:rsidDel="00000000" w:rsidP="00000000" w:rsidRDefault="00000000" w:rsidRPr="00000000" w14:paraId="00000701">
      <w:pPr>
        <w:tabs>
          <w:tab w:val="left" w:leader="none" w:pos="3411"/>
        </w:tabs>
        <w:ind w:right="141"/>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NOTA INFORMATIVA PARA PARTICIPANTES DE PAÍSES MIEMBROS DE LA ORGANIZACIÓN PARA LA COOPERACIÓN Y EL DESARROLLO ECONÓMICO. (OCDE)</w:t>
      </w:r>
    </w:p>
    <w:p w:rsidR="00000000" w:rsidDel="00000000" w:rsidP="00000000" w:rsidRDefault="00000000" w:rsidRPr="00000000" w14:paraId="00000702">
      <w:pPr>
        <w:widowControl w:val="0"/>
        <w:ind w:hanging="4"/>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703">
      <w:pPr>
        <w:widowControl w:val="0"/>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 (PARA CONOCIMIENTO)</w:t>
      </w:r>
    </w:p>
    <w:p w:rsidR="00000000" w:rsidDel="00000000" w:rsidP="00000000" w:rsidRDefault="00000000" w:rsidRPr="00000000" w14:paraId="00000704">
      <w:pPr>
        <w:tabs>
          <w:tab w:val="left" w:leader="none" w:pos="3411"/>
        </w:tabs>
        <w:ind w:right="141" w:hanging="709"/>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705">
      <w:pPr>
        <w:tabs>
          <w:tab w:val="left" w:leader="none" w:pos="3411"/>
        </w:tabs>
        <w:ind w:right="141"/>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706">
      <w:pPr>
        <w:tabs>
          <w:tab w:val="left" w:leader="none" w:pos="3411"/>
        </w:tabs>
        <w:ind w:right="141"/>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EL COMPROMISO CON MÉXICO EN EL COMBATE A LA CORRUPCIÓN HA TRASCENDIDO NUESTRAS FRONTERAS Y EL ÁMBITO DE ACCIÓN DEL GOBIERNO FEDERAL. EN EL PLANO INTERNACIONAL Y COMO MIEMBRO DE LA ORGANIZACIÓN PARA LA COOPERACIÓN Y EL DESARROLLO ECONÓMICO (OCDE) Y FIRMANTE DE LA </w:t>
      </w:r>
      <w:r w:rsidDel="00000000" w:rsidR="00000000" w:rsidRPr="00000000">
        <w:rPr>
          <w:rFonts w:ascii="Montserrat" w:cs="Montserrat" w:eastAsia="Montserrat" w:hAnsi="Montserrat"/>
          <w:b w:val="1"/>
          <w:i w:val="1"/>
          <w:sz w:val="16"/>
          <w:szCs w:val="16"/>
          <w:rtl w:val="0"/>
        </w:rPr>
        <w:t xml:space="preserve">CONVENCIÓN PARA COMBATIR EL COHECHO DE SERVIDORES PÚBLICOS EXTRANJEROS EN TRANSACCIONES COMERCIALES INTERNACIONALES</w:t>
      </w:r>
      <w:r w:rsidDel="00000000" w:rsidR="00000000" w:rsidRPr="00000000">
        <w:rPr>
          <w:rFonts w:ascii="Montserrat" w:cs="Montserrat" w:eastAsia="Montserrat" w:hAnsi="Montserrat"/>
          <w:sz w:val="16"/>
          <w:szCs w:val="16"/>
          <w:rtl w:val="0"/>
        </w:rPr>
        <w:t xml:space="preserve">, HEMOS ADQUIRIDO RESPONSABILIDADES QUE INVOLUCRAN A LOS SECTORES PÚBLICO Y PRIVADO.</w:t>
      </w:r>
    </w:p>
    <w:p w:rsidR="00000000" w:rsidDel="00000000" w:rsidP="00000000" w:rsidRDefault="00000000" w:rsidRPr="00000000" w14:paraId="00000707">
      <w:pPr>
        <w:tabs>
          <w:tab w:val="left" w:leader="none" w:pos="3411"/>
        </w:tabs>
        <w:ind w:right="141"/>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708">
      <w:pPr>
        <w:tabs>
          <w:tab w:val="left" w:leader="none" w:pos="3411"/>
        </w:tabs>
        <w:ind w:right="141"/>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ESTA CONVENCIÓN BUSCA ESTABLECER MEDIDAS PARA PREVENIR Y PENALIZAR A LAS PERSONAS Y A LAS EMPRESAS QUE PROMETAN O DEN GRATIFICACIONES A FUNCIONARIOS PÚBLICOS EXTRANJEROS QUE PARTICIPAN EN TRANSACCIONES COMERCIALES INTERNACIONALES. SU OBJETIVO ES ELIMINAR LA COMPETENCIA DESLEAL Y CREAR IGUALDAD DE OPORTUNIDADES PARA LAS EMPRESAS QUE COMPITEN POR LAS CONTRATACIONES GUBERNAMENTALES.</w:t>
      </w:r>
    </w:p>
    <w:p w:rsidR="00000000" w:rsidDel="00000000" w:rsidP="00000000" w:rsidRDefault="00000000" w:rsidRPr="00000000" w14:paraId="00000709">
      <w:pPr>
        <w:tabs>
          <w:tab w:val="left" w:leader="none" w:pos="3411"/>
        </w:tabs>
        <w:ind w:right="141"/>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70A">
      <w:pPr>
        <w:tabs>
          <w:tab w:val="left" w:leader="none" w:pos="3411"/>
        </w:tabs>
        <w:ind w:right="141"/>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LA OCDE HA ESTABLECIDO MECANISMOS MUY CLAROS PARA QUE LOS PAÍSES FIRMANTES DE LA CONVENCIÓN CUMPLAN CON LAS RECOMENDACIONES EMITIDAS POR ÉSTA Y EN EL CASO DE MÉXICO, INICIARÁ EN </w:t>
      </w:r>
      <w:r w:rsidDel="00000000" w:rsidR="00000000" w:rsidRPr="00000000">
        <w:rPr>
          <w:rFonts w:ascii="Montserrat" w:cs="Montserrat" w:eastAsia="Montserrat" w:hAnsi="Montserrat"/>
          <w:b w:val="1"/>
          <w:sz w:val="16"/>
          <w:szCs w:val="16"/>
          <w:rtl w:val="0"/>
        </w:rPr>
        <w:t xml:space="preserve">NOVIEMBRE DE 2003 </w:t>
      </w:r>
      <w:r w:rsidDel="00000000" w:rsidR="00000000" w:rsidRPr="00000000">
        <w:rPr>
          <w:rFonts w:ascii="Montserrat" w:cs="Montserrat" w:eastAsia="Montserrat" w:hAnsi="Montserrat"/>
          <w:sz w:val="16"/>
          <w:szCs w:val="16"/>
          <w:rtl w:val="0"/>
        </w:rPr>
        <w:t xml:space="preserve">UNA SEGUNDA FASE DE </w:t>
      </w:r>
      <w:r w:rsidDel="00000000" w:rsidR="00000000" w:rsidRPr="00000000">
        <w:rPr>
          <w:rFonts w:ascii="Montserrat" w:cs="Montserrat" w:eastAsia="Montserrat" w:hAnsi="Montserrat"/>
          <w:b w:val="1"/>
          <w:sz w:val="16"/>
          <w:szCs w:val="16"/>
          <w:rtl w:val="0"/>
        </w:rPr>
        <w:t xml:space="preserve">EVALUACIÓN</w:t>
      </w:r>
      <w:r w:rsidDel="00000000" w:rsidR="00000000" w:rsidRPr="00000000">
        <w:rPr>
          <w:rFonts w:ascii="Montserrat" w:cs="Montserrat" w:eastAsia="Montserrat" w:hAnsi="Montserrat"/>
          <w:sz w:val="16"/>
          <w:szCs w:val="16"/>
          <w:rtl w:val="0"/>
        </w:rPr>
        <w:t xml:space="preserve">- LA PRIMERA YA FUE APROBADA- EN DONDE UN GRUPO DE EXPERTOS VERIFICARÁ, ENTRE OTROS:</w:t>
      </w:r>
    </w:p>
    <w:p w:rsidR="00000000" w:rsidDel="00000000" w:rsidP="00000000" w:rsidRDefault="00000000" w:rsidRPr="00000000" w14:paraId="0000070B">
      <w:pPr>
        <w:tabs>
          <w:tab w:val="left" w:leader="none" w:pos="3411"/>
        </w:tabs>
        <w:ind w:right="141"/>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70C">
      <w:pPr>
        <w:numPr>
          <w:ilvl w:val="0"/>
          <w:numId w:val="7"/>
        </w:numPr>
        <w:tabs>
          <w:tab w:val="left" w:leader="none" w:pos="1287"/>
          <w:tab w:val="left" w:leader="none" w:pos="3411"/>
        </w:tabs>
        <w:ind w:left="0" w:right="141" w:hanging="36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LA COMPATIBILIDAD DE NUESTRO MARCO JURÍDICO CON LAS DISPOSICIONES DE LA CONVENCIÓN.</w:t>
      </w:r>
    </w:p>
    <w:p w:rsidR="00000000" w:rsidDel="00000000" w:rsidP="00000000" w:rsidRDefault="00000000" w:rsidRPr="00000000" w14:paraId="0000070D">
      <w:pPr>
        <w:tabs>
          <w:tab w:val="left" w:leader="none" w:pos="1287"/>
          <w:tab w:val="left" w:leader="none" w:pos="3411"/>
        </w:tabs>
        <w:ind w:right="141"/>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70E">
      <w:pPr>
        <w:tabs>
          <w:tab w:val="left" w:leader="none" w:pos="1287"/>
          <w:tab w:val="left" w:leader="none" w:pos="3411"/>
        </w:tabs>
        <w:ind w:right="141" w:hanging="36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2. EL CONOCIMIENTO QUE TENGAN LOS SECTORES PÚBLICO Y PRIVADO DE LAS RECOMENDACIONES DE LA CONVENCIÓN.</w:t>
      </w:r>
    </w:p>
    <w:p w:rsidR="00000000" w:rsidDel="00000000" w:rsidP="00000000" w:rsidRDefault="00000000" w:rsidRPr="00000000" w14:paraId="0000070F">
      <w:pPr>
        <w:tabs>
          <w:tab w:val="left" w:leader="none" w:pos="3411"/>
        </w:tabs>
        <w:ind w:right="141"/>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710">
      <w:pPr>
        <w:tabs>
          <w:tab w:val="left" w:leader="none" w:pos="3411"/>
        </w:tabs>
        <w:ind w:right="141"/>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EL RESULTADO DE ESTA EVALUACIÓN </w:t>
      </w:r>
      <w:r w:rsidDel="00000000" w:rsidR="00000000" w:rsidRPr="00000000">
        <w:rPr>
          <w:rFonts w:ascii="Montserrat" w:cs="Montserrat" w:eastAsia="Montserrat" w:hAnsi="Montserrat"/>
          <w:b w:val="1"/>
          <w:sz w:val="16"/>
          <w:szCs w:val="16"/>
          <w:rtl w:val="0"/>
        </w:rPr>
        <w:t xml:space="preserve">IMPACTARÁ </w:t>
      </w:r>
      <w:r w:rsidDel="00000000" w:rsidR="00000000" w:rsidRPr="00000000">
        <w:rPr>
          <w:rFonts w:ascii="Montserrat" w:cs="Montserrat" w:eastAsia="Montserrat" w:hAnsi="Montserrat"/>
          <w:sz w:val="16"/>
          <w:szCs w:val="16"/>
          <w:rtl w:val="0"/>
        </w:rPr>
        <w:t xml:space="preserve">EL GRADO DE INVERSIÓN OTORGADO A MÉXICO POR LAS AGENCIAS CALIFICADORES Y LA ATRACCIÓN DE INVERSIÓN EXTRANJERA.</w:t>
      </w:r>
    </w:p>
    <w:p w:rsidR="00000000" w:rsidDel="00000000" w:rsidP="00000000" w:rsidRDefault="00000000" w:rsidRPr="00000000" w14:paraId="00000711">
      <w:pPr>
        <w:tabs>
          <w:tab w:val="left" w:leader="none" w:pos="6639"/>
        </w:tabs>
        <w:ind w:right="141"/>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ab/>
      </w:r>
    </w:p>
    <w:p w:rsidR="00000000" w:rsidDel="00000000" w:rsidP="00000000" w:rsidRDefault="00000000" w:rsidRPr="00000000" w14:paraId="00000712">
      <w:pPr>
        <w:tabs>
          <w:tab w:val="left" w:leader="none" w:pos="3411"/>
        </w:tabs>
        <w:ind w:right="141"/>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LAS </w:t>
      </w:r>
      <w:r w:rsidDel="00000000" w:rsidR="00000000" w:rsidRPr="00000000">
        <w:rPr>
          <w:rFonts w:ascii="Montserrat" w:cs="Montserrat" w:eastAsia="Montserrat" w:hAnsi="Montserrat"/>
          <w:b w:val="1"/>
          <w:sz w:val="16"/>
          <w:szCs w:val="16"/>
          <w:rtl w:val="0"/>
        </w:rPr>
        <w:t xml:space="preserve">RESPONSABILIDADES </w:t>
      </w:r>
      <w:r w:rsidDel="00000000" w:rsidR="00000000" w:rsidRPr="00000000">
        <w:rPr>
          <w:rFonts w:ascii="Montserrat" w:cs="Montserrat" w:eastAsia="Montserrat" w:hAnsi="Montserrat"/>
          <w:sz w:val="16"/>
          <w:szCs w:val="16"/>
          <w:rtl w:val="0"/>
        </w:rPr>
        <w:t xml:space="preserve">DEL </w:t>
      </w:r>
      <w:r w:rsidDel="00000000" w:rsidR="00000000" w:rsidRPr="00000000">
        <w:rPr>
          <w:rFonts w:ascii="Montserrat" w:cs="Montserrat" w:eastAsia="Montserrat" w:hAnsi="Montserrat"/>
          <w:b w:val="1"/>
          <w:sz w:val="16"/>
          <w:szCs w:val="16"/>
          <w:rtl w:val="0"/>
        </w:rPr>
        <w:t xml:space="preserve">SECTOR PÚBLICO</w:t>
      </w:r>
      <w:r w:rsidDel="00000000" w:rsidR="00000000" w:rsidRPr="00000000">
        <w:rPr>
          <w:rFonts w:ascii="Montserrat" w:cs="Montserrat" w:eastAsia="Montserrat" w:hAnsi="Montserrat"/>
          <w:sz w:val="16"/>
          <w:szCs w:val="16"/>
          <w:rtl w:val="0"/>
        </w:rPr>
        <w:t xml:space="preserve"> SE CENTRAN EN:</w:t>
      </w:r>
    </w:p>
    <w:p w:rsidR="00000000" w:rsidDel="00000000" w:rsidP="00000000" w:rsidRDefault="00000000" w:rsidRPr="00000000" w14:paraId="00000713">
      <w:pPr>
        <w:tabs>
          <w:tab w:val="left" w:leader="none" w:pos="3411"/>
        </w:tabs>
        <w:ind w:right="141"/>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714">
      <w:pPr>
        <w:numPr>
          <w:ilvl w:val="0"/>
          <w:numId w:val="17"/>
        </w:numPr>
        <w:tabs>
          <w:tab w:val="left" w:leader="none" w:pos="720"/>
          <w:tab w:val="left" w:leader="none" w:pos="3411"/>
        </w:tabs>
        <w:ind w:left="0" w:right="141" w:hanging="36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PROFUNDIZAR LAS REFORMAS LEGALES QUE INICIÓ EN 1999.</w:t>
      </w:r>
    </w:p>
    <w:p w:rsidR="00000000" w:rsidDel="00000000" w:rsidP="00000000" w:rsidRDefault="00000000" w:rsidRPr="00000000" w14:paraId="00000715">
      <w:pPr>
        <w:tabs>
          <w:tab w:val="left" w:leader="none" w:pos="720"/>
          <w:tab w:val="left" w:leader="none" w:pos="3411"/>
        </w:tabs>
        <w:ind w:right="141"/>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716">
      <w:pPr>
        <w:tabs>
          <w:tab w:val="left" w:leader="none" w:pos="720"/>
          <w:tab w:val="left" w:leader="none" w:pos="3411"/>
        </w:tabs>
        <w:ind w:right="141"/>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2. DIFUNDIR LAS RECOMENDACIONES DE LA CONVENCIÓN Y LAS OBLIGACIONES DE CADA UNO DE LOS ACTORES COMPROMETIDOS EN SU CUMPLIMIENTO.</w:t>
      </w:r>
    </w:p>
    <w:p w:rsidR="00000000" w:rsidDel="00000000" w:rsidP="00000000" w:rsidRDefault="00000000" w:rsidRPr="00000000" w14:paraId="00000717">
      <w:pPr>
        <w:tabs>
          <w:tab w:val="left" w:leader="none" w:pos="720"/>
          <w:tab w:val="left" w:leader="none" w:pos="3411"/>
        </w:tabs>
        <w:ind w:right="141"/>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718">
      <w:pPr>
        <w:tabs>
          <w:tab w:val="left" w:leader="none" w:pos="720"/>
          <w:tab w:val="left" w:leader="none" w:pos="3411"/>
        </w:tabs>
        <w:ind w:right="141"/>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3. PRESENTAR CASOS DE COHECHO EN PROCESO Y CONCLUIDOS (INCLUYENDO AQUELLOS RELACIONADOS CON LAVADO DE DINERO Y EXTRADICIÓN).</w:t>
      </w:r>
    </w:p>
    <w:p w:rsidR="00000000" w:rsidDel="00000000" w:rsidP="00000000" w:rsidRDefault="00000000" w:rsidRPr="00000000" w14:paraId="00000719">
      <w:pPr>
        <w:tabs>
          <w:tab w:val="left" w:leader="none" w:pos="3411"/>
        </w:tabs>
        <w:ind w:right="141"/>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71A">
      <w:pPr>
        <w:tabs>
          <w:tab w:val="left" w:leader="none" w:pos="3411"/>
        </w:tabs>
        <w:ind w:right="141"/>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LAS RESPONSABILIDADES DEL SECTOR PRIVADO CONTEMPLAN:</w:t>
      </w:r>
    </w:p>
    <w:p w:rsidR="00000000" w:rsidDel="00000000" w:rsidP="00000000" w:rsidRDefault="00000000" w:rsidRPr="00000000" w14:paraId="0000071B">
      <w:pPr>
        <w:tabs>
          <w:tab w:val="left" w:leader="none" w:pos="3411"/>
        </w:tabs>
        <w:ind w:right="141"/>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71C">
      <w:pPr>
        <w:numPr>
          <w:ilvl w:val="0"/>
          <w:numId w:val="36"/>
        </w:numPr>
        <w:tabs>
          <w:tab w:val="left" w:leader="none" w:pos="720"/>
          <w:tab w:val="left" w:leader="none" w:pos="3411"/>
        </w:tabs>
        <w:ind w:left="0" w:right="141" w:hanging="360"/>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LAS EMPRESAS:</w:t>
      </w:r>
      <w:r w:rsidDel="00000000" w:rsidR="00000000" w:rsidRPr="00000000">
        <w:rPr>
          <w:rFonts w:ascii="Montserrat" w:cs="Montserrat" w:eastAsia="Montserrat" w:hAnsi="Montserrat"/>
          <w:sz w:val="16"/>
          <w:szCs w:val="16"/>
          <w:rtl w:val="0"/>
        </w:rPr>
        <w:t xml:space="preserve"> ADOPTAR ESQUEMAS PREVENTIVOS COMO EL ESTABLECIMIENTO DE CÓDIGOS DE CONDUCTA, DE MEJORES PRÁCTICAS CORPORATIVAS (CONTROLES INTERNOS, MONITOREO, INFORMACIÓN FINANCIERA PÚBLICA, AUDITORIAS EXTERNAS) Y DE MECANISMOS QUE PREVENGAN EL OFRECIMIENTO Y OTORGAMIENTO DE RECURSOS O BIENES A SERVIDORES PÚBLICOS, PARA OBTENER BENEFICIOS PARTICULARES O PARA LA EMPRESA.</w:t>
      </w:r>
    </w:p>
    <w:p w:rsidR="00000000" w:rsidDel="00000000" w:rsidP="00000000" w:rsidRDefault="00000000" w:rsidRPr="00000000" w14:paraId="0000071D">
      <w:pPr>
        <w:tabs>
          <w:tab w:val="left" w:leader="none" w:pos="3411"/>
        </w:tabs>
        <w:ind w:right="141" w:hanging="284"/>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71E">
      <w:pPr>
        <w:numPr>
          <w:ilvl w:val="0"/>
          <w:numId w:val="31"/>
        </w:numPr>
        <w:tabs>
          <w:tab w:val="left" w:leader="none" w:pos="720"/>
          <w:tab w:val="left" w:leader="none" w:pos="3411"/>
        </w:tabs>
        <w:ind w:left="0" w:right="141" w:hanging="360"/>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LOS CONTADORES PÚBLICOS:</w:t>
      </w:r>
      <w:r w:rsidDel="00000000" w:rsidR="00000000" w:rsidRPr="00000000">
        <w:rPr>
          <w:rFonts w:ascii="Montserrat" w:cs="Montserrat" w:eastAsia="Montserrat" w:hAnsi="Montserrat"/>
          <w:sz w:val="16"/>
          <w:szCs w:val="16"/>
          <w:rtl w:val="0"/>
        </w:rPr>
        <w:t xml:space="preserve"> REALIZAR AUDITORIAS; NO ENCUBRIR ACTIVIDADES ILÍCITAS (DOBLE CONTABILIDAD Y TRANSACCIONES INDEBIDAS, COMO ASIENTOS CONTABLES FALSIFICADOS, INFORMES FINANCIEROS FRAUDULENTOS, TRANSFERENCIAS SIN AUTORIZACIÓN, ACCESO A LOS ACTIVOS SIN CONSENTIMIENTO DE LA GERENCIA); UTILIZAR REGISTROS CONTABLES PRECISOS; INFORMAR A LOS DIRECTIVOS SOBRE CONDUCTAS ILEGALES.</w:t>
      </w:r>
    </w:p>
    <w:p w:rsidR="00000000" w:rsidDel="00000000" w:rsidP="00000000" w:rsidRDefault="00000000" w:rsidRPr="00000000" w14:paraId="0000071F">
      <w:pPr>
        <w:tabs>
          <w:tab w:val="left" w:leader="none" w:pos="3411"/>
        </w:tabs>
        <w:ind w:right="141" w:hanging="284"/>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720">
      <w:pPr>
        <w:numPr>
          <w:ilvl w:val="0"/>
          <w:numId w:val="32"/>
        </w:numPr>
        <w:tabs>
          <w:tab w:val="left" w:leader="none" w:pos="720"/>
          <w:tab w:val="left" w:leader="none" w:pos="3411"/>
        </w:tabs>
        <w:ind w:left="0" w:right="141" w:hanging="360"/>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LOS ABOGADOS: </w:t>
      </w:r>
      <w:r w:rsidDel="00000000" w:rsidR="00000000" w:rsidRPr="00000000">
        <w:rPr>
          <w:rFonts w:ascii="Montserrat" w:cs="Montserrat" w:eastAsia="Montserrat" w:hAnsi="Montserrat"/>
          <w:sz w:val="16"/>
          <w:szCs w:val="16"/>
          <w:rtl w:val="0"/>
        </w:rPr>
        <w:t xml:space="preserve">PROMOVER EL CUMPLIMIENTO Y REVISIÓN DE LA CONVENCIÓN (IMPRIMIR EL CARÁCTER VINCULATORIO ENTRE ÉSTA Y LA LEGISLACIÓN NACIONAL); IMPULSAR LOS ESQUEMAS PREVENTIVOS QUE DEBEN ADOPTAR LAS EMPRESAS.</w:t>
      </w:r>
    </w:p>
    <w:p w:rsidR="00000000" w:rsidDel="00000000" w:rsidP="00000000" w:rsidRDefault="00000000" w:rsidRPr="00000000" w14:paraId="00000721">
      <w:pPr>
        <w:tabs>
          <w:tab w:val="left" w:leader="none" w:pos="3411"/>
        </w:tabs>
        <w:ind w:right="141"/>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722">
      <w:pPr>
        <w:tabs>
          <w:tab w:val="left" w:leader="none" w:pos="3411"/>
        </w:tabs>
        <w:ind w:right="141"/>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LAS </w:t>
      </w:r>
      <w:r w:rsidDel="00000000" w:rsidR="00000000" w:rsidRPr="00000000">
        <w:rPr>
          <w:rFonts w:ascii="Montserrat" w:cs="Montserrat" w:eastAsia="Montserrat" w:hAnsi="Montserrat"/>
          <w:b w:val="1"/>
          <w:sz w:val="16"/>
          <w:szCs w:val="16"/>
          <w:rtl w:val="0"/>
        </w:rPr>
        <w:t xml:space="preserve">SANCIONES </w:t>
      </w:r>
      <w:r w:rsidDel="00000000" w:rsidR="00000000" w:rsidRPr="00000000">
        <w:rPr>
          <w:rFonts w:ascii="Montserrat" w:cs="Montserrat" w:eastAsia="Montserrat" w:hAnsi="Montserrat"/>
          <w:sz w:val="16"/>
          <w:szCs w:val="16"/>
          <w:rtl w:val="0"/>
        </w:rPr>
        <w:t xml:space="preserve">IMPUESTAS A LAS PERSONAS FÍSICAS O MORALES (PRIVADOS) Y A LOS SERVIDORES PÚBLICOS QUE INCUMPLAN LAS RECOMENDACIONES DE LA CONVENCIÓN, IMPLICAN ENTRE OTRAS, PRIVACIÓN DE LA LIBERTAD, EXTRADICIÓN, DECOMISO Y/O EMBARGO DE DINERO O BIENES.</w:t>
      </w:r>
    </w:p>
    <w:p w:rsidR="00000000" w:rsidDel="00000000" w:rsidP="00000000" w:rsidRDefault="00000000" w:rsidRPr="00000000" w14:paraId="00000723">
      <w:pPr>
        <w:tabs>
          <w:tab w:val="left" w:leader="none" w:pos="3411"/>
        </w:tabs>
        <w:ind w:right="141"/>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724">
      <w:pPr>
        <w:tabs>
          <w:tab w:val="left" w:leader="none" w:pos="3411"/>
        </w:tabs>
        <w:ind w:right="141"/>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ASIMISMO, ES IMPORTANTE CONOCER QUE EL PAGO REALIZADO A SERVIDORES PÚBLICOS EXTRANJEROS ES PERSEGUIDO Y CASTIGADO INDEPENDIENTEMENTE DE QUE EL FUNCIONARIO SEA ACUSADO O NO. LAS INVESTIGACIONES PUEDEN INICIARSE POR DENUNCIA, PERO TAMBIÉN POR OTROS MEDIOS, COMO LA REVISIÓN DE LA SITUACIÓN PATRIMONIAL DE LOS SERVIDORES PÚBLICOS O LA IDENTIFICACIÓN DE TRANSACCIONES ILÍCITAS, EN EL CASO DE LAS EMPRESAS.</w:t>
      </w:r>
    </w:p>
    <w:p w:rsidR="00000000" w:rsidDel="00000000" w:rsidP="00000000" w:rsidRDefault="00000000" w:rsidRPr="00000000" w14:paraId="00000725">
      <w:pPr>
        <w:tabs>
          <w:tab w:val="left" w:leader="none" w:pos="3411"/>
        </w:tabs>
        <w:ind w:right="141"/>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726">
      <w:pPr>
        <w:tabs>
          <w:tab w:val="left" w:leader="none" w:pos="3411"/>
        </w:tabs>
        <w:ind w:right="141"/>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EL CULPABLE PUEDE SER PERSEGUIDO EN CUALQUIER PAÍS FIRMANTE DE LA CONVENCIÓN, INDEPENDIENTEMENTE DEL LUGAR DONDE EL ACTO DE COHECHO HAYA SIDO COMETIDO.</w:t>
      </w:r>
    </w:p>
    <w:p w:rsidR="00000000" w:rsidDel="00000000" w:rsidP="00000000" w:rsidRDefault="00000000" w:rsidRPr="00000000" w14:paraId="00000727">
      <w:pPr>
        <w:tabs>
          <w:tab w:val="left" w:leader="none" w:pos="3411"/>
        </w:tabs>
        <w:ind w:right="141"/>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728">
      <w:pPr>
        <w:tabs>
          <w:tab w:val="left" w:leader="none" w:pos="3411"/>
        </w:tabs>
        <w:ind w:right="141"/>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EN LA MEDIDA QUE ESTOS LINEAMIENTOS SEAN CONOCIDOS POR LAS EMPRESAS Y LOS SERVIDORES PÚBLICOS DEL PAÍS, ESTAREMOS CONTRIBUYENDO A CONSTRUIR ESTRUCTURAS PREVENTIVAS QUE IMPIDAN EL INCUMPLIMIENTO DE LAS RECOMENDACIONES DE LA CONVENCIÓN Y POR TANTO LA COMISIÓN DE ACTOS DE CORRUPCIÓN.</w:t>
      </w:r>
    </w:p>
    <w:p w:rsidR="00000000" w:rsidDel="00000000" w:rsidP="00000000" w:rsidRDefault="00000000" w:rsidRPr="00000000" w14:paraId="00000729">
      <w:pPr>
        <w:tabs>
          <w:tab w:val="left" w:leader="none" w:pos="3411"/>
        </w:tabs>
        <w:ind w:right="141"/>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72A">
      <w:pPr>
        <w:tabs>
          <w:tab w:val="left" w:leader="none" w:pos="3411"/>
        </w:tabs>
        <w:ind w:right="141"/>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POR OTRA PARTE, ES DE SEÑALAR QUE EL CÓDIGO PENAL FEDERAL SANCIONA EL COHECHO EN LOS SIGUIENTES TÉRMINOS:</w:t>
      </w:r>
    </w:p>
    <w:p w:rsidR="00000000" w:rsidDel="00000000" w:rsidP="00000000" w:rsidRDefault="00000000" w:rsidRPr="00000000" w14:paraId="0000072B">
      <w:pPr>
        <w:tabs>
          <w:tab w:val="left" w:leader="none" w:pos="3411"/>
        </w:tabs>
        <w:ind w:right="141"/>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72C">
      <w:pPr>
        <w:tabs>
          <w:tab w:val="left" w:leader="none" w:pos="3411"/>
        </w:tabs>
        <w:ind w:right="141"/>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“ARTÍCULO 222</w:t>
      </w:r>
    </w:p>
    <w:p w:rsidR="00000000" w:rsidDel="00000000" w:rsidP="00000000" w:rsidRDefault="00000000" w:rsidRPr="00000000" w14:paraId="0000072D">
      <w:pPr>
        <w:tabs>
          <w:tab w:val="left" w:leader="none" w:pos="3411"/>
        </w:tabs>
        <w:ind w:right="141"/>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72E">
      <w:pPr>
        <w:tabs>
          <w:tab w:val="left" w:leader="none" w:pos="3411"/>
        </w:tabs>
        <w:ind w:right="141"/>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COMETEN EL DELITO DE COHECHO:</w:t>
      </w:r>
    </w:p>
    <w:p w:rsidR="00000000" w:rsidDel="00000000" w:rsidP="00000000" w:rsidRDefault="00000000" w:rsidRPr="00000000" w14:paraId="0000072F">
      <w:pPr>
        <w:tabs>
          <w:tab w:val="left" w:leader="none" w:pos="3411"/>
        </w:tabs>
        <w:ind w:right="141"/>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730">
      <w:pPr>
        <w:numPr>
          <w:ilvl w:val="0"/>
          <w:numId w:val="39"/>
        </w:numPr>
        <w:tabs>
          <w:tab w:val="left" w:leader="none" w:pos="720"/>
          <w:tab w:val="left" w:leader="none" w:pos="3411"/>
        </w:tabs>
        <w:ind w:left="0" w:right="141" w:hanging="36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EL SERVIDOR PÚBLICO QUE, POR SÍ, O POR INTERPÓSITA PERSONA SOLICITE O RECIBA INDEBIDAMENTE PARA SÍ O PARA OTRO, DINERO O CUALQUIERA OTRA DÁDIVA, O ACEPTE UNA PROMESA, PARA HACER O DEJAR DE HACER ALGO JUSTO O INJUSTO RELACIONADO CON SUS FUNCIONES, Y</w:t>
      </w:r>
    </w:p>
    <w:p w:rsidR="00000000" w:rsidDel="00000000" w:rsidP="00000000" w:rsidRDefault="00000000" w:rsidRPr="00000000" w14:paraId="00000731">
      <w:pPr>
        <w:tabs>
          <w:tab w:val="left" w:leader="none" w:pos="3411"/>
        </w:tabs>
        <w:ind w:right="141" w:hanging="284"/>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732">
      <w:pPr>
        <w:numPr>
          <w:ilvl w:val="0"/>
          <w:numId w:val="40"/>
        </w:numPr>
        <w:tabs>
          <w:tab w:val="left" w:leader="none" w:pos="720"/>
          <w:tab w:val="left" w:leader="none" w:pos="3411"/>
        </w:tabs>
        <w:ind w:left="0" w:right="141" w:hanging="36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EL QUE DE MANERA ESPONTÁNEA DÉ U OFREZCA DINERO O CUALQUIERA OTRA DÁDIVA A ALGUNA DE LAS PERSONAS QUE SE MENCIONAN EN LA FRACCIÓN ANTERIOR, PARA QUE CUALQUIER SERVIDOR PÚBLICO HAGA U OMITA UN ACTO JUSTO O INJUSTO RELACIONADO CON SUS FUNCIONES.</w:t>
      </w:r>
    </w:p>
    <w:p w:rsidR="00000000" w:rsidDel="00000000" w:rsidP="00000000" w:rsidRDefault="00000000" w:rsidRPr="00000000" w14:paraId="00000733">
      <w:pPr>
        <w:tabs>
          <w:tab w:val="left" w:leader="none" w:pos="3411"/>
        </w:tabs>
        <w:ind w:right="141"/>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734">
      <w:pPr>
        <w:tabs>
          <w:tab w:val="left" w:leader="none" w:pos="3411"/>
        </w:tabs>
        <w:ind w:right="141"/>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AL QUE COMETE EL DELITO DE COHECHO SE LE IMPONDRÁN LAS SIGUIENTES SANCIONES:</w:t>
      </w:r>
    </w:p>
    <w:p w:rsidR="00000000" w:rsidDel="00000000" w:rsidP="00000000" w:rsidRDefault="00000000" w:rsidRPr="00000000" w14:paraId="00000735">
      <w:pPr>
        <w:tabs>
          <w:tab w:val="left" w:leader="none" w:pos="3411"/>
        </w:tabs>
        <w:ind w:right="141"/>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CUANDO LA CANTIDAD O EL VALOR DE LA DÁDIVA O PROMESA NO EXCEDA DEL EQUIVALENTE DE QUINIENTAS VECES EL SALARIO MÍNIMO DIARIO VIGENTE EN EL DISTRITO FEDERAL EN EL MOMENTO DE COMETERSE EL DELITO, O NO SEA VALUABLE, SE IMPONDRÁN DE TRES MESES A DOS AÑOS DE PRISIÓN, MULTA DE TREINTA A TRESCIENTAS VECES EL SALARIO MÍNIMO DIARIO VIGENTE EN EL DISTRITO FEDERAL EN EL MOMENTO DE COMETERSE EL DELITO Y DESTITUCIÓN E INHABILITACIÓN DE TRES MESES A DOS AÑOS PARA DESEMPEÑAR OTRO EMPLEO, CARGO O COMISIÓN PÚBLICOS.</w:t>
      </w:r>
    </w:p>
    <w:p w:rsidR="00000000" w:rsidDel="00000000" w:rsidP="00000000" w:rsidRDefault="00000000" w:rsidRPr="00000000" w14:paraId="00000736">
      <w:pPr>
        <w:tabs>
          <w:tab w:val="left" w:leader="none" w:pos="3411"/>
        </w:tabs>
        <w:ind w:right="141"/>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737">
      <w:pPr>
        <w:tabs>
          <w:tab w:val="left" w:leader="none" w:pos="3411"/>
        </w:tabs>
        <w:ind w:right="141"/>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CUANDO LA CANTIDAD O EL VALOR DE LA DÁDIVA, PROMESA O PRESTACIÓN EXCEDA DE QUINIENTAS VECES EL SALARIO MÍNIMO DIARIO VIGENTE EN EL DISTRITO FEDERAL EN EL MOMENTO DE COMETERSE EL DELITO, SE IMPONDRÁN DE DOS AÑOS A CATORCE AÑOS DE PRISIÓN, MULTA DE TRESCIENTAS A QUINIENTAS VECES EL SALARIO MÍNIMO DIARIO VIGENTE EN EL DISTRITO FEDERAL EN EL MOMENTO DE COMETERSE EL DELITO Y DESTITUCIÓN E INHABILITACIÓN DE DOS AÑOS A CATORCE AÑOS PARA DESEMPEÑAR OTRO EMPLEO, CARGO O COMISIÓN PÚBLICOS.</w:t>
      </w:r>
    </w:p>
    <w:p w:rsidR="00000000" w:rsidDel="00000000" w:rsidP="00000000" w:rsidRDefault="00000000" w:rsidRPr="00000000" w14:paraId="00000738">
      <w:pPr>
        <w:tabs>
          <w:tab w:val="left" w:leader="none" w:pos="3411"/>
        </w:tabs>
        <w:ind w:right="141"/>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739">
      <w:pPr>
        <w:tabs>
          <w:tab w:val="left" w:leader="none" w:pos="3411"/>
        </w:tabs>
        <w:ind w:right="141"/>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EN NINGÚN CASO SE DEVOLVERÁ A LOS RESPONSABLES DEL DELITO DE COHECHO, EL DINERO O DÁDIVAS ENTREGADAS, LAS MISMAS SE APLICARÁN EN BENEFICIO DEL ESTADO.</w:t>
      </w:r>
    </w:p>
    <w:p w:rsidR="00000000" w:rsidDel="00000000" w:rsidP="00000000" w:rsidRDefault="00000000" w:rsidRPr="00000000" w14:paraId="0000073A">
      <w:pPr>
        <w:tabs>
          <w:tab w:val="left" w:leader="none" w:pos="3411"/>
        </w:tabs>
        <w:ind w:right="141"/>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73B">
      <w:pPr>
        <w:tabs>
          <w:tab w:val="left" w:leader="none" w:pos="3411"/>
        </w:tabs>
        <w:ind w:right="141"/>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CAPÍTULO XI</w:t>
      </w:r>
    </w:p>
    <w:p w:rsidR="00000000" w:rsidDel="00000000" w:rsidP="00000000" w:rsidRDefault="00000000" w:rsidRPr="00000000" w14:paraId="0000073C">
      <w:pPr>
        <w:tabs>
          <w:tab w:val="left" w:leader="none" w:pos="3411"/>
        </w:tabs>
        <w:ind w:right="141"/>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73D">
      <w:pPr>
        <w:tabs>
          <w:tab w:val="left" w:leader="none" w:pos="3411"/>
        </w:tabs>
        <w:ind w:right="141"/>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COHECHO A SERVIDORES PÚBLICOS EXTRANJEROS</w:t>
      </w:r>
    </w:p>
    <w:p w:rsidR="00000000" w:rsidDel="00000000" w:rsidP="00000000" w:rsidRDefault="00000000" w:rsidRPr="00000000" w14:paraId="0000073E">
      <w:pPr>
        <w:tabs>
          <w:tab w:val="left" w:leader="none" w:pos="3411"/>
        </w:tabs>
        <w:ind w:right="141"/>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73F">
      <w:pPr>
        <w:tabs>
          <w:tab w:val="left" w:leader="none" w:pos="3411"/>
        </w:tabs>
        <w:ind w:right="141"/>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ARTÍCULO 222 BIS</w:t>
      </w:r>
    </w:p>
    <w:p w:rsidR="00000000" w:rsidDel="00000000" w:rsidP="00000000" w:rsidRDefault="00000000" w:rsidRPr="00000000" w14:paraId="00000740">
      <w:pPr>
        <w:tabs>
          <w:tab w:val="left" w:leader="none" w:pos="3411"/>
        </w:tabs>
        <w:ind w:right="141"/>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741">
      <w:pPr>
        <w:tabs>
          <w:tab w:val="left" w:leader="none" w:pos="3411"/>
        </w:tabs>
        <w:ind w:right="141"/>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SE IMPONDRÁN LAS PENAS PREVISTAS EN EL ARTÍCULO ANTERIOR AL QUE CON EL PROPÓSITO DE OBTENER O RETENER PARA SÍ O PARA OTRA PERSONA VENTAJAS INDEBIDAS EN EL DESARROLLO O CONDUCCIÓN DE TRANSACCIONES COMERCIALES INTERNACIONALES, OFREZCA, PROMETA O DÉ, POR SÍ O POR INTERPÓSITA PERSONA, DINERO O CUALQUIERA OTRA DÁDIVA, YA SEA EN BIENES O SERVICIOS:</w:t>
      </w:r>
    </w:p>
    <w:p w:rsidR="00000000" w:rsidDel="00000000" w:rsidP="00000000" w:rsidRDefault="00000000" w:rsidRPr="00000000" w14:paraId="00000742">
      <w:pPr>
        <w:tabs>
          <w:tab w:val="left" w:leader="none" w:pos="3411"/>
        </w:tabs>
        <w:ind w:right="141"/>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743">
      <w:pPr>
        <w:numPr>
          <w:ilvl w:val="0"/>
          <w:numId w:val="29"/>
        </w:numPr>
        <w:tabs>
          <w:tab w:val="left" w:leader="none" w:pos="720"/>
          <w:tab w:val="left" w:leader="none" w:pos="3411"/>
        </w:tabs>
        <w:ind w:left="0" w:right="141" w:hanging="36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A UN SERVIDOR PÚBLICO EXTRANJERO PARA QUE GESTIONE O SE ABSTENGA DE GESTIONAR LA TRAMITACIÓN O RESOLUCIÓN DE ASUNTOS RELACIONADOS CON LAS FUNCIONES INHERENTES A SU EMPLEO, CARGO O COMISIÓN;</w:t>
      </w:r>
    </w:p>
    <w:p w:rsidR="00000000" w:rsidDel="00000000" w:rsidP="00000000" w:rsidRDefault="00000000" w:rsidRPr="00000000" w14:paraId="00000744">
      <w:pPr>
        <w:tabs>
          <w:tab w:val="left" w:leader="none" w:pos="3411"/>
        </w:tabs>
        <w:ind w:right="141"/>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745">
      <w:pPr>
        <w:numPr>
          <w:ilvl w:val="0"/>
          <w:numId w:val="24"/>
        </w:numPr>
        <w:tabs>
          <w:tab w:val="left" w:leader="none" w:pos="720"/>
          <w:tab w:val="left" w:leader="none" w:pos="3411"/>
        </w:tabs>
        <w:ind w:left="0" w:right="141" w:hanging="36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A UN SERVIDOR PÚBLICO EXTRANJERO PARA LLEVAR A CABO LA TRAMITACIÓN O RESOLUCIÓN DE CUALQUIER ASUNTO QUE SE ENCUENTRE FUERA DEL ÁMBITO DE LAS FUNCIONES INHERENTES A SU EMPLEO, CARGO O COMISIÓN, O</w:t>
      </w:r>
    </w:p>
    <w:p w:rsidR="00000000" w:rsidDel="00000000" w:rsidP="00000000" w:rsidRDefault="00000000" w:rsidRPr="00000000" w14:paraId="00000746">
      <w:pPr>
        <w:tabs>
          <w:tab w:val="left" w:leader="none" w:pos="3411"/>
        </w:tabs>
        <w:ind w:right="141"/>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747">
      <w:pPr>
        <w:numPr>
          <w:ilvl w:val="0"/>
          <w:numId w:val="30"/>
        </w:numPr>
        <w:tabs>
          <w:tab w:val="left" w:leader="none" w:pos="720"/>
          <w:tab w:val="left" w:leader="none" w:pos="3411"/>
        </w:tabs>
        <w:ind w:left="0" w:right="141" w:hanging="36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A CUALQUIER PERSONA PARA QUE ACUDA ANTE UN SERVIDOR PÚBLICO EXTRANJERO Y LE REQUIERA O LE PROPONGA LLEVAR A CABO LA TRAMITACIÓN O RESOLUCIÓN DE CUALQUIER ASUNTO RELACIONADO CON LAS FUNCIONES INHERENTES AL EMPLEO, CARGO O COMISIÓN DE ESTE ÚLTIMO.</w:t>
      </w:r>
    </w:p>
    <w:p w:rsidR="00000000" w:rsidDel="00000000" w:rsidP="00000000" w:rsidRDefault="00000000" w:rsidRPr="00000000" w14:paraId="00000748">
      <w:pPr>
        <w:tabs>
          <w:tab w:val="left" w:leader="none" w:pos="3411"/>
        </w:tabs>
        <w:ind w:right="141" w:hanging="284"/>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749">
      <w:pPr>
        <w:tabs>
          <w:tab w:val="left" w:leader="none" w:pos="3411"/>
        </w:tabs>
        <w:ind w:right="141"/>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PARA LOS EFECTOS DE ESTE ARTÍCULO SE ENTIENDE POR SERVIDOR PÚBLICO EXTRANJERO, TODA PERSONA QUE OSTENTE U OCUPE UN CARGO PÚBLICO CONSIDERADO ASÍ POR LA LEY RESPECTIVA, EN LOS ÓRGANOS LEGISLATIVO, EJECUTIVO O JUDICIAL DE UN ESTADO EXTRANJERO, INCLUYENDO LAS AGENCIAS O EMPRESAS AUTÓNOMAS, INDEPENDIENTES O DE PARTICIPACIÓN ESTATAL, EN CUALQUIER ORDEN O NIVEL DE GOBIERNO, ASÍ COMO CUALQUIER ORGANISMO U ORGANIZACIÓN PÚBLICA INTERNACIONALES.</w:t>
      </w:r>
    </w:p>
    <w:p w:rsidR="00000000" w:rsidDel="00000000" w:rsidP="00000000" w:rsidRDefault="00000000" w:rsidRPr="00000000" w14:paraId="0000074A">
      <w:pPr>
        <w:tabs>
          <w:tab w:val="left" w:leader="none" w:pos="3411"/>
        </w:tabs>
        <w:ind w:right="141"/>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74B">
      <w:pPr>
        <w:tabs>
          <w:tab w:val="left" w:leader="none" w:pos="3411"/>
        </w:tabs>
        <w:ind w:right="141"/>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CUANDO ALGUNO DE LOS DELITOS COMPRENDIDOS EN ESTE ARTÍCULO SE COMETA EN LOS SUPUESTOS A QUE SE REFIERE EL ARTÍCULO 11 DE ESTE CÓDIGO, EL JUEZ IMPONDRÁ A LA PERSONA MORAL HASTA QUINIENTOS DÍAS MULTA Y PODRÁ DECRETAR SU SUSPENSIÓN O DISOLUCIÓN, TOMANDO EN CONSIDERACIÓN EL GRADO DE CONOCIMIENTO DE LOS ÓRGANOS DE ADMINISTRACIÓN RESPECTO DEL COHECHO EN LA TRANSACCIÓN INTERNACIONAL Y EL DAÑO CAUSADO O EL BENEFICIO OBTENIDO POR LA PERSONA MORAL.</w:t>
      </w:r>
    </w:p>
    <w:p w:rsidR="00000000" w:rsidDel="00000000" w:rsidP="00000000" w:rsidRDefault="00000000" w:rsidRPr="00000000" w14:paraId="0000074C">
      <w:pPr>
        <w:widowControl w:val="0"/>
        <w:ind w:right="294"/>
        <w:jc w:val="cente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74D">
      <w:pPr>
        <w:jc w:val="center"/>
        <w:rPr>
          <w:rFonts w:ascii="Montserrat" w:cs="Montserrat" w:eastAsia="Montserrat" w:hAnsi="Montserrat"/>
          <w:b w:val="1"/>
          <w:sz w:val="16"/>
          <w:szCs w:val="16"/>
        </w:rPr>
      </w:pPr>
      <w:r w:rsidDel="00000000" w:rsidR="00000000" w:rsidRPr="00000000">
        <w:br w:type="page"/>
      </w:r>
      <w:r w:rsidDel="00000000" w:rsidR="00000000" w:rsidRPr="00000000">
        <w:rPr>
          <w:rFonts w:ascii="Montserrat" w:cs="Montserrat" w:eastAsia="Montserrat" w:hAnsi="Montserrat"/>
          <w:b w:val="1"/>
          <w:sz w:val="16"/>
          <w:szCs w:val="16"/>
          <w:rtl w:val="0"/>
        </w:rPr>
        <w:t xml:space="preserve">ANEXO VI</w:t>
      </w:r>
    </w:p>
    <w:p w:rsidR="00000000" w:rsidDel="00000000" w:rsidP="00000000" w:rsidRDefault="00000000" w:rsidRPr="00000000" w14:paraId="0000074E">
      <w:pPr>
        <w:pBdr>
          <w:top w:space="0" w:sz="0" w:val="nil"/>
          <w:left w:space="0" w:sz="0" w:val="nil"/>
          <w:bottom w:space="0" w:sz="0" w:val="nil"/>
          <w:right w:space="0" w:sz="0" w:val="nil"/>
          <w:between w:space="0" w:sz="0" w:val="nil"/>
        </w:pBdr>
        <w:ind w:hanging="851"/>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SOLICITUD DE AFILIACIÓN A CADENAS PRODUCTIVAS</w:t>
      </w:r>
    </w:p>
    <w:p w:rsidR="00000000" w:rsidDel="00000000" w:rsidP="00000000" w:rsidRDefault="00000000" w:rsidRPr="00000000" w14:paraId="0000074F">
      <w:pPr>
        <w:pBdr>
          <w:top w:space="0" w:sz="0" w:val="nil"/>
          <w:left w:space="0" w:sz="0" w:val="nil"/>
          <w:bottom w:space="0" w:sz="0" w:val="nil"/>
          <w:right w:space="0" w:sz="0" w:val="nil"/>
          <w:between w:space="0" w:sz="0" w:val="nil"/>
        </w:pBdr>
        <w:ind w:hanging="851"/>
        <w:jc w:val="cente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750">
      <w:pPr>
        <w:pBdr>
          <w:top w:space="0" w:sz="0" w:val="nil"/>
          <w:left w:space="0" w:sz="0" w:val="nil"/>
          <w:bottom w:space="0" w:sz="0" w:val="nil"/>
          <w:right w:space="0" w:sz="0" w:val="nil"/>
          <w:between w:space="0" w:sz="0" w:val="nil"/>
        </w:pBdr>
        <w:ind w:hanging="851"/>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¿Cadenas Productivas?</w:t>
      </w:r>
    </w:p>
    <w:p w:rsidR="00000000" w:rsidDel="00000000" w:rsidP="00000000" w:rsidRDefault="00000000" w:rsidRPr="00000000" w14:paraId="00000751">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752">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Es un programa que promueve el desarrollo de las Pequeñas y Medianas Empresas, a través de otorgarle a los proveedores afiliados liquidez sobre sus cuentas por cobrar derivadas de la proveeduría de bienes ó servicios, contribuyendo así a dar mayor certidumbre, transparencia y eficiencia en los pagos, así como financiamiento, capacitación y asistencia técnica. </w:t>
      </w:r>
    </w:p>
    <w:p w:rsidR="00000000" w:rsidDel="00000000" w:rsidP="00000000" w:rsidRDefault="00000000" w:rsidRPr="00000000" w14:paraId="00000753">
      <w:pPr>
        <w:pBdr>
          <w:top w:space="0" w:sz="0" w:val="nil"/>
          <w:left w:space="0" w:sz="0" w:val="nil"/>
          <w:bottom w:space="0" w:sz="0" w:val="nil"/>
          <w:right w:space="0" w:sz="0" w:val="nil"/>
          <w:between w:space="0" w:sz="0" w:val="nil"/>
        </w:pBdr>
        <w:ind w:hanging="851"/>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754">
      <w:pPr>
        <w:pBdr>
          <w:top w:space="0" w:sz="0" w:val="nil"/>
          <w:left w:space="0" w:sz="0" w:val="nil"/>
          <w:bottom w:space="0" w:sz="0" w:val="nil"/>
          <w:right w:space="0" w:sz="0" w:val="nil"/>
          <w:between w:space="0" w:sz="0" w:val="nil"/>
        </w:pBdr>
        <w:ind w:hanging="851"/>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¿Afiliarse?</w:t>
      </w:r>
    </w:p>
    <w:p w:rsidR="00000000" w:rsidDel="00000000" w:rsidP="00000000" w:rsidRDefault="00000000" w:rsidRPr="00000000" w14:paraId="00000755">
      <w:pPr>
        <w:pBdr>
          <w:top w:space="0" w:sz="0" w:val="nil"/>
          <w:left w:space="0" w:sz="0" w:val="nil"/>
          <w:bottom w:space="0" w:sz="0" w:val="nil"/>
          <w:right w:space="0" w:sz="0" w:val="nil"/>
          <w:between w:space="0" w:sz="0" w:val="nil"/>
        </w:pBdr>
        <w:ind w:hanging="851"/>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756">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Afiliarse a Cadenas Productivas no tiene ningún costo, consiste en la entrega de un expediente, hecho que se realiza una sola vez independientemente de que usted sea proveedor de una ó más Dependencias ó Entidades de la Administración Pública Federal.</w:t>
      </w:r>
    </w:p>
    <w:p w:rsidR="00000000" w:rsidDel="00000000" w:rsidP="00000000" w:rsidRDefault="00000000" w:rsidRPr="00000000" w14:paraId="00000757">
      <w:pPr>
        <w:pBdr>
          <w:top w:space="0" w:sz="0" w:val="nil"/>
          <w:left w:space="0" w:sz="0" w:val="nil"/>
          <w:bottom w:space="0" w:sz="0" w:val="nil"/>
          <w:right w:space="0" w:sz="0" w:val="nil"/>
          <w:between w:space="0" w:sz="0" w:val="nil"/>
        </w:pBdr>
        <w:ind w:hanging="851"/>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758">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Una vez afiliado, recibirá una clave de consulta para el Sistema de Cadenas Productivas que corre en internet.  A través de Cadenas Productivas podrá consultar la fecha programada de sus cuentas por cobrar, a fin de contar con la opción de realizar el cobro de manera anticipada, permitiendo con ello planear de manera eficiente sus flujos de efectivo, realizar compras de oportunidad ó cumplir con sus compromisos.</w:t>
      </w:r>
    </w:p>
    <w:p w:rsidR="00000000" w:rsidDel="00000000" w:rsidP="00000000" w:rsidRDefault="00000000" w:rsidRPr="00000000" w14:paraId="00000759">
      <w:pPr>
        <w:pBdr>
          <w:top w:space="0" w:sz="0" w:val="nil"/>
          <w:left w:space="0" w:sz="0" w:val="nil"/>
          <w:bottom w:space="0" w:sz="0" w:val="nil"/>
          <w:right w:space="0" w:sz="0" w:val="nil"/>
          <w:between w:space="0" w:sz="0" w:val="nil"/>
        </w:pBdr>
        <w:ind w:hanging="851"/>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75A">
      <w:pPr>
        <w:pBdr>
          <w:top w:space="0" w:sz="0" w:val="nil"/>
          <w:left w:space="0" w:sz="0" w:val="nil"/>
          <w:bottom w:space="0" w:sz="0" w:val="nil"/>
          <w:right w:space="0" w:sz="0" w:val="nil"/>
          <w:between w:space="0" w:sz="0" w:val="nil"/>
        </w:pBdr>
        <w:ind w:hanging="851"/>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u w:val="single"/>
          <w:rtl w:val="0"/>
        </w:rPr>
        <w:t xml:space="preserve">Cadenas Productivas ofrece</w:t>
      </w:r>
      <w:r w:rsidDel="00000000" w:rsidR="00000000" w:rsidRPr="00000000">
        <w:rPr>
          <w:rFonts w:ascii="Montserrat" w:cs="Montserrat" w:eastAsia="Montserrat" w:hAnsi="Montserrat"/>
          <w:sz w:val="16"/>
          <w:szCs w:val="16"/>
          <w:rtl w:val="0"/>
        </w:rPr>
        <w:t xml:space="preserve">:</w:t>
      </w:r>
    </w:p>
    <w:p w:rsidR="00000000" w:rsidDel="00000000" w:rsidP="00000000" w:rsidRDefault="00000000" w:rsidRPr="00000000" w14:paraId="0000075B">
      <w:pPr>
        <w:pBdr>
          <w:top w:space="0" w:sz="0" w:val="nil"/>
          <w:left w:space="0" w:sz="0" w:val="nil"/>
          <w:bottom w:space="0" w:sz="0" w:val="nil"/>
          <w:right w:space="0" w:sz="0" w:val="nil"/>
          <w:between w:space="0" w:sz="0" w:val="nil"/>
        </w:pBdr>
        <w:ind w:hanging="851"/>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75C">
      <w:pPr>
        <w:numPr>
          <w:ilvl w:val="0"/>
          <w:numId w:val="25"/>
        </w:numPr>
        <w:pBdr>
          <w:top w:space="0" w:sz="0" w:val="nil"/>
          <w:left w:space="0" w:sz="0" w:val="nil"/>
          <w:bottom w:space="0" w:sz="0" w:val="nil"/>
          <w:right w:space="0" w:sz="0" w:val="nil"/>
          <w:between w:space="0" w:sz="0" w:val="nil"/>
        </w:pBdr>
        <w:ind w:left="0" w:hanging="36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Adelantar el cobro de las facturas mediante el </w:t>
      </w:r>
      <w:r w:rsidDel="00000000" w:rsidR="00000000" w:rsidRPr="00000000">
        <w:rPr>
          <w:rFonts w:ascii="Montserrat" w:cs="Montserrat" w:eastAsia="Montserrat" w:hAnsi="Montserrat"/>
          <w:i w:val="1"/>
          <w:sz w:val="16"/>
          <w:szCs w:val="16"/>
          <w:rtl w:val="0"/>
        </w:rPr>
        <w:t xml:space="preserve">descuento electrónico</w:t>
      </w:r>
      <w:r w:rsidDel="00000000" w:rsidR="00000000" w:rsidRPr="00000000">
        <w:rPr>
          <w:rtl w:val="0"/>
        </w:rPr>
      </w:r>
    </w:p>
    <w:p w:rsidR="00000000" w:rsidDel="00000000" w:rsidP="00000000" w:rsidRDefault="00000000" w:rsidRPr="00000000" w14:paraId="0000075D">
      <w:pPr>
        <w:numPr>
          <w:ilvl w:val="1"/>
          <w:numId w:val="25"/>
        </w:numPr>
        <w:pBdr>
          <w:top w:space="0" w:sz="0" w:val="nil"/>
          <w:left w:space="0" w:sz="0" w:val="nil"/>
          <w:bottom w:space="0" w:sz="0" w:val="nil"/>
          <w:right w:space="0" w:sz="0" w:val="nil"/>
          <w:between w:space="0" w:sz="0" w:val="nil"/>
        </w:pBdr>
        <w:ind w:left="0" w:hanging="36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Obtener liquidez para realizar más negocios</w:t>
      </w:r>
    </w:p>
    <w:p w:rsidR="00000000" w:rsidDel="00000000" w:rsidP="00000000" w:rsidRDefault="00000000" w:rsidRPr="00000000" w14:paraId="0000075E">
      <w:pPr>
        <w:numPr>
          <w:ilvl w:val="1"/>
          <w:numId w:val="25"/>
        </w:numPr>
        <w:pBdr>
          <w:top w:space="0" w:sz="0" w:val="nil"/>
          <w:left w:space="0" w:sz="0" w:val="nil"/>
          <w:bottom w:space="0" w:sz="0" w:val="nil"/>
          <w:right w:space="0" w:sz="0" w:val="nil"/>
          <w:between w:space="0" w:sz="0" w:val="nil"/>
        </w:pBdr>
        <w:ind w:left="0" w:hanging="36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Mejorar la eficiencia del capital de trabajo</w:t>
      </w:r>
    </w:p>
    <w:p w:rsidR="00000000" w:rsidDel="00000000" w:rsidP="00000000" w:rsidRDefault="00000000" w:rsidRPr="00000000" w14:paraId="0000075F">
      <w:pPr>
        <w:numPr>
          <w:ilvl w:val="1"/>
          <w:numId w:val="25"/>
        </w:numPr>
        <w:pBdr>
          <w:top w:space="0" w:sz="0" w:val="nil"/>
          <w:left w:space="0" w:sz="0" w:val="nil"/>
          <w:bottom w:space="0" w:sz="0" w:val="nil"/>
          <w:right w:space="0" w:sz="0" w:val="nil"/>
          <w:between w:space="0" w:sz="0" w:val="nil"/>
        </w:pBdr>
        <w:ind w:left="0" w:hanging="36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Agilizar y reducir los costos de cobranza</w:t>
      </w:r>
    </w:p>
    <w:p w:rsidR="00000000" w:rsidDel="00000000" w:rsidP="00000000" w:rsidRDefault="00000000" w:rsidRPr="00000000" w14:paraId="00000760">
      <w:pPr>
        <w:numPr>
          <w:ilvl w:val="1"/>
          <w:numId w:val="25"/>
        </w:numPr>
        <w:pBdr>
          <w:top w:space="0" w:sz="0" w:val="nil"/>
          <w:left w:space="0" w:sz="0" w:val="nil"/>
          <w:bottom w:space="0" w:sz="0" w:val="nil"/>
          <w:right w:space="0" w:sz="0" w:val="nil"/>
          <w:between w:space="0" w:sz="0" w:val="nil"/>
        </w:pBdr>
        <w:ind w:left="0" w:hanging="36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Realizar las transacciones desde la empresa en un sistema amigable y sencillo, </w:t>
      </w:r>
      <w:hyperlink r:id="rId14">
        <w:r w:rsidDel="00000000" w:rsidR="00000000" w:rsidRPr="00000000">
          <w:rPr>
            <w:rFonts w:ascii="Montserrat" w:cs="Montserrat" w:eastAsia="Montserrat" w:hAnsi="Montserrat"/>
            <w:sz w:val="16"/>
            <w:szCs w:val="16"/>
            <w:u w:val="single"/>
            <w:rtl w:val="0"/>
          </w:rPr>
          <w:t xml:space="preserve">www.nafin.com.mx</w:t>
        </w:r>
      </w:hyperlink>
      <w:r w:rsidDel="00000000" w:rsidR="00000000" w:rsidRPr="00000000">
        <w:rPr>
          <w:rtl w:val="0"/>
        </w:rPr>
      </w:r>
    </w:p>
    <w:p w:rsidR="00000000" w:rsidDel="00000000" w:rsidP="00000000" w:rsidRDefault="00000000" w:rsidRPr="00000000" w14:paraId="00000761">
      <w:pPr>
        <w:numPr>
          <w:ilvl w:val="1"/>
          <w:numId w:val="25"/>
        </w:numPr>
        <w:pBdr>
          <w:top w:space="0" w:sz="0" w:val="nil"/>
          <w:left w:space="0" w:sz="0" w:val="nil"/>
          <w:bottom w:space="0" w:sz="0" w:val="nil"/>
          <w:right w:space="0" w:sz="0" w:val="nil"/>
          <w:between w:space="0" w:sz="0" w:val="nil"/>
        </w:pBdr>
        <w:ind w:left="0" w:hanging="36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Realizar en caso necesario, operaciones vía telefónica a través del Call Center 50 89 61 07 y 01800 NAFINSA (62 34 672)</w:t>
      </w:r>
    </w:p>
    <w:p w:rsidR="00000000" w:rsidDel="00000000" w:rsidP="00000000" w:rsidRDefault="00000000" w:rsidRPr="00000000" w14:paraId="00000762">
      <w:pPr>
        <w:numPr>
          <w:ilvl w:val="0"/>
          <w:numId w:val="25"/>
        </w:numPr>
        <w:pBdr>
          <w:top w:space="0" w:sz="0" w:val="nil"/>
          <w:left w:space="0" w:sz="0" w:val="nil"/>
          <w:bottom w:space="0" w:sz="0" w:val="nil"/>
          <w:right w:space="0" w:sz="0" w:val="nil"/>
          <w:between w:space="0" w:sz="0" w:val="nil"/>
        </w:pBdr>
        <w:ind w:left="0" w:hanging="36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Acceder a capacitación y asistencia técnica gratuita</w:t>
      </w:r>
    </w:p>
    <w:p w:rsidR="00000000" w:rsidDel="00000000" w:rsidP="00000000" w:rsidRDefault="00000000" w:rsidRPr="00000000" w14:paraId="00000763">
      <w:pPr>
        <w:numPr>
          <w:ilvl w:val="0"/>
          <w:numId w:val="25"/>
        </w:numPr>
        <w:pBdr>
          <w:top w:space="0" w:sz="0" w:val="nil"/>
          <w:left w:space="0" w:sz="0" w:val="nil"/>
          <w:bottom w:space="0" w:sz="0" w:val="nil"/>
          <w:right w:space="0" w:sz="0" w:val="nil"/>
          <w:between w:space="0" w:sz="0" w:val="nil"/>
        </w:pBdr>
        <w:ind w:left="0" w:hanging="36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Recibir información  </w:t>
      </w:r>
    </w:p>
    <w:p w:rsidR="00000000" w:rsidDel="00000000" w:rsidP="00000000" w:rsidRDefault="00000000" w:rsidRPr="00000000" w14:paraId="00000764">
      <w:pPr>
        <w:numPr>
          <w:ilvl w:val="0"/>
          <w:numId w:val="25"/>
        </w:numPr>
        <w:pBdr>
          <w:top w:space="0" w:sz="0" w:val="nil"/>
          <w:left w:space="0" w:sz="0" w:val="nil"/>
          <w:bottom w:space="0" w:sz="0" w:val="nil"/>
          <w:right w:space="0" w:sz="0" w:val="nil"/>
          <w:between w:space="0" w:sz="0" w:val="nil"/>
        </w:pBdr>
        <w:ind w:left="0" w:hanging="36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Formar parte del </w:t>
      </w:r>
      <w:r w:rsidDel="00000000" w:rsidR="00000000" w:rsidRPr="00000000">
        <w:rPr>
          <w:rFonts w:ascii="Montserrat" w:cs="Montserrat" w:eastAsia="Montserrat" w:hAnsi="Montserrat"/>
          <w:i w:val="1"/>
          <w:sz w:val="16"/>
          <w:szCs w:val="16"/>
          <w:rtl w:val="0"/>
        </w:rPr>
        <w:t xml:space="preserve">Directorio de compras del Gobierno Federal</w:t>
      </w:r>
      <w:r w:rsidDel="00000000" w:rsidR="00000000" w:rsidRPr="00000000">
        <w:rPr>
          <w:rtl w:val="0"/>
        </w:rPr>
      </w:r>
    </w:p>
    <w:p w:rsidR="00000000" w:rsidDel="00000000" w:rsidP="00000000" w:rsidRDefault="00000000" w:rsidRPr="00000000" w14:paraId="00000765">
      <w:pPr>
        <w:pBdr>
          <w:top w:space="0" w:sz="0" w:val="nil"/>
          <w:left w:space="0" w:sz="0" w:val="nil"/>
          <w:bottom w:space="0" w:sz="0" w:val="nil"/>
          <w:right w:space="0" w:sz="0" w:val="nil"/>
          <w:between w:space="0" w:sz="0" w:val="nil"/>
        </w:pBdr>
        <w:ind w:hanging="851"/>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766">
      <w:pPr>
        <w:pBdr>
          <w:top w:space="0" w:sz="0" w:val="nil"/>
          <w:left w:space="0" w:sz="0" w:val="nil"/>
          <w:bottom w:space="0" w:sz="0" w:val="nil"/>
          <w:right w:space="0" w:sz="0" w:val="nil"/>
          <w:between w:space="0" w:sz="0" w:val="nil"/>
        </w:pBdr>
        <w:ind w:hanging="851"/>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u w:val="single"/>
          <w:rtl w:val="0"/>
        </w:rPr>
        <w:t xml:space="preserve">Características descuento ó factoraje electrónico</w:t>
      </w:r>
      <w:r w:rsidDel="00000000" w:rsidR="00000000" w:rsidRPr="00000000">
        <w:rPr>
          <w:rFonts w:ascii="Montserrat" w:cs="Montserrat" w:eastAsia="Montserrat" w:hAnsi="Montserrat"/>
          <w:sz w:val="16"/>
          <w:szCs w:val="16"/>
          <w:rtl w:val="0"/>
        </w:rPr>
        <w:t xml:space="preserve">:</w:t>
      </w:r>
    </w:p>
    <w:p w:rsidR="00000000" w:rsidDel="00000000" w:rsidP="00000000" w:rsidRDefault="00000000" w:rsidRPr="00000000" w14:paraId="00000767">
      <w:pPr>
        <w:pBdr>
          <w:top w:space="0" w:sz="0" w:val="nil"/>
          <w:left w:space="0" w:sz="0" w:val="nil"/>
          <w:bottom w:space="0" w:sz="0" w:val="nil"/>
          <w:right w:space="0" w:sz="0" w:val="nil"/>
          <w:between w:space="0" w:sz="0" w:val="nil"/>
        </w:pBdr>
        <w:ind w:hanging="851"/>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768">
      <w:pPr>
        <w:numPr>
          <w:ilvl w:val="0"/>
          <w:numId w:val="38"/>
        </w:numPr>
        <w:pBdr>
          <w:top w:space="0" w:sz="0" w:val="nil"/>
          <w:left w:space="0" w:sz="0" w:val="nil"/>
          <w:bottom w:space="0" w:sz="0" w:val="nil"/>
          <w:right w:space="0" w:sz="0" w:val="nil"/>
          <w:between w:space="0" w:sz="0" w:val="nil"/>
        </w:pBdr>
        <w:ind w:left="0" w:hanging="36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Anticipar la totalidad de su cuenta por cobrar (documento)</w:t>
      </w:r>
    </w:p>
    <w:p w:rsidR="00000000" w:rsidDel="00000000" w:rsidP="00000000" w:rsidRDefault="00000000" w:rsidRPr="00000000" w14:paraId="00000769">
      <w:pPr>
        <w:numPr>
          <w:ilvl w:val="0"/>
          <w:numId w:val="38"/>
        </w:numPr>
        <w:pBdr>
          <w:top w:space="0" w:sz="0" w:val="nil"/>
          <w:left w:space="0" w:sz="0" w:val="nil"/>
          <w:bottom w:space="0" w:sz="0" w:val="nil"/>
          <w:right w:space="0" w:sz="0" w:val="nil"/>
          <w:between w:space="0" w:sz="0" w:val="nil"/>
        </w:pBdr>
        <w:ind w:left="0" w:hanging="36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Descuento aplicable a tasas preferenciales</w:t>
      </w:r>
    </w:p>
    <w:p w:rsidR="00000000" w:rsidDel="00000000" w:rsidP="00000000" w:rsidRDefault="00000000" w:rsidRPr="00000000" w14:paraId="0000076A">
      <w:pPr>
        <w:numPr>
          <w:ilvl w:val="0"/>
          <w:numId w:val="38"/>
        </w:numPr>
        <w:pBdr>
          <w:top w:space="0" w:sz="0" w:val="nil"/>
          <w:left w:space="0" w:sz="0" w:val="nil"/>
          <w:bottom w:space="0" w:sz="0" w:val="nil"/>
          <w:right w:space="0" w:sz="0" w:val="nil"/>
          <w:between w:space="0" w:sz="0" w:val="nil"/>
        </w:pBdr>
        <w:ind w:left="0" w:hanging="36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Sin garantías, ni otros costos ó comisiones adicionales</w:t>
      </w:r>
    </w:p>
    <w:p w:rsidR="00000000" w:rsidDel="00000000" w:rsidP="00000000" w:rsidRDefault="00000000" w:rsidRPr="00000000" w14:paraId="0000076B">
      <w:pPr>
        <w:numPr>
          <w:ilvl w:val="0"/>
          <w:numId w:val="38"/>
        </w:numPr>
        <w:pBdr>
          <w:top w:space="0" w:sz="0" w:val="nil"/>
          <w:left w:space="0" w:sz="0" w:val="nil"/>
          <w:bottom w:space="0" w:sz="0" w:val="nil"/>
          <w:right w:space="0" w:sz="0" w:val="nil"/>
          <w:between w:space="0" w:sz="0" w:val="nil"/>
        </w:pBdr>
        <w:ind w:left="0" w:hanging="36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Contar con la disposición de los recursos en un plazo no mayor a 24 hrs, en forma electrónica y eligiendo al intermediario financiero de su preferencia</w:t>
      </w:r>
    </w:p>
    <w:p w:rsidR="00000000" w:rsidDel="00000000" w:rsidP="00000000" w:rsidRDefault="00000000" w:rsidRPr="00000000" w14:paraId="0000076C">
      <w:pPr>
        <w:pBdr>
          <w:top w:space="0" w:sz="0" w:val="nil"/>
          <w:left w:space="0" w:sz="0" w:val="nil"/>
          <w:bottom w:space="0" w:sz="0" w:val="nil"/>
          <w:right w:space="0" w:sz="0" w:val="nil"/>
          <w:between w:space="0" w:sz="0" w:val="nil"/>
        </w:pBdr>
        <w:ind w:hanging="851"/>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76D">
      <w:pPr>
        <w:pBdr>
          <w:top w:space="0" w:sz="0" w:val="nil"/>
          <w:left w:space="0" w:sz="0" w:val="nil"/>
          <w:bottom w:space="0" w:sz="0" w:val="nil"/>
          <w:right w:space="0" w:sz="0" w:val="nil"/>
          <w:between w:space="0" w:sz="0" w:val="nil"/>
        </w:pBdr>
        <w:ind w:hanging="851"/>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DIRECTORIO DE COMPRAS DEL GOBIERNO FEDERAL</w:t>
      </w:r>
    </w:p>
    <w:p w:rsidR="00000000" w:rsidDel="00000000" w:rsidP="00000000" w:rsidRDefault="00000000" w:rsidRPr="00000000" w14:paraId="0000076E">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76F">
      <w:pPr>
        <w:pBdr>
          <w:top w:space="0" w:sz="0" w:val="nil"/>
          <w:left w:space="0" w:sz="0" w:val="nil"/>
          <w:bottom w:space="0" w:sz="0" w:val="nil"/>
          <w:right w:space="0" w:sz="0" w:val="nil"/>
          <w:between w:space="0" w:sz="0" w:val="nil"/>
        </w:pBdr>
        <w:ind w:hanging="851"/>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¿Qué es el directorio de compras?</w:t>
      </w:r>
    </w:p>
    <w:p w:rsidR="00000000" w:rsidDel="00000000" w:rsidP="00000000" w:rsidRDefault="00000000" w:rsidRPr="00000000" w14:paraId="00000770">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771">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Es una base de información de empresas como la suya que venden o desean vender a todas las Dependencias y Entidades del Gobierno Federal. A través de esta herramienta los compradores del Gobierno Federal tendrán acceso a la información de los productos y servicios que su empresa ofrece para la adquisición de bienes y contratación de servicios. </w:t>
      </w:r>
    </w:p>
    <w:p w:rsidR="00000000" w:rsidDel="00000000" w:rsidP="00000000" w:rsidRDefault="00000000" w:rsidRPr="00000000" w14:paraId="00000772">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773">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Recibirá boletines electrónicos con los requerimientos de las Dependencias y Entidades que requieren sus productos y/o servicios para que de un modo ágil, sencillo y transparente pueda enviar sus cotizaciones.</w:t>
      </w:r>
    </w:p>
    <w:p w:rsidR="00000000" w:rsidDel="00000000" w:rsidP="00000000" w:rsidRDefault="00000000" w:rsidRPr="00000000" w14:paraId="00000774">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775">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Dudas y comentarios vía telefónica,</w:t>
      </w:r>
    </w:p>
    <w:p w:rsidR="00000000" w:rsidDel="00000000" w:rsidP="00000000" w:rsidRDefault="00000000" w:rsidRPr="00000000" w14:paraId="00000776">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777">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Llámenos al teléfono 5089 6107 ó al 01 800 NAFINSA (62 34 672) de lunes a viernes de 9:00 a 17:00 hrs.</w:t>
      </w:r>
    </w:p>
    <w:p w:rsidR="00000000" w:rsidDel="00000000" w:rsidP="00000000" w:rsidRDefault="00000000" w:rsidRPr="00000000" w14:paraId="00000778">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Dirección Oficina Matriz de Nacional Financiera S.N.C., Av. Insurgentes Sur 1971 – Col Guadalupe Inn – 01020, México, D.F.</w:t>
      </w:r>
    </w:p>
    <w:p w:rsidR="00000000" w:rsidDel="00000000" w:rsidP="00000000" w:rsidRDefault="00000000" w:rsidRPr="00000000" w14:paraId="00000779">
      <w:pPr>
        <w:pStyle w:val="Heading1"/>
        <w:spacing w:after="0" w:before="0" w:lineRule="auto"/>
        <w:ind w:hanging="705"/>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LISTA DE DOCUMENTOS PARA LA INTEGRACIÓN DEL EXPEDIENTE DE AFILIACIÓN</w:t>
      </w:r>
    </w:p>
    <w:p w:rsidR="00000000" w:rsidDel="00000000" w:rsidP="00000000" w:rsidRDefault="00000000" w:rsidRPr="00000000" w14:paraId="0000077A">
      <w:pPr>
        <w:pStyle w:val="Heading1"/>
        <w:spacing w:after="0" w:before="0" w:lineRule="auto"/>
        <w:ind w:hanging="705"/>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 AL PROGRAMA DE CADENAS PRODUCTIVAS</w:t>
      </w:r>
    </w:p>
    <w:p w:rsidR="00000000" w:rsidDel="00000000" w:rsidP="00000000" w:rsidRDefault="00000000" w:rsidRPr="00000000" w14:paraId="0000077B">
      <w:pPr>
        <w:pStyle w:val="Heading1"/>
        <w:spacing w:after="0" w:before="0" w:lineRule="auto"/>
        <w:ind w:hanging="705"/>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77C">
      <w:pPr>
        <w:pStyle w:val="Heading1"/>
        <w:spacing w:after="0" w:before="0" w:lineRule="auto"/>
        <w:ind w:hanging="705"/>
        <w:rPr>
          <w:rFonts w:ascii="Montserrat" w:cs="Montserrat" w:eastAsia="Montserrat" w:hAnsi="Montserrat"/>
          <w:b w:val="0"/>
          <w:sz w:val="16"/>
          <w:szCs w:val="16"/>
        </w:rPr>
      </w:pPr>
      <w:r w:rsidDel="00000000" w:rsidR="00000000" w:rsidRPr="00000000">
        <w:rPr>
          <w:rFonts w:ascii="Montserrat" w:cs="Montserrat" w:eastAsia="Montserrat" w:hAnsi="Montserrat"/>
          <w:b w:val="0"/>
          <w:sz w:val="16"/>
          <w:szCs w:val="16"/>
          <w:rtl w:val="0"/>
        </w:rPr>
        <w:t xml:space="preserve">1.- </w:t>
        <w:tab/>
        <w:t xml:space="preserve">Carta Requerimiento de Afiliación.</w:t>
      </w:r>
    </w:p>
    <w:p w:rsidR="00000000" w:rsidDel="00000000" w:rsidP="00000000" w:rsidRDefault="00000000" w:rsidRPr="00000000" w14:paraId="0000077D">
      <w:pPr>
        <w:pStyle w:val="Heading1"/>
        <w:keepLines w:val="0"/>
        <w:numPr>
          <w:ilvl w:val="0"/>
          <w:numId w:val="4"/>
        </w:numPr>
        <w:spacing w:after="0" w:before="0" w:lineRule="auto"/>
        <w:ind w:left="0" w:hanging="425"/>
        <w:rPr>
          <w:rFonts w:ascii="Montserrat" w:cs="Montserrat" w:eastAsia="Montserrat" w:hAnsi="Montserrat"/>
          <w:b w:val="0"/>
          <w:sz w:val="16"/>
          <w:szCs w:val="16"/>
        </w:rPr>
      </w:pPr>
      <w:r w:rsidDel="00000000" w:rsidR="00000000" w:rsidRPr="00000000">
        <w:rPr>
          <w:rFonts w:ascii="Montserrat" w:cs="Montserrat" w:eastAsia="Montserrat" w:hAnsi="Montserrat"/>
          <w:b w:val="0"/>
          <w:sz w:val="16"/>
          <w:szCs w:val="16"/>
          <w:rtl w:val="0"/>
        </w:rPr>
        <w:t xml:space="preserve">Debidamente firmada por el área usuaria compradora</w:t>
      </w:r>
    </w:p>
    <w:p w:rsidR="00000000" w:rsidDel="00000000" w:rsidP="00000000" w:rsidRDefault="00000000" w:rsidRPr="00000000" w14:paraId="0000077E">
      <w:pPr>
        <w:pStyle w:val="Heading1"/>
        <w:spacing w:after="0" w:before="0" w:lineRule="auto"/>
        <w:ind w:hanging="705"/>
        <w:rPr>
          <w:rFonts w:ascii="Montserrat" w:cs="Montserrat" w:eastAsia="Montserrat" w:hAnsi="Montserrat"/>
          <w:b w:val="0"/>
          <w:sz w:val="16"/>
          <w:szCs w:val="16"/>
        </w:rPr>
      </w:pPr>
      <w:r w:rsidDel="00000000" w:rsidR="00000000" w:rsidRPr="00000000">
        <w:rPr>
          <w:rtl w:val="0"/>
        </w:rPr>
      </w:r>
    </w:p>
    <w:p w:rsidR="00000000" w:rsidDel="00000000" w:rsidP="00000000" w:rsidRDefault="00000000" w:rsidRPr="00000000" w14:paraId="0000077F">
      <w:pPr>
        <w:pStyle w:val="Heading1"/>
        <w:spacing w:after="0" w:before="0" w:lineRule="auto"/>
        <w:ind w:hanging="705"/>
        <w:rPr>
          <w:rFonts w:ascii="Montserrat" w:cs="Montserrat" w:eastAsia="Montserrat" w:hAnsi="Montserrat"/>
          <w:b w:val="0"/>
          <w:sz w:val="16"/>
          <w:szCs w:val="16"/>
        </w:rPr>
      </w:pPr>
      <w:r w:rsidDel="00000000" w:rsidR="00000000" w:rsidRPr="00000000">
        <w:rPr>
          <w:rFonts w:ascii="Montserrat" w:cs="Montserrat" w:eastAsia="Montserrat" w:hAnsi="Montserrat"/>
          <w:b w:val="0"/>
          <w:sz w:val="16"/>
          <w:szCs w:val="16"/>
          <w:rtl w:val="0"/>
        </w:rPr>
        <w:t xml:space="preserve">2.-</w:t>
        <w:tab/>
        <w:t xml:space="preserve">**Copia simple del Acta Constitutiva (Escritura con la que se constituye o crea la empresa). </w:t>
      </w:r>
    </w:p>
    <w:p w:rsidR="00000000" w:rsidDel="00000000" w:rsidP="00000000" w:rsidRDefault="00000000" w:rsidRPr="00000000" w14:paraId="00000780">
      <w:pPr>
        <w:pStyle w:val="Heading1"/>
        <w:keepLines w:val="0"/>
        <w:numPr>
          <w:ilvl w:val="0"/>
          <w:numId w:val="4"/>
        </w:numPr>
        <w:tabs>
          <w:tab w:val="left" w:leader="none" w:pos="1134"/>
        </w:tabs>
        <w:spacing w:after="0" w:before="0" w:lineRule="auto"/>
        <w:ind w:left="0" w:firstLine="4"/>
        <w:rPr>
          <w:rFonts w:ascii="Montserrat" w:cs="Montserrat" w:eastAsia="Montserrat" w:hAnsi="Montserrat"/>
          <w:b w:val="0"/>
          <w:sz w:val="16"/>
          <w:szCs w:val="16"/>
        </w:rPr>
      </w:pPr>
      <w:r w:rsidDel="00000000" w:rsidR="00000000" w:rsidRPr="00000000">
        <w:rPr>
          <w:rFonts w:ascii="Montserrat" w:cs="Montserrat" w:eastAsia="Montserrat" w:hAnsi="Montserrat"/>
          <w:b w:val="0"/>
          <w:sz w:val="16"/>
          <w:szCs w:val="16"/>
          <w:rtl w:val="0"/>
        </w:rPr>
        <w:t xml:space="preserve">Esta escritura debe estar debidamente inscrita en el Registro Público de la Propiedad y de Comercio.</w:t>
      </w:r>
    </w:p>
    <w:p w:rsidR="00000000" w:rsidDel="00000000" w:rsidP="00000000" w:rsidRDefault="00000000" w:rsidRPr="00000000" w14:paraId="00000781">
      <w:pPr>
        <w:pStyle w:val="Heading1"/>
        <w:keepLines w:val="0"/>
        <w:numPr>
          <w:ilvl w:val="0"/>
          <w:numId w:val="4"/>
        </w:numPr>
        <w:tabs>
          <w:tab w:val="left" w:leader="none" w:pos="1134"/>
        </w:tabs>
        <w:spacing w:after="0" w:before="0" w:lineRule="auto"/>
        <w:ind w:left="0" w:firstLine="4"/>
        <w:rPr>
          <w:rFonts w:ascii="Montserrat" w:cs="Montserrat" w:eastAsia="Montserrat" w:hAnsi="Montserrat"/>
          <w:b w:val="0"/>
          <w:sz w:val="16"/>
          <w:szCs w:val="16"/>
        </w:rPr>
      </w:pPr>
      <w:r w:rsidDel="00000000" w:rsidR="00000000" w:rsidRPr="00000000">
        <w:rPr>
          <w:rFonts w:ascii="Montserrat" w:cs="Montserrat" w:eastAsia="Montserrat" w:hAnsi="Montserrat"/>
          <w:b w:val="0"/>
          <w:sz w:val="16"/>
          <w:szCs w:val="16"/>
          <w:rtl w:val="0"/>
        </w:rPr>
        <w:t xml:space="preserve">Debe anexarse completa y legible en todas las hojas.</w:t>
      </w:r>
    </w:p>
    <w:p w:rsidR="00000000" w:rsidDel="00000000" w:rsidP="00000000" w:rsidRDefault="00000000" w:rsidRPr="00000000" w14:paraId="00000782">
      <w:pPr>
        <w:pStyle w:val="Heading1"/>
        <w:tabs>
          <w:tab w:val="left" w:leader="none" w:pos="1134"/>
        </w:tabs>
        <w:spacing w:after="0" w:before="0" w:lineRule="auto"/>
        <w:rPr>
          <w:rFonts w:ascii="Montserrat" w:cs="Montserrat" w:eastAsia="Montserrat" w:hAnsi="Montserrat"/>
          <w:b w:val="0"/>
          <w:sz w:val="16"/>
          <w:szCs w:val="16"/>
        </w:rPr>
      </w:pPr>
      <w:r w:rsidDel="00000000" w:rsidR="00000000" w:rsidRPr="00000000">
        <w:rPr>
          <w:rtl w:val="0"/>
        </w:rPr>
      </w:r>
    </w:p>
    <w:p w:rsidR="00000000" w:rsidDel="00000000" w:rsidP="00000000" w:rsidRDefault="00000000" w:rsidRPr="00000000" w14:paraId="00000783">
      <w:pPr>
        <w:pStyle w:val="Heading1"/>
        <w:spacing w:after="0" w:before="0" w:lineRule="auto"/>
        <w:ind w:hanging="705"/>
        <w:rPr>
          <w:rFonts w:ascii="Montserrat" w:cs="Montserrat" w:eastAsia="Montserrat" w:hAnsi="Montserrat"/>
          <w:b w:val="0"/>
          <w:sz w:val="16"/>
          <w:szCs w:val="16"/>
        </w:rPr>
      </w:pPr>
      <w:r w:rsidDel="00000000" w:rsidR="00000000" w:rsidRPr="00000000">
        <w:rPr>
          <w:rFonts w:ascii="Montserrat" w:cs="Montserrat" w:eastAsia="Montserrat" w:hAnsi="Montserrat"/>
          <w:b w:val="0"/>
          <w:sz w:val="16"/>
          <w:szCs w:val="16"/>
          <w:rtl w:val="0"/>
        </w:rPr>
        <w:t xml:space="preserve">3.- </w:t>
        <w:tab/>
        <w:t xml:space="preserve">**Copia simple de la Escritura de Reformas (modificaciones a los estatutos de la empresa) </w:t>
      </w:r>
    </w:p>
    <w:p w:rsidR="00000000" w:rsidDel="00000000" w:rsidP="00000000" w:rsidRDefault="00000000" w:rsidRPr="00000000" w14:paraId="00000784">
      <w:pPr>
        <w:pStyle w:val="Heading1"/>
        <w:keepLines w:val="0"/>
        <w:numPr>
          <w:ilvl w:val="0"/>
          <w:numId w:val="10"/>
        </w:numPr>
        <w:tabs>
          <w:tab w:val="left" w:leader="none" w:pos="1134"/>
        </w:tabs>
        <w:spacing w:after="0" w:before="0" w:lineRule="auto"/>
        <w:ind w:left="0" w:firstLine="4"/>
        <w:rPr>
          <w:rFonts w:ascii="Montserrat" w:cs="Montserrat" w:eastAsia="Montserrat" w:hAnsi="Montserrat"/>
          <w:b w:val="0"/>
          <w:sz w:val="16"/>
          <w:szCs w:val="16"/>
        </w:rPr>
      </w:pPr>
      <w:r w:rsidDel="00000000" w:rsidR="00000000" w:rsidRPr="00000000">
        <w:rPr>
          <w:rFonts w:ascii="Montserrat" w:cs="Montserrat" w:eastAsia="Montserrat" w:hAnsi="Montserrat"/>
          <w:b w:val="0"/>
          <w:sz w:val="16"/>
          <w:szCs w:val="16"/>
          <w:rtl w:val="0"/>
        </w:rPr>
        <w:t xml:space="preserve">Cambios de razón social, fusiones, cambios de administración, etc., </w:t>
      </w:r>
    </w:p>
    <w:p w:rsidR="00000000" w:rsidDel="00000000" w:rsidP="00000000" w:rsidRDefault="00000000" w:rsidRPr="00000000" w14:paraId="00000785">
      <w:pPr>
        <w:pStyle w:val="Heading1"/>
        <w:keepLines w:val="0"/>
        <w:numPr>
          <w:ilvl w:val="0"/>
          <w:numId w:val="10"/>
        </w:numPr>
        <w:tabs>
          <w:tab w:val="left" w:leader="none" w:pos="1134"/>
        </w:tabs>
        <w:spacing w:after="0" w:before="0" w:lineRule="auto"/>
        <w:ind w:left="0" w:firstLine="4"/>
        <w:rPr>
          <w:rFonts w:ascii="Montserrat" w:cs="Montserrat" w:eastAsia="Montserrat" w:hAnsi="Montserrat"/>
          <w:b w:val="0"/>
          <w:sz w:val="16"/>
          <w:szCs w:val="16"/>
        </w:rPr>
      </w:pPr>
      <w:r w:rsidDel="00000000" w:rsidR="00000000" w:rsidRPr="00000000">
        <w:rPr>
          <w:rFonts w:ascii="Montserrat" w:cs="Montserrat" w:eastAsia="Montserrat" w:hAnsi="Montserrat"/>
          <w:b w:val="0"/>
          <w:sz w:val="16"/>
          <w:szCs w:val="16"/>
          <w:rtl w:val="0"/>
        </w:rPr>
        <w:t xml:space="preserve">Estar debidamente inscrita en el Registro Público de la Propiedad y del Comercio. </w:t>
      </w:r>
    </w:p>
    <w:p w:rsidR="00000000" w:rsidDel="00000000" w:rsidP="00000000" w:rsidRDefault="00000000" w:rsidRPr="00000000" w14:paraId="00000786">
      <w:pPr>
        <w:pStyle w:val="Heading1"/>
        <w:keepLines w:val="0"/>
        <w:numPr>
          <w:ilvl w:val="0"/>
          <w:numId w:val="10"/>
        </w:numPr>
        <w:tabs>
          <w:tab w:val="left" w:leader="none" w:pos="1134"/>
        </w:tabs>
        <w:spacing w:after="0" w:before="0" w:lineRule="auto"/>
        <w:ind w:left="0" w:firstLine="4"/>
        <w:rPr>
          <w:rFonts w:ascii="Montserrat" w:cs="Montserrat" w:eastAsia="Montserrat" w:hAnsi="Montserrat"/>
          <w:b w:val="0"/>
          <w:sz w:val="16"/>
          <w:szCs w:val="16"/>
        </w:rPr>
      </w:pPr>
      <w:r w:rsidDel="00000000" w:rsidR="00000000" w:rsidRPr="00000000">
        <w:rPr>
          <w:rFonts w:ascii="Montserrat" w:cs="Montserrat" w:eastAsia="Montserrat" w:hAnsi="Montserrat"/>
          <w:b w:val="0"/>
          <w:sz w:val="16"/>
          <w:szCs w:val="16"/>
          <w:rtl w:val="0"/>
        </w:rPr>
        <w:t xml:space="preserve">Completa y legible en todas las hojas.</w:t>
      </w:r>
    </w:p>
    <w:p w:rsidR="00000000" w:rsidDel="00000000" w:rsidP="00000000" w:rsidRDefault="00000000" w:rsidRPr="00000000" w14:paraId="00000787">
      <w:pPr>
        <w:pStyle w:val="Heading1"/>
        <w:tabs>
          <w:tab w:val="left" w:leader="none" w:pos="1134"/>
        </w:tabs>
        <w:spacing w:after="0" w:before="0" w:lineRule="auto"/>
        <w:rPr>
          <w:rFonts w:ascii="Montserrat" w:cs="Montserrat" w:eastAsia="Montserrat" w:hAnsi="Montserrat"/>
          <w:b w:val="0"/>
          <w:sz w:val="16"/>
          <w:szCs w:val="16"/>
        </w:rPr>
      </w:pPr>
      <w:r w:rsidDel="00000000" w:rsidR="00000000" w:rsidRPr="00000000">
        <w:rPr>
          <w:rtl w:val="0"/>
        </w:rPr>
      </w:r>
    </w:p>
    <w:p w:rsidR="00000000" w:rsidDel="00000000" w:rsidP="00000000" w:rsidRDefault="00000000" w:rsidRPr="00000000" w14:paraId="00000788">
      <w:pPr>
        <w:pStyle w:val="Heading1"/>
        <w:spacing w:after="0" w:before="0" w:lineRule="auto"/>
        <w:ind w:hanging="705"/>
        <w:rPr>
          <w:rFonts w:ascii="Montserrat" w:cs="Montserrat" w:eastAsia="Montserrat" w:hAnsi="Montserrat"/>
          <w:b w:val="0"/>
          <w:sz w:val="16"/>
          <w:szCs w:val="16"/>
        </w:rPr>
      </w:pPr>
      <w:r w:rsidDel="00000000" w:rsidR="00000000" w:rsidRPr="00000000">
        <w:rPr>
          <w:rFonts w:ascii="Montserrat" w:cs="Montserrat" w:eastAsia="Montserrat" w:hAnsi="Montserrat"/>
          <w:b w:val="0"/>
          <w:sz w:val="16"/>
          <w:szCs w:val="16"/>
          <w:rtl w:val="0"/>
        </w:rPr>
        <w:t xml:space="preserve">4.-</w:t>
        <w:tab/>
        <w:t xml:space="preserve">**Copia simple de la escritura pública mediante la cual se haga constar los Poderes y Facultades del Representante Legal para Actos de Dominio. </w:t>
      </w:r>
    </w:p>
    <w:p w:rsidR="00000000" w:rsidDel="00000000" w:rsidP="00000000" w:rsidRDefault="00000000" w:rsidRPr="00000000" w14:paraId="00000789">
      <w:pPr>
        <w:pStyle w:val="Heading1"/>
        <w:keepLines w:val="0"/>
        <w:numPr>
          <w:ilvl w:val="0"/>
          <w:numId w:val="35"/>
        </w:numPr>
        <w:tabs>
          <w:tab w:val="left" w:leader="none" w:pos="1134"/>
        </w:tabs>
        <w:spacing w:after="0" w:before="0" w:lineRule="auto"/>
        <w:ind w:left="0" w:firstLine="4"/>
        <w:rPr>
          <w:rFonts w:ascii="Montserrat" w:cs="Montserrat" w:eastAsia="Montserrat" w:hAnsi="Montserrat"/>
          <w:b w:val="0"/>
          <w:sz w:val="16"/>
          <w:szCs w:val="16"/>
        </w:rPr>
      </w:pPr>
      <w:r w:rsidDel="00000000" w:rsidR="00000000" w:rsidRPr="00000000">
        <w:rPr>
          <w:rFonts w:ascii="Montserrat" w:cs="Montserrat" w:eastAsia="Montserrat" w:hAnsi="Montserrat"/>
          <w:b w:val="0"/>
          <w:sz w:val="16"/>
          <w:szCs w:val="16"/>
          <w:rtl w:val="0"/>
        </w:rPr>
        <w:t xml:space="preserve">Esta escritura debe estar debidamente inscrita en el Registro Público de la Propiedad y de Comercio. </w:t>
      </w:r>
    </w:p>
    <w:p w:rsidR="00000000" w:rsidDel="00000000" w:rsidP="00000000" w:rsidRDefault="00000000" w:rsidRPr="00000000" w14:paraId="0000078A">
      <w:pPr>
        <w:pStyle w:val="Heading1"/>
        <w:keepLines w:val="0"/>
        <w:numPr>
          <w:ilvl w:val="0"/>
          <w:numId w:val="35"/>
        </w:numPr>
        <w:tabs>
          <w:tab w:val="left" w:leader="none" w:pos="1134"/>
        </w:tabs>
        <w:spacing w:after="0" w:before="0" w:lineRule="auto"/>
        <w:ind w:left="0" w:firstLine="4"/>
        <w:rPr>
          <w:rFonts w:ascii="Montserrat" w:cs="Montserrat" w:eastAsia="Montserrat" w:hAnsi="Montserrat"/>
          <w:b w:val="0"/>
          <w:sz w:val="16"/>
          <w:szCs w:val="16"/>
        </w:rPr>
      </w:pPr>
      <w:r w:rsidDel="00000000" w:rsidR="00000000" w:rsidRPr="00000000">
        <w:rPr>
          <w:rFonts w:ascii="Montserrat" w:cs="Montserrat" w:eastAsia="Montserrat" w:hAnsi="Montserrat"/>
          <w:b w:val="0"/>
          <w:sz w:val="16"/>
          <w:szCs w:val="16"/>
          <w:rtl w:val="0"/>
        </w:rPr>
        <w:t xml:space="preserve">Debe anexarse completa y legible en todas las hojas.</w:t>
      </w:r>
    </w:p>
    <w:p w:rsidR="00000000" w:rsidDel="00000000" w:rsidP="00000000" w:rsidRDefault="00000000" w:rsidRPr="00000000" w14:paraId="0000078B">
      <w:pPr>
        <w:pStyle w:val="Heading1"/>
        <w:tabs>
          <w:tab w:val="left" w:leader="none" w:pos="1134"/>
        </w:tabs>
        <w:spacing w:after="0" w:before="0" w:lineRule="auto"/>
        <w:rPr>
          <w:rFonts w:ascii="Montserrat" w:cs="Montserrat" w:eastAsia="Montserrat" w:hAnsi="Montserrat"/>
          <w:b w:val="0"/>
          <w:sz w:val="16"/>
          <w:szCs w:val="16"/>
        </w:rPr>
      </w:pPr>
      <w:r w:rsidDel="00000000" w:rsidR="00000000" w:rsidRPr="00000000">
        <w:rPr>
          <w:rtl w:val="0"/>
        </w:rPr>
      </w:r>
    </w:p>
    <w:p w:rsidR="00000000" w:rsidDel="00000000" w:rsidP="00000000" w:rsidRDefault="00000000" w:rsidRPr="00000000" w14:paraId="0000078C">
      <w:pPr>
        <w:pStyle w:val="Heading1"/>
        <w:spacing w:after="0" w:before="0" w:lineRule="auto"/>
        <w:ind w:hanging="705"/>
        <w:rPr>
          <w:rFonts w:ascii="Montserrat" w:cs="Montserrat" w:eastAsia="Montserrat" w:hAnsi="Montserrat"/>
          <w:b w:val="0"/>
          <w:sz w:val="16"/>
          <w:szCs w:val="16"/>
        </w:rPr>
      </w:pPr>
      <w:r w:rsidDel="00000000" w:rsidR="00000000" w:rsidRPr="00000000">
        <w:rPr>
          <w:rFonts w:ascii="Montserrat" w:cs="Montserrat" w:eastAsia="Montserrat" w:hAnsi="Montserrat"/>
          <w:b w:val="0"/>
          <w:sz w:val="16"/>
          <w:szCs w:val="16"/>
          <w:rtl w:val="0"/>
        </w:rPr>
        <w:t xml:space="preserve">5.- </w:t>
        <w:tab/>
        <w:t xml:space="preserve">Comprobante de domicilio Fiscal</w:t>
      </w:r>
    </w:p>
    <w:p w:rsidR="00000000" w:rsidDel="00000000" w:rsidP="00000000" w:rsidRDefault="00000000" w:rsidRPr="00000000" w14:paraId="0000078D">
      <w:pPr>
        <w:pStyle w:val="Heading1"/>
        <w:keepLines w:val="0"/>
        <w:numPr>
          <w:ilvl w:val="0"/>
          <w:numId w:val="15"/>
        </w:numPr>
        <w:tabs>
          <w:tab w:val="left" w:leader="none" w:pos="1134"/>
        </w:tabs>
        <w:spacing w:after="0" w:before="0" w:lineRule="auto"/>
        <w:ind w:left="0" w:firstLine="4"/>
        <w:rPr>
          <w:rFonts w:ascii="Montserrat" w:cs="Montserrat" w:eastAsia="Montserrat" w:hAnsi="Montserrat"/>
          <w:b w:val="0"/>
          <w:sz w:val="16"/>
          <w:szCs w:val="16"/>
        </w:rPr>
      </w:pPr>
      <w:r w:rsidDel="00000000" w:rsidR="00000000" w:rsidRPr="00000000">
        <w:rPr>
          <w:rFonts w:ascii="Montserrat" w:cs="Montserrat" w:eastAsia="Montserrat" w:hAnsi="Montserrat"/>
          <w:b w:val="0"/>
          <w:sz w:val="16"/>
          <w:szCs w:val="16"/>
          <w:rtl w:val="0"/>
        </w:rPr>
        <w:t xml:space="preserve">Vigencia no mayor a 2 meses</w:t>
      </w:r>
    </w:p>
    <w:p w:rsidR="00000000" w:rsidDel="00000000" w:rsidP="00000000" w:rsidRDefault="00000000" w:rsidRPr="00000000" w14:paraId="0000078E">
      <w:pPr>
        <w:pStyle w:val="Heading1"/>
        <w:keepLines w:val="0"/>
        <w:numPr>
          <w:ilvl w:val="0"/>
          <w:numId w:val="15"/>
        </w:numPr>
        <w:tabs>
          <w:tab w:val="left" w:leader="none" w:pos="1134"/>
        </w:tabs>
        <w:spacing w:after="0" w:before="0" w:lineRule="auto"/>
        <w:ind w:left="0" w:firstLine="4"/>
        <w:rPr>
          <w:rFonts w:ascii="Montserrat" w:cs="Montserrat" w:eastAsia="Montserrat" w:hAnsi="Montserrat"/>
          <w:b w:val="0"/>
          <w:sz w:val="16"/>
          <w:szCs w:val="16"/>
        </w:rPr>
      </w:pPr>
      <w:r w:rsidDel="00000000" w:rsidR="00000000" w:rsidRPr="00000000">
        <w:rPr>
          <w:rFonts w:ascii="Montserrat" w:cs="Montserrat" w:eastAsia="Montserrat" w:hAnsi="Montserrat"/>
          <w:b w:val="0"/>
          <w:sz w:val="16"/>
          <w:szCs w:val="16"/>
          <w:rtl w:val="0"/>
        </w:rPr>
        <w:t xml:space="preserve">Comprobante de domicilio oficial (Recibo de agua, Luz, Teléfono fijo, predio)</w:t>
      </w:r>
    </w:p>
    <w:p w:rsidR="00000000" w:rsidDel="00000000" w:rsidP="00000000" w:rsidRDefault="00000000" w:rsidRPr="00000000" w14:paraId="0000078F">
      <w:pPr>
        <w:pStyle w:val="Heading1"/>
        <w:keepLines w:val="0"/>
        <w:numPr>
          <w:ilvl w:val="0"/>
          <w:numId w:val="15"/>
        </w:numPr>
        <w:tabs>
          <w:tab w:val="left" w:leader="none" w:pos="1134"/>
        </w:tabs>
        <w:spacing w:after="0" w:before="0" w:lineRule="auto"/>
        <w:ind w:left="0" w:firstLine="4"/>
        <w:rPr>
          <w:rFonts w:ascii="Montserrat" w:cs="Montserrat" w:eastAsia="Montserrat" w:hAnsi="Montserrat"/>
          <w:b w:val="0"/>
          <w:sz w:val="16"/>
          <w:szCs w:val="16"/>
        </w:rPr>
      </w:pPr>
      <w:r w:rsidDel="00000000" w:rsidR="00000000" w:rsidRPr="00000000">
        <w:rPr>
          <w:rFonts w:ascii="Montserrat" w:cs="Montserrat" w:eastAsia="Montserrat" w:hAnsi="Montserrat"/>
          <w:b w:val="0"/>
          <w:sz w:val="16"/>
          <w:szCs w:val="16"/>
          <w:rtl w:val="0"/>
        </w:rPr>
        <w:t xml:space="preserve">Debe estar a nombre de la empresa, en caso de no ser así, adjuntar contrato de arrendamiento, comodato.</w:t>
      </w:r>
    </w:p>
    <w:p w:rsidR="00000000" w:rsidDel="00000000" w:rsidP="00000000" w:rsidRDefault="00000000" w:rsidRPr="00000000" w14:paraId="00000790">
      <w:pPr>
        <w:pStyle w:val="Heading1"/>
        <w:tabs>
          <w:tab w:val="left" w:leader="none" w:pos="1134"/>
        </w:tabs>
        <w:spacing w:after="0" w:before="0" w:lineRule="auto"/>
        <w:rPr>
          <w:rFonts w:ascii="Montserrat" w:cs="Montserrat" w:eastAsia="Montserrat" w:hAnsi="Montserrat"/>
          <w:b w:val="0"/>
          <w:sz w:val="16"/>
          <w:szCs w:val="16"/>
        </w:rPr>
      </w:pPr>
      <w:r w:rsidDel="00000000" w:rsidR="00000000" w:rsidRPr="00000000">
        <w:rPr>
          <w:rtl w:val="0"/>
        </w:rPr>
      </w:r>
    </w:p>
    <w:p w:rsidR="00000000" w:rsidDel="00000000" w:rsidP="00000000" w:rsidRDefault="00000000" w:rsidRPr="00000000" w14:paraId="00000791">
      <w:pPr>
        <w:pStyle w:val="Heading1"/>
        <w:spacing w:after="0" w:before="0" w:lineRule="auto"/>
        <w:ind w:hanging="705"/>
        <w:rPr>
          <w:rFonts w:ascii="Montserrat" w:cs="Montserrat" w:eastAsia="Montserrat" w:hAnsi="Montserrat"/>
          <w:b w:val="0"/>
          <w:sz w:val="16"/>
          <w:szCs w:val="16"/>
        </w:rPr>
      </w:pPr>
      <w:r w:rsidDel="00000000" w:rsidR="00000000" w:rsidRPr="00000000">
        <w:rPr>
          <w:rFonts w:ascii="Montserrat" w:cs="Montserrat" w:eastAsia="Montserrat" w:hAnsi="Montserrat"/>
          <w:b w:val="0"/>
          <w:sz w:val="16"/>
          <w:szCs w:val="16"/>
          <w:rtl w:val="0"/>
        </w:rPr>
        <w:t xml:space="preserve">6.- </w:t>
        <w:tab/>
        <w:t xml:space="preserve">Identificación Oficial Vigente del (los) representante(es) legal(es), con actos de dominio</w:t>
      </w:r>
    </w:p>
    <w:p w:rsidR="00000000" w:rsidDel="00000000" w:rsidP="00000000" w:rsidRDefault="00000000" w:rsidRPr="00000000" w14:paraId="00000792">
      <w:pPr>
        <w:pStyle w:val="Heading1"/>
        <w:keepLines w:val="0"/>
        <w:numPr>
          <w:ilvl w:val="0"/>
          <w:numId w:val="13"/>
        </w:numPr>
        <w:tabs>
          <w:tab w:val="left" w:leader="none" w:pos="1134"/>
        </w:tabs>
        <w:spacing w:after="0" w:before="0" w:lineRule="auto"/>
        <w:ind w:left="0" w:firstLine="4"/>
        <w:rPr>
          <w:rFonts w:ascii="Montserrat" w:cs="Montserrat" w:eastAsia="Montserrat" w:hAnsi="Montserrat"/>
          <w:b w:val="0"/>
          <w:sz w:val="16"/>
          <w:szCs w:val="16"/>
        </w:rPr>
      </w:pPr>
      <w:r w:rsidDel="00000000" w:rsidR="00000000" w:rsidRPr="00000000">
        <w:rPr>
          <w:rFonts w:ascii="Montserrat" w:cs="Montserrat" w:eastAsia="Montserrat" w:hAnsi="Montserrat"/>
          <w:b w:val="0"/>
          <w:sz w:val="16"/>
          <w:szCs w:val="16"/>
          <w:rtl w:val="0"/>
        </w:rPr>
        <w:t xml:space="preserve">Credencial de elector; pasaporte vigente ó FM2 (para extranjeros)</w:t>
      </w:r>
    </w:p>
    <w:p w:rsidR="00000000" w:rsidDel="00000000" w:rsidP="00000000" w:rsidRDefault="00000000" w:rsidRPr="00000000" w14:paraId="00000793">
      <w:pPr>
        <w:pStyle w:val="Heading1"/>
        <w:keepLines w:val="0"/>
        <w:numPr>
          <w:ilvl w:val="0"/>
          <w:numId w:val="13"/>
        </w:numPr>
        <w:tabs>
          <w:tab w:val="left" w:leader="none" w:pos="1134"/>
        </w:tabs>
        <w:spacing w:after="0" w:before="0" w:lineRule="auto"/>
        <w:ind w:left="0" w:firstLine="4"/>
        <w:rPr>
          <w:rFonts w:ascii="Montserrat" w:cs="Montserrat" w:eastAsia="Montserrat" w:hAnsi="Montserrat"/>
          <w:b w:val="0"/>
          <w:sz w:val="16"/>
          <w:szCs w:val="16"/>
        </w:rPr>
      </w:pPr>
      <w:r w:rsidDel="00000000" w:rsidR="00000000" w:rsidRPr="00000000">
        <w:rPr>
          <w:rFonts w:ascii="Montserrat" w:cs="Montserrat" w:eastAsia="Montserrat" w:hAnsi="Montserrat"/>
          <w:b w:val="0"/>
          <w:sz w:val="16"/>
          <w:szCs w:val="16"/>
          <w:rtl w:val="0"/>
        </w:rPr>
        <w:t xml:space="preserve">La firma deberá coincidir con la del convenio</w:t>
      </w:r>
    </w:p>
    <w:p w:rsidR="00000000" w:rsidDel="00000000" w:rsidP="00000000" w:rsidRDefault="00000000" w:rsidRPr="00000000" w14:paraId="00000794">
      <w:pPr>
        <w:pStyle w:val="Heading1"/>
        <w:tabs>
          <w:tab w:val="left" w:leader="none" w:pos="1134"/>
        </w:tabs>
        <w:spacing w:after="0" w:before="0" w:lineRule="auto"/>
        <w:rPr>
          <w:rFonts w:ascii="Montserrat" w:cs="Montserrat" w:eastAsia="Montserrat" w:hAnsi="Montserrat"/>
          <w:b w:val="0"/>
          <w:sz w:val="16"/>
          <w:szCs w:val="16"/>
        </w:rPr>
      </w:pPr>
      <w:r w:rsidDel="00000000" w:rsidR="00000000" w:rsidRPr="00000000">
        <w:rPr>
          <w:rtl w:val="0"/>
        </w:rPr>
      </w:r>
    </w:p>
    <w:p w:rsidR="00000000" w:rsidDel="00000000" w:rsidP="00000000" w:rsidRDefault="00000000" w:rsidRPr="00000000" w14:paraId="00000795">
      <w:pPr>
        <w:pStyle w:val="Heading1"/>
        <w:spacing w:after="0" w:before="0" w:lineRule="auto"/>
        <w:ind w:hanging="705"/>
        <w:rPr>
          <w:rFonts w:ascii="Montserrat" w:cs="Montserrat" w:eastAsia="Montserrat" w:hAnsi="Montserrat"/>
          <w:b w:val="0"/>
          <w:sz w:val="16"/>
          <w:szCs w:val="16"/>
        </w:rPr>
      </w:pPr>
      <w:r w:rsidDel="00000000" w:rsidR="00000000" w:rsidRPr="00000000">
        <w:rPr>
          <w:rFonts w:ascii="Montserrat" w:cs="Montserrat" w:eastAsia="Montserrat" w:hAnsi="Montserrat"/>
          <w:b w:val="0"/>
          <w:sz w:val="16"/>
          <w:szCs w:val="16"/>
          <w:rtl w:val="0"/>
        </w:rPr>
        <w:t xml:space="preserve">7.- </w:t>
        <w:tab/>
        <w:t xml:space="preserve">Alta en Hacienda y sus modificaciones</w:t>
      </w:r>
    </w:p>
    <w:p w:rsidR="00000000" w:rsidDel="00000000" w:rsidP="00000000" w:rsidRDefault="00000000" w:rsidRPr="00000000" w14:paraId="00000796">
      <w:pPr>
        <w:pStyle w:val="Heading1"/>
        <w:keepLines w:val="0"/>
        <w:numPr>
          <w:ilvl w:val="0"/>
          <w:numId w:val="33"/>
        </w:numPr>
        <w:tabs>
          <w:tab w:val="left" w:leader="none" w:pos="1134"/>
        </w:tabs>
        <w:spacing w:after="0" w:before="0" w:lineRule="auto"/>
        <w:ind w:left="0" w:firstLine="4"/>
        <w:rPr>
          <w:rFonts w:ascii="Montserrat" w:cs="Montserrat" w:eastAsia="Montserrat" w:hAnsi="Montserrat"/>
          <w:b w:val="0"/>
          <w:sz w:val="16"/>
          <w:szCs w:val="16"/>
        </w:rPr>
      </w:pPr>
      <w:r w:rsidDel="00000000" w:rsidR="00000000" w:rsidRPr="00000000">
        <w:rPr>
          <w:rFonts w:ascii="Montserrat" w:cs="Montserrat" w:eastAsia="Montserrat" w:hAnsi="Montserrat"/>
          <w:b w:val="0"/>
          <w:sz w:val="16"/>
          <w:szCs w:val="16"/>
          <w:rtl w:val="0"/>
        </w:rPr>
        <w:t xml:space="preserve">Formato R-1 ó R-2 en caso de haber cambios de situación fiscal (razón social o domicilio fiscal)</w:t>
      </w:r>
    </w:p>
    <w:p w:rsidR="00000000" w:rsidDel="00000000" w:rsidP="00000000" w:rsidRDefault="00000000" w:rsidRPr="00000000" w14:paraId="00000797">
      <w:pPr>
        <w:pStyle w:val="Heading1"/>
        <w:keepLines w:val="0"/>
        <w:numPr>
          <w:ilvl w:val="0"/>
          <w:numId w:val="33"/>
        </w:numPr>
        <w:tabs>
          <w:tab w:val="left" w:leader="none" w:pos="1134"/>
        </w:tabs>
        <w:spacing w:after="0" w:before="0" w:lineRule="auto"/>
        <w:ind w:left="0" w:firstLine="4"/>
        <w:rPr>
          <w:rFonts w:ascii="Montserrat" w:cs="Montserrat" w:eastAsia="Montserrat" w:hAnsi="Montserrat"/>
          <w:b w:val="0"/>
          <w:sz w:val="16"/>
          <w:szCs w:val="16"/>
        </w:rPr>
      </w:pPr>
      <w:r w:rsidDel="00000000" w:rsidR="00000000" w:rsidRPr="00000000">
        <w:rPr>
          <w:rFonts w:ascii="Montserrat" w:cs="Montserrat" w:eastAsia="Montserrat" w:hAnsi="Montserrat"/>
          <w:b w:val="0"/>
          <w:sz w:val="16"/>
          <w:szCs w:val="16"/>
          <w:rtl w:val="0"/>
        </w:rPr>
        <w:t xml:space="preserve">En caso de no tener las actualizaciones, pondrán obtenerlas de la página del SAT.</w:t>
      </w:r>
    </w:p>
    <w:p w:rsidR="00000000" w:rsidDel="00000000" w:rsidP="00000000" w:rsidRDefault="00000000" w:rsidRPr="00000000" w14:paraId="00000798">
      <w:pPr>
        <w:pStyle w:val="Heading1"/>
        <w:tabs>
          <w:tab w:val="left" w:leader="none" w:pos="1134"/>
        </w:tabs>
        <w:spacing w:after="0" w:before="0" w:lineRule="auto"/>
        <w:rPr>
          <w:rFonts w:ascii="Montserrat" w:cs="Montserrat" w:eastAsia="Montserrat" w:hAnsi="Montserrat"/>
          <w:b w:val="0"/>
          <w:sz w:val="16"/>
          <w:szCs w:val="16"/>
        </w:rPr>
      </w:pPr>
      <w:r w:rsidDel="00000000" w:rsidR="00000000" w:rsidRPr="00000000">
        <w:rPr>
          <w:rtl w:val="0"/>
        </w:rPr>
      </w:r>
    </w:p>
    <w:p w:rsidR="00000000" w:rsidDel="00000000" w:rsidP="00000000" w:rsidRDefault="00000000" w:rsidRPr="00000000" w14:paraId="00000799">
      <w:pPr>
        <w:pStyle w:val="Heading1"/>
        <w:spacing w:after="0" w:before="0" w:lineRule="auto"/>
        <w:ind w:hanging="705"/>
        <w:rPr>
          <w:rFonts w:ascii="Montserrat" w:cs="Montserrat" w:eastAsia="Montserrat" w:hAnsi="Montserrat"/>
          <w:b w:val="0"/>
          <w:sz w:val="16"/>
          <w:szCs w:val="16"/>
        </w:rPr>
      </w:pPr>
      <w:r w:rsidDel="00000000" w:rsidR="00000000" w:rsidRPr="00000000">
        <w:rPr>
          <w:rFonts w:ascii="Montserrat" w:cs="Montserrat" w:eastAsia="Montserrat" w:hAnsi="Montserrat"/>
          <w:b w:val="0"/>
          <w:sz w:val="16"/>
          <w:szCs w:val="16"/>
          <w:rtl w:val="0"/>
        </w:rPr>
        <w:t xml:space="preserve">8.- </w:t>
        <w:tab/>
        <w:t xml:space="preserve">Cédula del Registro Federal de Contribuyentes (RFC, Hoja Azul)</w:t>
      </w:r>
    </w:p>
    <w:p w:rsidR="00000000" w:rsidDel="00000000" w:rsidP="00000000" w:rsidRDefault="00000000" w:rsidRPr="00000000" w14:paraId="0000079A">
      <w:pPr>
        <w:pStyle w:val="Heading1"/>
        <w:spacing w:after="0" w:before="0" w:lineRule="auto"/>
        <w:ind w:hanging="705"/>
        <w:rPr>
          <w:rFonts w:ascii="Montserrat" w:cs="Montserrat" w:eastAsia="Montserrat" w:hAnsi="Montserrat"/>
          <w:b w:val="0"/>
          <w:sz w:val="16"/>
          <w:szCs w:val="16"/>
        </w:rPr>
      </w:pPr>
      <w:r w:rsidDel="00000000" w:rsidR="00000000" w:rsidRPr="00000000">
        <w:rPr>
          <w:rtl w:val="0"/>
        </w:rPr>
      </w:r>
    </w:p>
    <w:p w:rsidR="00000000" w:rsidDel="00000000" w:rsidP="00000000" w:rsidRDefault="00000000" w:rsidRPr="00000000" w14:paraId="0000079B">
      <w:pPr>
        <w:pStyle w:val="Heading1"/>
        <w:spacing w:after="0" w:before="0" w:lineRule="auto"/>
        <w:ind w:hanging="705"/>
        <w:rPr>
          <w:rFonts w:ascii="Montserrat" w:cs="Montserrat" w:eastAsia="Montserrat" w:hAnsi="Montserrat"/>
          <w:b w:val="0"/>
          <w:sz w:val="16"/>
          <w:szCs w:val="16"/>
        </w:rPr>
      </w:pPr>
      <w:r w:rsidDel="00000000" w:rsidR="00000000" w:rsidRPr="00000000">
        <w:rPr>
          <w:rFonts w:ascii="Montserrat" w:cs="Montserrat" w:eastAsia="Montserrat" w:hAnsi="Montserrat"/>
          <w:b w:val="0"/>
          <w:sz w:val="16"/>
          <w:szCs w:val="16"/>
          <w:rtl w:val="0"/>
        </w:rPr>
        <w:t xml:space="preserve">9.- </w:t>
        <w:tab/>
        <w:t xml:space="preserve">Estado de Cuenta Bancario donde se depositarán los recursos</w:t>
      </w:r>
    </w:p>
    <w:p w:rsidR="00000000" w:rsidDel="00000000" w:rsidP="00000000" w:rsidRDefault="00000000" w:rsidRPr="00000000" w14:paraId="0000079C">
      <w:pPr>
        <w:pStyle w:val="Heading1"/>
        <w:keepLines w:val="0"/>
        <w:numPr>
          <w:ilvl w:val="0"/>
          <w:numId w:val="21"/>
        </w:numPr>
        <w:tabs>
          <w:tab w:val="left" w:leader="none" w:pos="1134"/>
        </w:tabs>
        <w:spacing w:after="0" w:before="0" w:lineRule="auto"/>
        <w:ind w:left="0" w:firstLine="4"/>
        <w:rPr>
          <w:rFonts w:ascii="Montserrat" w:cs="Montserrat" w:eastAsia="Montserrat" w:hAnsi="Montserrat"/>
          <w:b w:val="0"/>
          <w:sz w:val="16"/>
          <w:szCs w:val="16"/>
        </w:rPr>
      </w:pPr>
      <w:r w:rsidDel="00000000" w:rsidR="00000000" w:rsidRPr="00000000">
        <w:rPr>
          <w:rFonts w:ascii="Montserrat" w:cs="Montserrat" w:eastAsia="Montserrat" w:hAnsi="Montserrat"/>
          <w:b w:val="0"/>
          <w:sz w:val="16"/>
          <w:szCs w:val="16"/>
          <w:rtl w:val="0"/>
        </w:rPr>
        <w:t xml:space="preserve">Sucursal, plaza, CLABE interbancaria</w:t>
      </w:r>
    </w:p>
    <w:p w:rsidR="00000000" w:rsidDel="00000000" w:rsidP="00000000" w:rsidRDefault="00000000" w:rsidRPr="00000000" w14:paraId="0000079D">
      <w:pPr>
        <w:pStyle w:val="Heading1"/>
        <w:keepLines w:val="0"/>
        <w:numPr>
          <w:ilvl w:val="0"/>
          <w:numId w:val="21"/>
        </w:numPr>
        <w:tabs>
          <w:tab w:val="left" w:leader="none" w:pos="1134"/>
        </w:tabs>
        <w:spacing w:after="0" w:before="0" w:lineRule="auto"/>
        <w:ind w:left="0" w:firstLine="4"/>
        <w:rPr>
          <w:rFonts w:ascii="Montserrat" w:cs="Montserrat" w:eastAsia="Montserrat" w:hAnsi="Montserrat"/>
          <w:b w:val="0"/>
          <w:sz w:val="16"/>
          <w:szCs w:val="16"/>
        </w:rPr>
      </w:pPr>
      <w:r w:rsidDel="00000000" w:rsidR="00000000" w:rsidRPr="00000000">
        <w:rPr>
          <w:rFonts w:ascii="Montserrat" w:cs="Montserrat" w:eastAsia="Montserrat" w:hAnsi="Montserrat"/>
          <w:b w:val="0"/>
          <w:sz w:val="16"/>
          <w:szCs w:val="16"/>
          <w:rtl w:val="0"/>
        </w:rPr>
        <w:t xml:space="preserve">Vigencia no mayor a 2 meses</w:t>
      </w:r>
    </w:p>
    <w:p w:rsidR="00000000" w:rsidDel="00000000" w:rsidP="00000000" w:rsidRDefault="00000000" w:rsidRPr="00000000" w14:paraId="0000079E">
      <w:pPr>
        <w:pStyle w:val="Heading1"/>
        <w:keepLines w:val="0"/>
        <w:numPr>
          <w:ilvl w:val="0"/>
          <w:numId w:val="21"/>
        </w:numPr>
        <w:tabs>
          <w:tab w:val="left" w:leader="none" w:pos="1134"/>
        </w:tabs>
        <w:spacing w:after="0" w:before="0" w:lineRule="auto"/>
        <w:ind w:left="0" w:firstLine="4"/>
        <w:rPr>
          <w:rFonts w:ascii="Montserrat" w:cs="Montserrat" w:eastAsia="Montserrat" w:hAnsi="Montserrat"/>
          <w:b w:val="0"/>
          <w:sz w:val="16"/>
          <w:szCs w:val="16"/>
        </w:rPr>
      </w:pPr>
      <w:r w:rsidDel="00000000" w:rsidR="00000000" w:rsidRPr="00000000">
        <w:rPr>
          <w:rFonts w:ascii="Montserrat" w:cs="Montserrat" w:eastAsia="Montserrat" w:hAnsi="Montserrat"/>
          <w:b w:val="0"/>
          <w:sz w:val="16"/>
          <w:szCs w:val="16"/>
          <w:rtl w:val="0"/>
        </w:rPr>
        <w:t xml:space="preserve">Estado de cuenta que emite la Institución Financiera y llega su domicilio.</w:t>
      </w:r>
    </w:p>
    <w:p w:rsidR="00000000" w:rsidDel="00000000" w:rsidP="00000000" w:rsidRDefault="00000000" w:rsidRPr="00000000" w14:paraId="0000079F">
      <w:pPr>
        <w:pStyle w:val="Heading1"/>
        <w:tabs>
          <w:tab w:val="left" w:leader="none" w:pos="1134"/>
        </w:tabs>
        <w:spacing w:after="0" w:before="0" w:lineRule="auto"/>
        <w:rPr>
          <w:rFonts w:ascii="Montserrat" w:cs="Montserrat" w:eastAsia="Montserrat" w:hAnsi="Montserrat"/>
          <w:b w:val="0"/>
          <w:sz w:val="16"/>
          <w:szCs w:val="16"/>
        </w:rPr>
      </w:pPr>
      <w:r w:rsidDel="00000000" w:rsidR="00000000" w:rsidRPr="00000000">
        <w:rPr>
          <w:rtl w:val="0"/>
        </w:rPr>
      </w:r>
    </w:p>
    <w:p w:rsidR="00000000" w:rsidDel="00000000" w:rsidP="00000000" w:rsidRDefault="00000000" w:rsidRPr="00000000" w14:paraId="000007A0">
      <w:pPr>
        <w:pStyle w:val="Heading1"/>
        <w:spacing w:after="0" w:before="0" w:lineRule="auto"/>
        <w:rPr>
          <w:rFonts w:ascii="Montserrat" w:cs="Montserrat" w:eastAsia="Montserrat" w:hAnsi="Montserrat"/>
          <w:b w:val="0"/>
          <w:sz w:val="16"/>
          <w:szCs w:val="16"/>
        </w:rPr>
      </w:pPr>
      <w:r w:rsidDel="00000000" w:rsidR="00000000" w:rsidRPr="00000000">
        <w:rPr>
          <w:rFonts w:ascii="Montserrat" w:cs="Montserrat" w:eastAsia="Montserrat" w:hAnsi="Montserrat"/>
          <w:b w:val="0"/>
          <w:sz w:val="16"/>
          <w:szCs w:val="16"/>
          <w:rtl w:val="0"/>
        </w:rPr>
        <w:t xml:space="preserve">La documentación arriba descrita, es necesaria para que la promotoría genere los contratos que le permitirán terminar el proceso de afiliación una vez firmados, los cuales constituyen una parte fundamental del expediente:</w:t>
      </w:r>
    </w:p>
    <w:p w:rsidR="00000000" w:rsidDel="00000000" w:rsidP="00000000" w:rsidRDefault="00000000" w:rsidRPr="00000000" w14:paraId="000007A1">
      <w:pPr>
        <w:pStyle w:val="Heading1"/>
        <w:spacing w:after="0" w:before="0" w:lineRule="auto"/>
        <w:rPr>
          <w:rFonts w:ascii="Montserrat" w:cs="Montserrat" w:eastAsia="Montserrat" w:hAnsi="Montserrat"/>
          <w:b w:val="0"/>
          <w:sz w:val="16"/>
          <w:szCs w:val="16"/>
        </w:rPr>
      </w:pPr>
      <w:r w:rsidDel="00000000" w:rsidR="00000000" w:rsidRPr="00000000">
        <w:rPr>
          <w:rtl w:val="0"/>
        </w:rPr>
      </w:r>
    </w:p>
    <w:p w:rsidR="00000000" w:rsidDel="00000000" w:rsidP="00000000" w:rsidRDefault="00000000" w:rsidRPr="00000000" w14:paraId="000007A2">
      <w:pPr>
        <w:pStyle w:val="Heading1"/>
        <w:keepLines w:val="0"/>
        <w:numPr>
          <w:ilvl w:val="0"/>
          <w:numId w:val="22"/>
        </w:numPr>
        <w:spacing w:after="0" w:before="0" w:lineRule="auto"/>
        <w:ind w:left="0" w:hanging="360"/>
        <w:rPr>
          <w:rFonts w:ascii="Montserrat" w:cs="Montserrat" w:eastAsia="Montserrat" w:hAnsi="Montserrat"/>
          <w:b w:val="0"/>
          <w:sz w:val="16"/>
          <w:szCs w:val="16"/>
        </w:rPr>
      </w:pPr>
      <w:r w:rsidDel="00000000" w:rsidR="00000000" w:rsidRPr="00000000">
        <w:rPr>
          <w:rFonts w:ascii="Montserrat" w:cs="Montserrat" w:eastAsia="Montserrat" w:hAnsi="Montserrat"/>
          <w:b w:val="0"/>
          <w:sz w:val="16"/>
          <w:szCs w:val="16"/>
          <w:rtl w:val="0"/>
        </w:rPr>
        <w:t xml:space="preserve">Contrato de descuento automático Cadenas Productivas</w:t>
      </w:r>
    </w:p>
    <w:p w:rsidR="00000000" w:rsidDel="00000000" w:rsidP="00000000" w:rsidRDefault="00000000" w:rsidRPr="00000000" w14:paraId="000007A3">
      <w:pPr>
        <w:pStyle w:val="Heading1"/>
        <w:keepLines w:val="0"/>
        <w:numPr>
          <w:ilvl w:val="0"/>
          <w:numId w:val="23"/>
        </w:numPr>
        <w:spacing w:after="0" w:before="0" w:lineRule="auto"/>
        <w:ind w:left="0" w:hanging="360"/>
        <w:rPr>
          <w:rFonts w:ascii="Montserrat" w:cs="Montserrat" w:eastAsia="Montserrat" w:hAnsi="Montserrat"/>
          <w:b w:val="0"/>
          <w:sz w:val="16"/>
          <w:szCs w:val="16"/>
        </w:rPr>
      </w:pPr>
      <w:r w:rsidDel="00000000" w:rsidR="00000000" w:rsidRPr="00000000">
        <w:rPr>
          <w:rFonts w:ascii="Montserrat" w:cs="Montserrat" w:eastAsia="Montserrat" w:hAnsi="Montserrat"/>
          <w:b w:val="0"/>
          <w:sz w:val="16"/>
          <w:szCs w:val="16"/>
          <w:rtl w:val="0"/>
        </w:rPr>
        <w:t xml:space="preserve">Firmado por el representante legal con poderes de dominio.</w:t>
      </w:r>
    </w:p>
    <w:p w:rsidR="00000000" w:rsidDel="00000000" w:rsidP="00000000" w:rsidRDefault="00000000" w:rsidRPr="00000000" w14:paraId="000007A4">
      <w:pPr>
        <w:pStyle w:val="Heading1"/>
        <w:keepLines w:val="0"/>
        <w:numPr>
          <w:ilvl w:val="0"/>
          <w:numId w:val="23"/>
        </w:numPr>
        <w:spacing w:after="0" w:before="0" w:lineRule="auto"/>
        <w:ind w:left="0" w:hanging="360"/>
        <w:rPr>
          <w:rFonts w:ascii="Montserrat" w:cs="Montserrat" w:eastAsia="Montserrat" w:hAnsi="Montserrat"/>
          <w:b w:val="0"/>
          <w:sz w:val="16"/>
          <w:szCs w:val="16"/>
        </w:rPr>
      </w:pPr>
      <w:r w:rsidDel="00000000" w:rsidR="00000000" w:rsidRPr="00000000">
        <w:rPr>
          <w:rFonts w:ascii="Montserrat" w:cs="Montserrat" w:eastAsia="Montserrat" w:hAnsi="Montserrat"/>
          <w:b w:val="0"/>
          <w:sz w:val="16"/>
          <w:szCs w:val="16"/>
          <w:rtl w:val="0"/>
        </w:rPr>
        <w:t xml:space="preserve">2 convenios con firmas originales</w:t>
      </w:r>
    </w:p>
    <w:p w:rsidR="00000000" w:rsidDel="00000000" w:rsidP="00000000" w:rsidRDefault="00000000" w:rsidRPr="00000000" w14:paraId="000007A5">
      <w:pPr>
        <w:pStyle w:val="Heading1"/>
        <w:tabs>
          <w:tab w:val="left" w:leader="none" w:pos="708"/>
          <w:tab w:val="left" w:leader="none" w:pos="6668"/>
        </w:tabs>
        <w:spacing w:after="0" w:before="0" w:lineRule="auto"/>
        <w:ind w:hanging="705"/>
        <w:rPr>
          <w:rFonts w:ascii="Montserrat" w:cs="Montserrat" w:eastAsia="Montserrat" w:hAnsi="Montserrat"/>
          <w:b w:val="0"/>
          <w:sz w:val="16"/>
          <w:szCs w:val="16"/>
        </w:rPr>
      </w:pPr>
      <w:r w:rsidDel="00000000" w:rsidR="00000000" w:rsidRPr="00000000">
        <w:rPr>
          <w:rFonts w:ascii="Montserrat" w:cs="Montserrat" w:eastAsia="Montserrat" w:hAnsi="Montserrat"/>
          <w:b w:val="0"/>
          <w:sz w:val="16"/>
          <w:szCs w:val="16"/>
          <w:rtl w:val="0"/>
        </w:rPr>
        <w:tab/>
        <w:tab/>
      </w:r>
    </w:p>
    <w:p w:rsidR="00000000" w:rsidDel="00000000" w:rsidP="00000000" w:rsidRDefault="00000000" w:rsidRPr="00000000" w14:paraId="000007A6">
      <w:pPr>
        <w:pStyle w:val="Heading1"/>
        <w:keepLines w:val="0"/>
        <w:numPr>
          <w:ilvl w:val="0"/>
          <w:numId w:val="22"/>
        </w:numPr>
        <w:spacing w:after="0" w:before="0" w:lineRule="auto"/>
        <w:ind w:left="0" w:hanging="360"/>
        <w:rPr>
          <w:rFonts w:ascii="Montserrat" w:cs="Montserrat" w:eastAsia="Montserrat" w:hAnsi="Montserrat"/>
          <w:b w:val="0"/>
          <w:sz w:val="16"/>
          <w:szCs w:val="16"/>
        </w:rPr>
      </w:pPr>
      <w:r w:rsidDel="00000000" w:rsidR="00000000" w:rsidRPr="00000000">
        <w:rPr>
          <w:rFonts w:ascii="Montserrat" w:cs="Montserrat" w:eastAsia="Montserrat" w:hAnsi="Montserrat"/>
          <w:b w:val="0"/>
          <w:sz w:val="16"/>
          <w:szCs w:val="16"/>
          <w:rtl w:val="0"/>
        </w:rPr>
        <w:t xml:space="preserve">Contratos Originales de cada Intermediario Financiero.</w:t>
      </w:r>
    </w:p>
    <w:p w:rsidR="00000000" w:rsidDel="00000000" w:rsidP="00000000" w:rsidRDefault="00000000" w:rsidRPr="00000000" w14:paraId="000007A7">
      <w:pPr>
        <w:pStyle w:val="Heading1"/>
        <w:keepLines w:val="0"/>
        <w:numPr>
          <w:ilvl w:val="0"/>
          <w:numId w:val="23"/>
        </w:numPr>
        <w:spacing w:after="0" w:before="0" w:lineRule="auto"/>
        <w:ind w:left="0" w:hanging="360"/>
        <w:rPr>
          <w:rFonts w:ascii="Montserrat" w:cs="Montserrat" w:eastAsia="Montserrat" w:hAnsi="Montserrat"/>
          <w:b w:val="0"/>
          <w:sz w:val="16"/>
          <w:szCs w:val="16"/>
        </w:rPr>
      </w:pPr>
      <w:r w:rsidDel="00000000" w:rsidR="00000000" w:rsidRPr="00000000">
        <w:rPr>
          <w:rFonts w:ascii="Montserrat" w:cs="Montserrat" w:eastAsia="Montserrat" w:hAnsi="Montserrat"/>
          <w:b w:val="0"/>
          <w:sz w:val="16"/>
          <w:szCs w:val="16"/>
          <w:rtl w:val="0"/>
        </w:rPr>
        <w:t xml:space="preserve">Firmado por el representante legal con poderes de dominio.</w:t>
      </w:r>
    </w:p>
    <w:p w:rsidR="00000000" w:rsidDel="00000000" w:rsidP="00000000" w:rsidRDefault="00000000" w:rsidRPr="00000000" w14:paraId="000007A8">
      <w:pPr>
        <w:pStyle w:val="Heading1"/>
        <w:spacing w:after="0" w:before="0" w:lineRule="auto"/>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7A9">
      <w:pPr>
        <w:pStyle w:val="Heading1"/>
        <w:spacing w:after="0" w:before="0" w:lineRule="auto"/>
        <w:ind w:hanging="705"/>
        <w:rPr>
          <w:rFonts w:ascii="Montserrat" w:cs="Montserrat" w:eastAsia="Montserrat" w:hAnsi="Montserrat"/>
          <w:b w:val="0"/>
          <w:sz w:val="16"/>
          <w:szCs w:val="16"/>
        </w:rPr>
      </w:pPr>
      <w:r w:rsidDel="00000000" w:rsidR="00000000" w:rsidRPr="00000000">
        <w:rPr>
          <w:rFonts w:ascii="Montserrat" w:cs="Montserrat" w:eastAsia="Montserrat" w:hAnsi="Montserrat"/>
          <w:b w:val="0"/>
          <w:sz w:val="16"/>
          <w:szCs w:val="16"/>
          <w:rtl w:val="0"/>
        </w:rPr>
        <w:t xml:space="preserve">(** Únicamente, para personas Morales)</w:t>
      </w:r>
    </w:p>
    <w:p w:rsidR="00000000" w:rsidDel="00000000" w:rsidP="00000000" w:rsidRDefault="00000000" w:rsidRPr="00000000" w14:paraId="000007AA">
      <w:pP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Usted podrá contactarse con la Promotoria que va a afiliarlo llamando al 01-800- NAFINSA (01-800-6234672) ó al 50-89-61-07; ó acudir a las oficinas de Nacional Financiera en:</w:t>
      </w:r>
    </w:p>
    <w:p w:rsidR="00000000" w:rsidDel="00000000" w:rsidP="00000000" w:rsidRDefault="00000000" w:rsidRPr="00000000" w14:paraId="000007AB">
      <w:pP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Av. Insurgentes Sur no. 1971, Col Guadalupe Inn, C.P. 01020, Delegación Álvaro Obregón, en el Edificio Anexo, nivel Jardín, área de Atención a Clientes.    </w:t>
      </w:r>
    </w:p>
    <w:p w:rsidR="00000000" w:rsidDel="00000000" w:rsidP="00000000" w:rsidRDefault="00000000" w:rsidRPr="00000000" w14:paraId="000007AC">
      <w:pPr>
        <w:widowControl w:val="0"/>
        <w:ind w:right="294"/>
        <w:jc w:val="cente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7AD">
      <w:pPr>
        <w:widowControl w:val="0"/>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7AE">
      <w:pPr>
        <w:widowControl w:val="0"/>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7AF">
      <w:pPr>
        <w:widowControl w:val="0"/>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7B0">
      <w:pPr>
        <w:widowControl w:val="0"/>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7B1">
      <w:pPr>
        <w:widowControl w:val="0"/>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7B2">
      <w:pPr>
        <w:widowControl w:val="0"/>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7B3">
      <w:pPr>
        <w:widowControl w:val="0"/>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7B4">
      <w:pPr>
        <w:widowControl w:val="0"/>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7B5">
      <w:pPr>
        <w:widowControl w:val="0"/>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7B6">
      <w:pPr>
        <w:widowControl w:val="0"/>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7B7">
      <w:pPr>
        <w:widowControl w:val="0"/>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7B8">
      <w:pPr>
        <w:widowControl w:val="0"/>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7B9">
      <w:pPr>
        <w:widowControl w:val="0"/>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7BA">
      <w:pPr>
        <w:widowControl w:val="0"/>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7BB">
      <w:pPr>
        <w:widowControl w:val="0"/>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7BC">
      <w:pPr>
        <w:widowControl w:val="0"/>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7BD">
      <w:pPr>
        <w:widowControl w:val="0"/>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7BE">
      <w:pPr>
        <w:widowControl w:val="0"/>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7BF">
      <w:pPr>
        <w:widowControl w:val="0"/>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7C0">
      <w:pPr>
        <w:widowControl w:val="0"/>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7C1">
      <w:pPr>
        <w:widowControl w:val="0"/>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7C2">
      <w:pPr>
        <w:widowControl w:val="0"/>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7C3">
      <w:pPr>
        <w:widowControl w:val="0"/>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7C4">
      <w:pPr>
        <w:widowControl w:val="0"/>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7C5">
      <w:pPr>
        <w:widowControl w:val="0"/>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7C6">
      <w:pPr>
        <w:widowControl w:val="0"/>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7C7">
      <w:pPr>
        <w:widowControl w:val="0"/>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7C8">
      <w:pPr>
        <w:widowControl w:val="0"/>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7C9">
      <w:pPr>
        <w:widowControl w:val="0"/>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7CA">
      <w:pPr>
        <w:widowControl w:val="0"/>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7CB">
      <w:pPr>
        <w:widowControl w:val="0"/>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7CC">
      <w:pPr>
        <w:widowControl w:val="0"/>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7CD">
      <w:pPr>
        <w:widowControl w:val="0"/>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7CE">
      <w:pPr>
        <w:widowControl w:val="0"/>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7CF">
      <w:pPr>
        <w:widowControl w:val="0"/>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7D0">
      <w:pPr>
        <w:widowControl w:val="0"/>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7D1">
      <w:pPr>
        <w:widowControl w:val="0"/>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7D2">
      <w:pPr>
        <w:widowControl w:val="0"/>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7D3">
      <w:pPr>
        <w:widowControl w:val="0"/>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7D4">
      <w:pPr>
        <w:widowControl w:val="0"/>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7D5">
      <w:pPr>
        <w:widowControl w:val="0"/>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7D6">
      <w:pPr>
        <w:widowControl w:val="0"/>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7D7">
      <w:pPr>
        <w:widowControl w:val="0"/>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7D8">
      <w:pPr>
        <w:widowControl w:val="0"/>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7D9">
      <w:pPr>
        <w:widowControl w:val="0"/>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7DA">
      <w:pPr>
        <w:widowControl w:val="0"/>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7DB">
      <w:pPr>
        <w:widowControl w:val="0"/>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ANEXO VII</w:t>
      </w:r>
    </w:p>
    <w:p w:rsidR="00000000" w:rsidDel="00000000" w:rsidP="00000000" w:rsidRDefault="00000000" w:rsidRPr="00000000" w14:paraId="000007DC">
      <w:pPr>
        <w:widowControl w:val="0"/>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7DD">
      <w:pPr>
        <w:ind w:hanging="284"/>
        <w:jc w:val="center"/>
        <w:rPr>
          <w:rFonts w:ascii="Montserrat" w:cs="Montserrat" w:eastAsia="Montserrat" w:hAnsi="Montserrat"/>
          <w:b w:val="1"/>
          <w:smallCaps w:val="1"/>
          <w:sz w:val="16"/>
          <w:szCs w:val="16"/>
        </w:rPr>
      </w:pPr>
      <w:r w:rsidDel="00000000" w:rsidR="00000000" w:rsidRPr="00000000">
        <w:rPr>
          <w:rFonts w:ascii="Montserrat" w:cs="Montserrat" w:eastAsia="Montserrat" w:hAnsi="Montserrat"/>
          <w:b w:val="1"/>
          <w:sz w:val="16"/>
          <w:szCs w:val="16"/>
          <w:rtl w:val="0"/>
        </w:rPr>
        <w:t xml:space="preserve">GARANTÍA DE CUMPLIMIENTO</w:t>
      </w:r>
      <w:r w:rsidDel="00000000" w:rsidR="00000000" w:rsidRPr="00000000">
        <w:rPr>
          <w:rtl w:val="0"/>
        </w:rPr>
      </w:r>
    </w:p>
    <w:p w:rsidR="00000000" w:rsidDel="00000000" w:rsidP="00000000" w:rsidRDefault="00000000" w:rsidRPr="00000000" w14:paraId="000007DE">
      <w:pPr>
        <w:ind w:hanging="284"/>
        <w:jc w:val="center"/>
        <w:rPr>
          <w:rFonts w:ascii="Montserrat" w:cs="Montserrat" w:eastAsia="Montserrat" w:hAnsi="Montserrat"/>
          <w:b w:val="1"/>
          <w:smallCaps w:val="1"/>
          <w:sz w:val="16"/>
          <w:szCs w:val="16"/>
        </w:rPr>
      </w:pPr>
      <w:r w:rsidDel="00000000" w:rsidR="00000000" w:rsidRPr="00000000">
        <w:rPr>
          <w:rFonts w:ascii="Montserrat" w:cs="Montserrat" w:eastAsia="Montserrat" w:hAnsi="Montserrat"/>
          <w:b w:val="1"/>
          <w:sz w:val="16"/>
          <w:szCs w:val="16"/>
          <w:rtl w:val="0"/>
        </w:rPr>
        <w:t xml:space="preserve">(SOLO PARA LICITANTE ADJUDICADO)</w:t>
      </w:r>
      <w:r w:rsidDel="00000000" w:rsidR="00000000" w:rsidRPr="00000000">
        <w:rPr>
          <w:rtl w:val="0"/>
        </w:rPr>
      </w:r>
    </w:p>
    <w:p w:rsidR="00000000" w:rsidDel="00000000" w:rsidP="00000000" w:rsidRDefault="00000000" w:rsidRPr="00000000" w14:paraId="000007DF">
      <w:pPr>
        <w:widowControl w:val="0"/>
        <w:ind w:right="294" w:hanging="284"/>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7E0">
      <w:pPr>
        <w:spacing w:line="276" w:lineRule="auto"/>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7E1">
      <w:pP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LA PÓLIZA DE GARANTÍA DE CUMPLIMIENTO DEBERÁ SER ENTREGADA POR “EL PROVEEDOR” A “EL CIO”, Y DEBERÁ CONTENER LO PREVISTO EN EL “ANEXO 2 MODELO DE LA PÓLIZA DE FIANZA PARA GARANTIZAR, ANTE LA ADMINISTRACIÓN PÚBLICA FEDERAL, EL CUMPLIMIENTO DEL CONTRATO DE: ADQUISICIONES, ARRENDAMIENTOS, SERVICIOS, OBRA PÚBLICA O SERVICIOS RELACIONADOS CON LA MISMA. (ENTIDADES)” DE LAS “DISPOSICIONES DE CARÁCTER GENERAL POR LAS QUE SE APRUEBAN LOS MODELOS DE PÓLIZAS DE FIANZAS CONSTITUIDAS COMO GARANTÍA EN LAS CONTRATACIONES PÚBLICAS REALIZADAS AL AMPARO DE LA LEY DE ADQUISICIONES, ARRENDAMIENTOS Y SERVICIOS DEL SECTOR PÚBLICO Y LA LEY DE OBRAS PÚBLICAS Y SERVICIOS RELACIONADOS CON LAS MISMAS” PUBLICADAS EN EL DIARIO OFICIAL DE LA FEDERACIÓN EL 15 DE ABRIL DE 2022.</w:t>
      </w:r>
    </w:p>
    <w:p w:rsidR="00000000" w:rsidDel="00000000" w:rsidP="00000000" w:rsidRDefault="00000000" w:rsidRPr="00000000" w14:paraId="000007E2">
      <w:pPr>
        <w:spacing w:line="276" w:lineRule="auto"/>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7E3">
      <w:pPr>
        <w:spacing w:line="276" w:lineRule="auto"/>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7E4">
      <w:pPr>
        <w:spacing w:line="276" w:lineRule="auto"/>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MODELO DE LA PÓLIZA DE FIANZA PARA GARANTIZAR, ANTE LA ADMINISTRACIÓN PÚBLICA FEDERAL, EL CUMPLIMIENTO DEL CONTRATO DE: ADQUISICIONES, ARRENDAMIENTOS, SERVICIOS, OBRA PÚBLICA O SERVICIOS RELACIONADOS CON LA MISMA. (ENTIDADES)</w:t>
      </w:r>
    </w:p>
    <w:p w:rsidR="00000000" w:rsidDel="00000000" w:rsidP="00000000" w:rsidRDefault="00000000" w:rsidRPr="00000000" w14:paraId="000007E5">
      <w:pPr>
        <w:spacing w:line="276" w:lineRule="auto"/>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7E6">
      <w:pPr>
        <w:spacing w:line="276" w:lineRule="auto"/>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(AFIANZADORA O ASEGURADORA)</w:t>
      </w:r>
    </w:p>
    <w:p w:rsidR="00000000" w:rsidDel="00000000" w:rsidP="00000000" w:rsidRDefault="00000000" w:rsidRPr="00000000" w14:paraId="000007E7">
      <w:pPr>
        <w:spacing w:line="276" w:lineRule="auto"/>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DENOMINACIÓN SOCIAL: __________.</w:t>
      </w:r>
      <w:r w:rsidDel="00000000" w:rsidR="00000000" w:rsidRPr="00000000">
        <w:rPr>
          <w:rFonts w:ascii="Montserrat" w:cs="Montserrat" w:eastAsia="Montserrat" w:hAnsi="Montserrat"/>
          <w:sz w:val="16"/>
          <w:szCs w:val="16"/>
          <w:rtl w:val="0"/>
        </w:rPr>
        <w:t xml:space="preserve"> EN LO SUCESIVO (LA “AFIANZADORA” O LA “ASEGURADORA”)</w:t>
      </w:r>
    </w:p>
    <w:p w:rsidR="00000000" w:rsidDel="00000000" w:rsidP="00000000" w:rsidRDefault="00000000" w:rsidRPr="00000000" w14:paraId="000007E8">
      <w:pPr>
        <w:spacing w:line="276" w:lineRule="auto"/>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DOMICILIO: __________________.</w:t>
      </w:r>
    </w:p>
    <w:p w:rsidR="00000000" w:rsidDel="00000000" w:rsidP="00000000" w:rsidRDefault="00000000" w:rsidRPr="00000000" w14:paraId="000007E9">
      <w:pPr>
        <w:spacing w:line="276" w:lineRule="auto"/>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AUTORIZACIÓN DEL GOBIERNO FEDERAL PARA OPERAR: _________ </w:t>
      </w:r>
      <w:r w:rsidDel="00000000" w:rsidR="00000000" w:rsidRPr="00000000">
        <w:rPr>
          <w:rFonts w:ascii="Montserrat" w:cs="Montserrat" w:eastAsia="Montserrat" w:hAnsi="Montserrat"/>
          <w:sz w:val="16"/>
          <w:szCs w:val="16"/>
          <w:rtl w:val="0"/>
        </w:rPr>
        <w:t xml:space="preserve">(NÚMERO DE OFICIO Y FECHA)</w:t>
      </w:r>
    </w:p>
    <w:p w:rsidR="00000000" w:rsidDel="00000000" w:rsidP="00000000" w:rsidRDefault="00000000" w:rsidRPr="00000000" w14:paraId="000007EA">
      <w:pPr>
        <w:spacing w:after="80" w:before="80" w:lineRule="auto"/>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7EB">
      <w:pPr>
        <w:spacing w:after="80" w:before="80" w:line="276" w:lineRule="auto"/>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BENEFICIARIA:</w:t>
      </w:r>
    </w:p>
    <w:p w:rsidR="00000000" w:rsidDel="00000000" w:rsidP="00000000" w:rsidRDefault="00000000" w:rsidRPr="00000000" w14:paraId="000007EC">
      <w:pPr>
        <w:spacing w:line="276" w:lineRule="auto"/>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(NOMBRE DE LA ENTIDAD PARAESTATAL), EN LO SUCESIVO “LA BENEFICIARIA”.</w:t>
      </w:r>
    </w:p>
    <w:p w:rsidR="00000000" w:rsidDel="00000000" w:rsidP="00000000" w:rsidRDefault="00000000" w:rsidRPr="00000000" w14:paraId="000007ED">
      <w:pPr>
        <w:spacing w:line="276" w:lineRule="auto"/>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DOMICILIO: </w:t>
      </w:r>
      <w:r w:rsidDel="00000000" w:rsidR="00000000" w:rsidRPr="00000000">
        <w:rPr>
          <w:rFonts w:ascii="Montserrat" w:cs="Montserrat" w:eastAsia="Montserrat" w:hAnsi="Montserrat"/>
          <w:sz w:val="16"/>
          <w:szCs w:val="16"/>
          <w:rtl w:val="0"/>
        </w:rPr>
        <w:t xml:space="preserve">_________________________________________.</w:t>
      </w:r>
    </w:p>
    <w:p w:rsidR="00000000" w:rsidDel="00000000" w:rsidP="00000000" w:rsidRDefault="00000000" w:rsidRPr="00000000" w14:paraId="000007EE">
      <w:pPr>
        <w:spacing w:after="80" w:before="80" w:line="276" w:lineRule="auto"/>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EL MEDIO ELECTRÓNICO, POR EL CUAL SE PUEDA ENVIAR LA FIANZA A “LA CONTRATANTE” Y A “LA BENEFICIARIA”: _______.</w:t>
      </w:r>
    </w:p>
    <w:p w:rsidR="00000000" w:rsidDel="00000000" w:rsidP="00000000" w:rsidRDefault="00000000" w:rsidRPr="00000000" w14:paraId="000007EF">
      <w:pPr>
        <w:spacing w:after="80" w:before="80" w:line="276" w:lineRule="auto"/>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7F0">
      <w:pPr>
        <w:spacing w:line="276" w:lineRule="auto"/>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FIADO (S): </w:t>
      </w:r>
      <w:r w:rsidDel="00000000" w:rsidR="00000000" w:rsidRPr="00000000">
        <w:rPr>
          <w:rFonts w:ascii="Montserrat" w:cs="Montserrat" w:eastAsia="Montserrat" w:hAnsi="Montserrat"/>
          <w:sz w:val="16"/>
          <w:szCs w:val="16"/>
          <w:rtl w:val="0"/>
        </w:rPr>
        <w:t xml:space="preserve">(EN CASO DE PROPOSICIÓN CONJUNTA, EL NOMBRE Y DATOS DE CADA UNO DE ELLOS)</w:t>
      </w:r>
      <w:r w:rsidDel="00000000" w:rsidR="00000000" w:rsidRPr="00000000">
        <w:rPr>
          <w:rtl w:val="0"/>
        </w:rPr>
      </w:r>
    </w:p>
    <w:p w:rsidR="00000000" w:rsidDel="00000000" w:rsidP="00000000" w:rsidRDefault="00000000" w:rsidRPr="00000000" w14:paraId="000007F1">
      <w:pPr>
        <w:spacing w:line="276" w:lineRule="auto"/>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NOMBRE O DENOMINACIÓN SOCIAL: _____________________________.</w:t>
      </w:r>
    </w:p>
    <w:p w:rsidR="00000000" w:rsidDel="00000000" w:rsidP="00000000" w:rsidRDefault="00000000" w:rsidRPr="00000000" w14:paraId="000007F2">
      <w:pPr>
        <w:spacing w:line="276" w:lineRule="auto"/>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RFC: __________. </w:t>
      </w:r>
    </w:p>
    <w:p w:rsidR="00000000" w:rsidDel="00000000" w:rsidP="00000000" w:rsidRDefault="00000000" w:rsidRPr="00000000" w14:paraId="000007F3">
      <w:pPr>
        <w:spacing w:line="276" w:lineRule="auto"/>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DOMICILIO: _____________________________.</w:t>
      </w:r>
      <w:r w:rsidDel="00000000" w:rsidR="00000000" w:rsidRPr="00000000">
        <w:rPr>
          <w:rFonts w:ascii="Montserrat" w:cs="Montserrat" w:eastAsia="Montserrat" w:hAnsi="Montserrat"/>
          <w:sz w:val="16"/>
          <w:szCs w:val="16"/>
          <w:rtl w:val="0"/>
        </w:rPr>
        <w:t xml:space="preserve"> (EL MISMO QUE APAREZCA EN EL CONTRATO PRINCIPAL)</w:t>
      </w:r>
      <w:r w:rsidDel="00000000" w:rsidR="00000000" w:rsidRPr="00000000">
        <w:rPr>
          <w:rtl w:val="0"/>
        </w:rPr>
      </w:r>
    </w:p>
    <w:p w:rsidR="00000000" w:rsidDel="00000000" w:rsidP="00000000" w:rsidRDefault="00000000" w:rsidRPr="00000000" w14:paraId="000007F4">
      <w:pPr>
        <w:spacing w:after="80" w:before="80" w:lineRule="auto"/>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7F5">
      <w:pPr>
        <w:spacing w:line="276" w:lineRule="auto"/>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DATOS DE LA PÓLIZA:</w:t>
      </w:r>
    </w:p>
    <w:p w:rsidR="00000000" w:rsidDel="00000000" w:rsidP="00000000" w:rsidRDefault="00000000" w:rsidRPr="00000000" w14:paraId="000007F6">
      <w:pPr>
        <w:spacing w:line="276" w:lineRule="auto"/>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NÚMERO: _________________________. </w:t>
      </w:r>
      <w:r w:rsidDel="00000000" w:rsidR="00000000" w:rsidRPr="00000000">
        <w:rPr>
          <w:rFonts w:ascii="Montserrat" w:cs="Montserrat" w:eastAsia="Montserrat" w:hAnsi="Montserrat"/>
          <w:sz w:val="16"/>
          <w:szCs w:val="16"/>
          <w:rtl w:val="0"/>
        </w:rPr>
        <w:t xml:space="preserve">(NÚMERO ASIGNADO POR LA “AFIANZADORA” O LA “ASEGURADORA”)</w:t>
      </w:r>
    </w:p>
    <w:p w:rsidR="00000000" w:rsidDel="00000000" w:rsidP="00000000" w:rsidRDefault="00000000" w:rsidRPr="00000000" w14:paraId="000007F7">
      <w:pPr>
        <w:spacing w:line="276" w:lineRule="auto"/>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MONTO AFIANZADO: _________________. </w:t>
      </w:r>
      <w:r w:rsidDel="00000000" w:rsidR="00000000" w:rsidRPr="00000000">
        <w:rPr>
          <w:rFonts w:ascii="Montserrat" w:cs="Montserrat" w:eastAsia="Montserrat" w:hAnsi="Montserrat"/>
          <w:sz w:val="16"/>
          <w:szCs w:val="16"/>
          <w:rtl w:val="0"/>
        </w:rPr>
        <w:t xml:space="preserve">(CON LETRA Y NÚMERO, SIN INCLUIR EL IMPUESTO AL VALOR AGREGADO). </w:t>
      </w:r>
    </w:p>
    <w:p w:rsidR="00000000" w:rsidDel="00000000" w:rsidP="00000000" w:rsidRDefault="00000000" w:rsidRPr="00000000" w14:paraId="000007F8">
      <w:pPr>
        <w:spacing w:line="276" w:lineRule="auto"/>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MONEDA: _________.</w:t>
      </w:r>
    </w:p>
    <w:p w:rsidR="00000000" w:rsidDel="00000000" w:rsidP="00000000" w:rsidRDefault="00000000" w:rsidRPr="00000000" w14:paraId="000007F9">
      <w:pPr>
        <w:spacing w:line="276" w:lineRule="auto"/>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FECHA DE EXPEDICIÓN: ______________.</w:t>
      </w:r>
    </w:p>
    <w:p w:rsidR="00000000" w:rsidDel="00000000" w:rsidP="00000000" w:rsidRDefault="00000000" w:rsidRPr="00000000" w14:paraId="000007FA">
      <w:pPr>
        <w:spacing w:line="276" w:lineRule="auto"/>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7FB">
      <w:pPr>
        <w:spacing w:line="276" w:lineRule="auto"/>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OBLIGACIÓN GARANTIZADA</w:t>
      </w:r>
      <w:r w:rsidDel="00000000" w:rsidR="00000000" w:rsidRPr="00000000">
        <w:rPr>
          <w:rFonts w:ascii="Montserrat" w:cs="Montserrat" w:eastAsia="Montserrat" w:hAnsi="Montserrat"/>
          <w:sz w:val="16"/>
          <w:szCs w:val="16"/>
          <w:rtl w:val="0"/>
        </w:rPr>
        <w:t xml:space="preserve">: EL CUMPLIMIENTO DE LAS OBLIGACIONES ESTIPULADAS EN EL CONTRATO EN LOS TÉRMINOS DE LA CLÁUSULA PRIMERA DE LA PRESENTE PÓLIZA DE FIANZA.</w:t>
      </w:r>
    </w:p>
    <w:p w:rsidR="00000000" w:rsidDel="00000000" w:rsidP="00000000" w:rsidRDefault="00000000" w:rsidRPr="00000000" w14:paraId="000007FC">
      <w:pPr>
        <w:spacing w:line="276" w:lineRule="auto"/>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7FD">
      <w:pPr>
        <w:spacing w:line="276" w:lineRule="auto"/>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NATURALEZA DE LAS OBLIGACIONES</w:t>
      </w:r>
      <w:r w:rsidDel="00000000" w:rsidR="00000000" w:rsidRPr="00000000">
        <w:rPr>
          <w:rFonts w:ascii="Montserrat" w:cs="Montserrat" w:eastAsia="Montserrat" w:hAnsi="Montserrat"/>
          <w:sz w:val="16"/>
          <w:szCs w:val="16"/>
          <w:rtl w:val="0"/>
        </w:rPr>
        <w:t xml:space="preserve">: ____ (INDIVISIBLE, DE CONFORMIDAD CON LO ESTIPULADO EN EL CONTRATO).</w:t>
      </w:r>
    </w:p>
    <w:p w:rsidR="00000000" w:rsidDel="00000000" w:rsidP="00000000" w:rsidRDefault="00000000" w:rsidRPr="00000000" w14:paraId="000007FE">
      <w:pPr>
        <w:spacing w:line="276" w:lineRule="auto"/>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7FF">
      <w:pPr>
        <w:spacing w:line="276" w:lineRule="auto"/>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SI ES </w:t>
      </w:r>
      <w:r w:rsidDel="00000000" w:rsidR="00000000" w:rsidRPr="00000000">
        <w:rPr>
          <w:rFonts w:ascii="Montserrat" w:cs="Montserrat" w:eastAsia="Montserrat" w:hAnsi="Montserrat"/>
          <w:b w:val="1"/>
          <w:sz w:val="16"/>
          <w:szCs w:val="16"/>
          <w:rtl w:val="0"/>
        </w:rPr>
        <w:t xml:space="preserve">INDIVISIBLE</w:t>
      </w:r>
      <w:r w:rsidDel="00000000" w:rsidR="00000000" w:rsidRPr="00000000">
        <w:rPr>
          <w:rFonts w:ascii="Montserrat" w:cs="Montserrat" w:eastAsia="Montserrat" w:hAnsi="Montserrat"/>
          <w:sz w:val="16"/>
          <w:szCs w:val="16"/>
          <w:rtl w:val="0"/>
        </w:rPr>
        <w:t xml:space="preserve"> APLICARÁ EL SIGUIENTE TEXTO: LA OBLIGACIÓN GARANTIZADA SERÁ INDIVISIBLE Y EN CASO DE PRESENTARSE ALGÚN INCUMPLIMIENTO SE HARÁ EFECTIVA POR EL MONTO TOTAL DE LAS OBLIGACIONES GARANTIZADAS.</w:t>
      </w:r>
    </w:p>
    <w:p w:rsidR="00000000" w:rsidDel="00000000" w:rsidP="00000000" w:rsidRDefault="00000000" w:rsidRPr="00000000" w14:paraId="00000800">
      <w:pPr>
        <w:spacing w:line="276" w:lineRule="auto"/>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801">
      <w:pP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DATOS DEL CONTRATO O PEDIDO, EN LO SUCESIVO EL “CONTRATO”:</w:t>
      </w:r>
    </w:p>
    <w:p w:rsidR="00000000" w:rsidDel="00000000" w:rsidP="00000000" w:rsidRDefault="00000000" w:rsidRPr="00000000" w14:paraId="00000802">
      <w:pP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NÚMERO ASIGNADO POR “LA CONTRATANTE”: _________________.</w:t>
      </w:r>
    </w:p>
    <w:p w:rsidR="00000000" w:rsidDel="00000000" w:rsidP="00000000" w:rsidRDefault="00000000" w:rsidRPr="00000000" w14:paraId="00000803">
      <w:pP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OBJETO: __________________________________________.</w:t>
      </w:r>
    </w:p>
    <w:p w:rsidR="00000000" w:rsidDel="00000000" w:rsidP="00000000" w:rsidRDefault="00000000" w:rsidRPr="00000000" w14:paraId="00000804">
      <w:pP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MONTO DEL CONTRATO: (</w:t>
      </w:r>
      <w:r w:rsidDel="00000000" w:rsidR="00000000" w:rsidRPr="00000000">
        <w:rPr>
          <w:rFonts w:ascii="Montserrat" w:cs="Montserrat" w:eastAsia="Montserrat" w:hAnsi="Montserrat"/>
          <w:sz w:val="16"/>
          <w:szCs w:val="16"/>
          <w:rtl w:val="0"/>
        </w:rPr>
        <w:t xml:space="preserve">CON NÚMERO Y LETRA, SIN EL IMPUESTO AL VALOR AGREGADO)</w:t>
      </w:r>
      <w:r w:rsidDel="00000000" w:rsidR="00000000" w:rsidRPr="00000000">
        <w:rPr>
          <w:rFonts w:ascii="Montserrat" w:cs="Montserrat" w:eastAsia="Montserrat" w:hAnsi="Montserrat"/>
          <w:b w:val="1"/>
          <w:sz w:val="16"/>
          <w:szCs w:val="16"/>
          <w:rtl w:val="0"/>
        </w:rPr>
        <w:t xml:space="preserve"> </w:t>
      </w:r>
    </w:p>
    <w:p w:rsidR="00000000" w:rsidDel="00000000" w:rsidP="00000000" w:rsidRDefault="00000000" w:rsidRPr="00000000" w14:paraId="00000805">
      <w:pP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MONEDA: _________________________________________.</w:t>
      </w:r>
    </w:p>
    <w:p w:rsidR="00000000" w:rsidDel="00000000" w:rsidP="00000000" w:rsidRDefault="00000000" w:rsidRPr="00000000" w14:paraId="00000806">
      <w:pP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FECHA DE SUSCRIPCIÓN: ______________________________.</w:t>
      </w:r>
    </w:p>
    <w:p w:rsidR="00000000" w:rsidDel="00000000" w:rsidP="00000000" w:rsidRDefault="00000000" w:rsidRPr="00000000" w14:paraId="00000807">
      <w:pP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VIGENCIA: ______________________________.</w:t>
      </w:r>
    </w:p>
    <w:p w:rsidR="00000000" w:rsidDel="00000000" w:rsidP="00000000" w:rsidRDefault="00000000" w:rsidRPr="00000000" w14:paraId="00000808">
      <w:pP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809">
      <w:pPr>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TIPO: </w:t>
      </w:r>
      <w:r w:rsidDel="00000000" w:rsidR="00000000" w:rsidRPr="00000000">
        <w:rPr>
          <w:rFonts w:ascii="Montserrat" w:cs="Montserrat" w:eastAsia="Montserrat" w:hAnsi="Montserrat"/>
          <w:sz w:val="16"/>
          <w:szCs w:val="16"/>
          <w:rtl w:val="0"/>
        </w:rPr>
        <w:t xml:space="preserve">(ADQUISICIONES, ARRENDAMIENTOS, SERVICIOS, OBRA PÚBLICA O SERVICIOS RELACIONADOS CON LA MISMA).</w:t>
      </w:r>
    </w:p>
    <w:p w:rsidR="00000000" w:rsidDel="00000000" w:rsidP="00000000" w:rsidRDefault="00000000" w:rsidRPr="00000000" w14:paraId="0000080A">
      <w:pPr>
        <w:spacing w:line="276" w:lineRule="auto"/>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OBLIGACIÓN CONTRACTUAL PARA LA GARANTÍA DE CUMPLIMIENTO: </w:t>
      </w:r>
      <w:r w:rsidDel="00000000" w:rsidR="00000000" w:rsidRPr="00000000">
        <w:rPr>
          <w:rFonts w:ascii="Montserrat" w:cs="Montserrat" w:eastAsia="Montserrat" w:hAnsi="Montserrat"/>
          <w:sz w:val="16"/>
          <w:szCs w:val="16"/>
          <w:rtl w:val="0"/>
        </w:rPr>
        <w:t xml:space="preserve">(DIVISIBLE O INDIVISIBLE, DE CONFORMIDAD CON LO ESTIPULADO EN EL CONTRATO)</w:t>
      </w:r>
    </w:p>
    <w:p w:rsidR="00000000" w:rsidDel="00000000" w:rsidP="00000000" w:rsidRDefault="00000000" w:rsidRPr="00000000" w14:paraId="0000080B">
      <w:pP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80C">
      <w:pPr>
        <w:spacing w:line="276" w:lineRule="auto"/>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PROCEDIMIENTO AL QUE SE SUJETARÁ LA PRESENTE PÓLIZA DE FIANZA PARA HACERLA EFECTIVA: </w:t>
      </w:r>
      <w:r w:rsidDel="00000000" w:rsidR="00000000" w:rsidRPr="00000000">
        <w:rPr>
          <w:rFonts w:ascii="Montserrat" w:cs="Montserrat" w:eastAsia="Montserrat" w:hAnsi="Montserrat"/>
          <w:sz w:val="16"/>
          <w:szCs w:val="16"/>
          <w:rtl w:val="0"/>
        </w:rPr>
        <w:t xml:space="preserve">EL PREVISTO EN EL ARTÍCULO 279 DE LA LEY DE INSTITUCIONES DE SEGUROS Y DE FIANZAS.</w:t>
      </w:r>
    </w:p>
    <w:p w:rsidR="00000000" w:rsidDel="00000000" w:rsidP="00000000" w:rsidRDefault="00000000" w:rsidRPr="00000000" w14:paraId="0000080D">
      <w:pPr>
        <w:spacing w:line="276" w:lineRule="auto"/>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80E">
      <w:pPr>
        <w:spacing w:line="276" w:lineRule="auto"/>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COMPETENCIA Y JURISDICCIÓN: </w:t>
      </w:r>
      <w:r w:rsidDel="00000000" w:rsidR="00000000" w:rsidRPr="00000000">
        <w:rPr>
          <w:rFonts w:ascii="Montserrat" w:cs="Montserrat" w:eastAsia="Montserrat" w:hAnsi="Montserrat"/>
          <w:sz w:val="16"/>
          <w:szCs w:val="16"/>
          <w:rtl w:val="0"/>
        </w:rPr>
        <w:t xml:space="preserve">PARA TODO LO RELACIONADO CON LA PRESENTE PÓLIZA, EL FIADO, EL FIADOR Y CUALESQUIER OTRO OBLIGADO, ASÍ COMO “LA BENEFICIARIA”, SE SOMETERÁN A LA JURISDICCIÓN Y COMPETENCIA DE LOS TRIBUNALES FEDERALES DE ___________________ (PRECISAR EL LUGAR), RENUNCIANDO AL FUERO QUE PUDIERA CORRESPONDERLE EN RAZÓN DE SU DOMICILIO O POR CUALQUIER OTRA CAUSA.</w:t>
      </w:r>
    </w:p>
    <w:p w:rsidR="00000000" w:rsidDel="00000000" w:rsidP="00000000" w:rsidRDefault="00000000" w:rsidRPr="00000000" w14:paraId="0000080F">
      <w:pPr>
        <w:spacing w:line="276" w:lineRule="auto"/>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810">
      <w:pPr>
        <w:spacing w:line="276" w:lineRule="auto"/>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LA PRESENTE FIANZA SE EXPIDE DE CONFORMIDAD CON LO DISPUESTO POR LOS ARTÍCULOS 48, FRACCIÓN II Y ÚLTIMO PÁRRAFO, Y ARTÍCULO 49, FRACCIÓN II, DE LA LEY DE ADQUISICIONES, ARRENDAMIENTOS Y SERVICIOS DEL SECTOR PÚBLICO, Y 103 DE SU REGLAMENTO.</w:t>
      </w:r>
    </w:p>
    <w:p w:rsidR="00000000" w:rsidDel="00000000" w:rsidP="00000000" w:rsidRDefault="00000000" w:rsidRPr="00000000" w14:paraId="00000811">
      <w:pPr>
        <w:spacing w:line="276" w:lineRule="auto"/>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812">
      <w:pPr>
        <w:spacing w:line="276" w:lineRule="auto"/>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LA PRESENTE FIANZA SE EXPIDE DE CONFORMIDAD CON LO DISPUESTO POR LOS ARTÍCULOS 48, FRACCIÓN II Y 49, FRACCIÓN II, DE LA LEY DE OBRAS PÚBLICAS Y SERVICIOS RELACIONADOS CON LAS MISMAS, Y ARTÍCULO 98 DE SU REGLAMENTO.</w:t>
      </w:r>
    </w:p>
    <w:p w:rsidR="00000000" w:rsidDel="00000000" w:rsidP="00000000" w:rsidRDefault="00000000" w:rsidRPr="00000000" w14:paraId="00000813">
      <w:pP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814">
      <w:pP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815">
      <w:pP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816">
      <w:pP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817">
      <w:pP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818">
      <w:pPr>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(NOMBRE DEL REPRESENTANTE DE LA AFIANZADORA O ASEGURADORA)</w:t>
      </w:r>
    </w:p>
    <w:p w:rsidR="00000000" w:rsidDel="00000000" w:rsidP="00000000" w:rsidRDefault="00000000" w:rsidRPr="00000000" w14:paraId="00000819">
      <w:pP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81A">
      <w:pP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81B">
      <w:pP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CLÁUSULAS GENERALES A QUE SE SUJETARÁ LA PRESENTE PÓLIZA DE FIANZA PARA GARANTIZAR EL CUMPLIMIENTO DEL CONTRATO EN MATERIA DE ADQUISICIONES, ARRENDAMIENTOS Y SERVICIOS.</w:t>
      </w:r>
    </w:p>
    <w:p w:rsidR="00000000" w:rsidDel="00000000" w:rsidP="00000000" w:rsidRDefault="00000000" w:rsidRPr="00000000" w14:paraId="0000081C">
      <w:pP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81D">
      <w:pPr>
        <w:tabs>
          <w:tab w:val="left" w:leader="none" w:pos="360"/>
        </w:tabs>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PRIMERA. - OBLIGACIÓN GARANTIZADA.</w:t>
      </w:r>
    </w:p>
    <w:p w:rsidR="00000000" w:rsidDel="00000000" w:rsidP="00000000" w:rsidRDefault="00000000" w:rsidRPr="00000000" w14:paraId="0000081E">
      <w:pPr>
        <w:tabs>
          <w:tab w:val="left" w:leader="none" w:pos="360"/>
        </w:tabs>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w:t>
      </w:r>
    </w:p>
    <w:p w:rsidR="00000000" w:rsidDel="00000000" w:rsidP="00000000" w:rsidRDefault="00000000" w:rsidRPr="00000000" w14:paraId="0000081F">
      <w:pPr>
        <w:tabs>
          <w:tab w:val="left" w:leader="none" w:pos="360"/>
        </w:tabs>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820">
      <w:pP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SEGUNDA. - MONTO AFIANZADO.   </w:t>
      </w:r>
    </w:p>
    <w:p w:rsidR="00000000" w:rsidDel="00000000" w:rsidP="00000000" w:rsidRDefault="00000000" w:rsidRPr="00000000" w14:paraId="00000821">
      <w:pP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(LA “AFIANZADORA” O LA “ASEGURADORA”), SE COMPROMETE A PAGAR A LA BENEFICIARIA, HASTA EL MONTO DE ESTA PÓLIZA, QUE ES (CON NÚMERO Y LETRA SIN INCLUIR EL IMPUESTO AL VALOR AGREGADO) QUE REPRESENTA EL ____ % (SEÑALAR EL PORCENTAJE CON LETRA) DEL VALOR DEL “CONTRATO”.</w:t>
      </w:r>
    </w:p>
    <w:p w:rsidR="00000000" w:rsidDel="00000000" w:rsidP="00000000" w:rsidRDefault="00000000" w:rsidRPr="00000000" w14:paraId="00000822">
      <w:pP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823">
      <w:pP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___%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w:t>
      </w:r>
    </w:p>
    <w:p w:rsidR="00000000" w:rsidDel="00000000" w:rsidP="00000000" w:rsidRDefault="00000000" w:rsidRPr="00000000" w14:paraId="00000824">
      <w:pP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825">
      <w:pP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 </w:t>
      </w:r>
    </w:p>
    <w:p w:rsidR="00000000" w:rsidDel="00000000" w:rsidP="00000000" w:rsidRDefault="00000000" w:rsidRPr="00000000" w14:paraId="00000826">
      <w:pP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827">
      <w:pP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rsidR="00000000" w:rsidDel="00000000" w:rsidP="00000000" w:rsidRDefault="00000000" w:rsidRPr="00000000" w14:paraId="00000828">
      <w:pP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829">
      <w:pP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TERCERA. - INDEMNIZACIÓN POR MORA.</w:t>
      </w:r>
    </w:p>
    <w:p w:rsidR="00000000" w:rsidDel="00000000" w:rsidP="00000000" w:rsidRDefault="00000000" w:rsidRPr="00000000" w14:paraId="0000082A">
      <w:pP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(LA “AFIANZADORA” O LA “ASEGURADORA”), SE OBLIGA A PAGAR LA INDEMNIZACIÓN POR MORA QUE EN SU CASO PROCEDA DE CONFORMIDAD CON EL ARTÍCULO 283 DE LA LEY DE INSTITUCIONES DE SEGUROS Y DE FIANZAS. </w:t>
      </w:r>
    </w:p>
    <w:p w:rsidR="00000000" w:rsidDel="00000000" w:rsidP="00000000" w:rsidRDefault="00000000" w:rsidRPr="00000000" w14:paraId="0000082B">
      <w:pP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82C">
      <w:pP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CUARTA. - VIGENCIA. </w:t>
      </w:r>
    </w:p>
    <w:p w:rsidR="00000000" w:rsidDel="00000000" w:rsidP="00000000" w:rsidRDefault="00000000" w:rsidRPr="00000000" w14:paraId="0000082D">
      <w:pP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LA FIANZA PERMANECERÁ VIGENTE HASTA QUE SE DÉ CUMPLIMIENTO A LA O LAS OBLIGACIONES QUE GARANTICE EN LOS TÉRMINOS DEL “CONTRATO” Y CONTINUARÁ VIGENTE EN CASO DE QUE “LA CONTRATANTE” OTORGUE PRÓRROGA O ESPERA AL CUMPLIMIENTO DEL “CONTRATO”, EN LOS TÉRMINOS DE LA SIGUIENTE CLÁUSULA. </w:t>
      </w:r>
    </w:p>
    <w:p w:rsidR="00000000" w:rsidDel="00000000" w:rsidP="00000000" w:rsidRDefault="00000000" w:rsidRPr="00000000" w14:paraId="0000082E">
      <w:pP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82F">
      <w:pP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w:t>
      </w:r>
    </w:p>
    <w:p w:rsidR="00000000" w:rsidDel="00000000" w:rsidP="00000000" w:rsidRDefault="00000000" w:rsidRPr="00000000" w14:paraId="00000830">
      <w:pP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831">
      <w:pP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DE ESTA FORMA LA VIGENCIA DE LA FIANZA NO PODRÁ ACOTARSE EN RAZÓN DEL PLAZO ESTABLECIDO PARA CUMPLIR LA O LAS OBLIGACIONES CONTRACTUALES. </w:t>
      </w:r>
    </w:p>
    <w:p w:rsidR="00000000" w:rsidDel="00000000" w:rsidP="00000000" w:rsidRDefault="00000000" w:rsidRPr="00000000" w14:paraId="00000832">
      <w:pP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833">
      <w:pP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QUINTA. - PRÓRROGAS, ESPERAS O AMPLIACIÓN AL PLAZO DEL CONTRATO. </w:t>
      </w:r>
    </w:p>
    <w:p w:rsidR="00000000" w:rsidDel="00000000" w:rsidP="00000000" w:rsidRDefault="00000000" w:rsidRPr="00000000" w14:paraId="00000834">
      <w:pP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w:t>
      </w:r>
    </w:p>
    <w:p w:rsidR="00000000" w:rsidDel="00000000" w:rsidP="00000000" w:rsidRDefault="00000000" w:rsidRPr="00000000" w14:paraId="00000835">
      <w:pP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836">
      <w:pP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w:t>
      </w:r>
    </w:p>
    <w:p w:rsidR="00000000" w:rsidDel="00000000" w:rsidP="00000000" w:rsidRDefault="00000000" w:rsidRPr="00000000" w14:paraId="00000837">
      <w:pP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838">
      <w:pP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SEXTA. - SUPUESTOS DE SUSPENSIÓN. </w:t>
      </w:r>
    </w:p>
    <w:p w:rsidR="00000000" w:rsidDel="00000000" w:rsidP="00000000" w:rsidRDefault="00000000" w:rsidRPr="00000000" w14:paraId="00000839">
      <w:pPr>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(SÓLO INCLUIR PARA EL CASO DE PÓLIZA EN MATERIA DE ADQUISICIONES, ARRENDAMIENTOS Y SERVICIOS)</w:t>
      </w:r>
      <w:r w:rsidDel="00000000" w:rsidR="00000000" w:rsidRPr="00000000">
        <w:rPr>
          <w:rtl w:val="0"/>
        </w:rPr>
      </w:r>
    </w:p>
    <w:p w:rsidR="00000000" w:rsidDel="00000000" w:rsidP="00000000" w:rsidRDefault="00000000" w:rsidRPr="00000000" w14:paraId="0000083A">
      <w:pP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A LA ASEGURADORA”) DICHOS DOCUMENTOS EXPEDIDOS POR “LA CONTRATANTE”.</w:t>
      </w:r>
    </w:p>
    <w:p w:rsidR="00000000" w:rsidDel="00000000" w:rsidP="00000000" w:rsidRDefault="00000000" w:rsidRPr="00000000" w14:paraId="0000083B">
      <w:pP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83C">
      <w:pP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w:t>
      </w:r>
      <w:r w:rsidDel="00000000" w:rsidR="00000000" w:rsidRPr="00000000">
        <w:rPr>
          <w:rFonts w:ascii="Montserrat" w:cs="Montserrat" w:eastAsia="Montserrat" w:hAnsi="Montserrat"/>
          <w:b w:val="1"/>
          <w:sz w:val="16"/>
          <w:szCs w:val="16"/>
          <w:rtl w:val="0"/>
        </w:rPr>
        <w:t xml:space="preserve"> </w:t>
      </w:r>
      <w:r w:rsidDel="00000000" w:rsidR="00000000" w:rsidRPr="00000000">
        <w:rPr>
          <w:rFonts w:ascii="Montserrat" w:cs="Montserrat" w:eastAsia="Montserrat" w:hAnsi="Montserrat"/>
          <w:sz w:val="16"/>
          <w:szCs w:val="16"/>
          <w:rtl w:val="0"/>
        </w:rPr>
        <w:t xml:space="preserve">“AFIANZADORA” O LA “ASEGURADORA”) POR CUALQUIERA DE LOS SUPUESTOS REFERIDOS, FORMARÁN PARTE EN SU CONJUNTO, SOLIDARIA E INSEPARABLE DE LA PÓLIZA INICIAL.</w:t>
      </w:r>
    </w:p>
    <w:p w:rsidR="00000000" w:rsidDel="00000000" w:rsidP="00000000" w:rsidRDefault="00000000" w:rsidRPr="00000000" w14:paraId="0000083D">
      <w:pP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83E">
      <w:pP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SÉPTIMA. - SUBJUDICIDAD.  </w:t>
      </w:r>
    </w:p>
    <w:p w:rsidR="00000000" w:rsidDel="00000000" w:rsidP="00000000" w:rsidRDefault="00000000" w:rsidRPr="00000000" w14:paraId="0000083F">
      <w:pP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SUBJÚDICE, EN VIRTUD DE PROCEDIMIENTO ANTE AUTORIDAD JUDICIAL, ADMINISTRATIVA O TRIBUNAL ARBITRAL, SALVO QUE EL FIADO OBTENGA LA SUSPENSIÓN DE SU EJECUCIÓN, ANTE DICHAS INSTANCIAS. </w:t>
      </w:r>
    </w:p>
    <w:p w:rsidR="00000000" w:rsidDel="00000000" w:rsidP="00000000" w:rsidRDefault="00000000" w:rsidRPr="00000000" w14:paraId="00000840">
      <w:pP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841">
      <w:pP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w:t>
      </w:r>
    </w:p>
    <w:p w:rsidR="00000000" w:rsidDel="00000000" w:rsidP="00000000" w:rsidRDefault="00000000" w:rsidRPr="00000000" w14:paraId="00000842">
      <w:pP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843">
      <w:pP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OCTAVA. - COAFIANZAMIENTO O YUXTAPOSICIÓN DE GARANTÍAS.    </w:t>
      </w:r>
    </w:p>
    <w:p w:rsidR="00000000" w:rsidDel="00000000" w:rsidP="00000000" w:rsidRDefault="00000000" w:rsidRPr="00000000" w14:paraId="00000844">
      <w:pP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w:t>
      </w:r>
    </w:p>
    <w:p w:rsidR="00000000" w:rsidDel="00000000" w:rsidP="00000000" w:rsidRDefault="00000000" w:rsidRPr="00000000" w14:paraId="00000845">
      <w:pP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846">
      <w:pP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NOVENA. - CANCELACIÓN DE LA FIANZA. </w:t>
      </w:r>
    </w:p>
    <w:p w:rsidR="00000000" w:rsidDel="00000000" w:rsidP="00000000" w:rsidRDefault="00000000" w:rsidRPr="00000000" w14:paraId="00000847">
      <w:pP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(SÓLO INCLUIR PARA EL CASO DE ADQUISICIONES, ARRENDAMIENTOS Y SERVICIOS) </w:t>
      </w:r>
    </w:p>
    <w:p w:rsidR="00000000" w:rsidDel="00000000" w:rsidP="00000000" w:rsidRDefault="00000000" w:rsidRPr="00000000" w14:paraId="00000848">
      <w:pPr>
        <w:spacing w:after="160" w:line="259" w:lineRule="auto"/>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(LA “AFIANZADORA” O LA “ASEGURADORA”) QUEDARÁ LIBERADA DE SU OBLIGACIÓN FIADORA SIEMPRE Y CUANDO “LA CONTRATANTE” LE COMUNIQUE POR ESCRITO, POR CONDUCTO DEL SERVIDOR PÚBLICO FACULTADO PARA ELLO, SU CONFORMIDAD PARA CANCELAR LA PRESENTE GARANTÍA.   </w:t>
      </w:r>
    </w:p>
    <w:p w:rsidR="00000000" w:rsidDel="00000000" w:rsidP="00000000" w:rsidRDefault="00000000" w:rsidRPr="00000000" w14:paraId="00000849">
      <w:pP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 </w:t>
      </w:r>
    </w:p>
    <w:p w:rsidR="00000000" w:rsidDel="00000000" w:rsidP="00000000" w:rsidRDefault="00000000" w:rsidRPr="00000000" w14:paraId="0000084A">
      <w:pP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84B">
      <w:pP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w:t>
      </w:r>
    </w:p>
    <w:p w:rsidR="00000000" w:rsidDel="00000000" w:rsidP="00000000" w:rsidRDefault="00000000" w:rsidRPr="00000000" w14:paraId="0000084C">
      <w:pP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84D">
      <w:pP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DÉCIMA. - PROCEDIMIENTOS.</w:t>
      </w:r>
    </w:p>
    <w:p w:rsidR="00000000" w:rsidDel="00000000" w:rsidP="00000000" w:rsidRDefault="00000000" w:rsidRPr="00000000" w14:paraId="0000084E">
      <w:pP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(LA “AFIANZADORA” O LA “ASEGURADORA”) ACEPTA EXPRESAMENTE SOMETERSE AL PROCEDIMIENTO PREVISTO EN EL ARTÍCULO 279 DE LA LEY DE INSTITUCIONES DE SEGUROS Y DE FIANZAS PARA HACER EFECTIVA LA FIANZA.</w:t>
      </w:r>
    </w:p>
    <w:p w:rsidR="00000000" w:rsidDel="00000000" w:rsidP="00000000" w:rsidRDefault="00000000" w:rsidRPr="00000000" w14:paraId="0000084F">
      <w:pP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850">
      <w:pP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DÉCIMA PRIMERA. -RECLAMACIÓN</w:t>
      </w:r>
    </w:p>
    <w:p w:rsidR="00000000" w:rsidDel="00000000" w:rsidP="00000000" w:rsidRDefault="00000000" w:rsidRPr="00000000" w14:paraId="00000851">
      <w:pP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“LA BENEFICIARIA” PODRÁ PRESENTAR LA RECLAMACIÓN A QUE SE REFIERE EL ARTÍCULO 279, DE LEY DE INSTITUCIONES DE SEGUROS Y DE FIANZAS EN CUALQUIER OFICINA, O SUCURSAL DE LA INSTITUCIÓN Y ANTE CUALQUIER APODERADO O REPRESENTANTE DE LA MISMA.</w:t>
      </w:r>
    </w:p>
    <w:p w:rsidR="00000000" w:rsidDel="00000000" w:rsidP="00000000" w:rsidRDefault="00000000" w:rsidRPr="00000000" w14:paraId="00000852">
      <w:pP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853">
      <w:pP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DÉCIMA SEGUNDA. - DISPOSICIONES APLICABLES.   </w:t>
      </w:r>
    </w:p>
    <w:p w:rsidR="00000000" w:rsidDel="00000000" w:rsidP="00000000" w:rsidRDefault="00000000" w:rsidRPr="00000000" w14:paraId="00000854">
      <w:pP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SERÁ APLICABLE A ESTA PÓLIZA, EN LO NO PREVISTO POR LA LEY DE INSTITUCIONES DE SEGUROS Y DE FIANZAS LA LEGISLACIÓN MERCANTIL Y A FALTA DE DISPOSICIÓN EXPRESA EL CÓDIGO CIVIL FEDERAL.</w:t>
      </w:r>
    </w:p>
    <w:p w:rsidR="00000000" w:rsidDel="00000000" w:rsidP="00000000" w:rsidRDefault="00000000" w:rsidRPr="00000000" w14:paraId="00000855">
      <w:pPr>
        <w:tabs>
          <w:tab w:val="left" w:leader="none" w:pos="360"/>
        </w:tabs>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856">
      <w:pPr>
        <w:jc w:val="center"/>
        <w:rPr>
          <w:rFonts w:ascii="Montserrat" w:cs="Montserrat" w:eastAsia="Montserrat" w:hAnsi="Montserrat"/>
          <w:b w:val="1"/>
          <w:smallCaps w:val="1"/>
          <w:sz w:val="16"/>
          <w:szCs w:val="16"/>
        </w:rPr>
      </w:pPr>
      <w:r w:rsidDel="00000000" w:rsidR="00000000" w:rsidRPr="00000000">
        <w:rPr>
          <w:rtl w:val="0"/>
        </w:rPr>
      </w:r>
    </w:p>
    <w:p w:rsidR="00000000" w:rsidDel="00000000" w:rsidP="00000000" w:rsidRDefault="00000000" w:rsidRPr="00000000" w14:paraId="00000857">
      <w:pPr>
        <w:jc w:val="center"/>
        <w:rPr>
          <w:rFonts w:ascii="Montserrat" w:cs="Montserrat" w:eastAsia="Montserrat" w:hAnsi="Montserrat"/>
          <w:b w:val="1"/>
          <w:smallCaps w:val="1"/>
          <w:sz w:val="16"/>
          <w:szCs w:val="16"/>
        </w:rPr>
      </w:pPr>
      <w:r w:rsidDel="00000000" w:rsidR="00000000" w:rsidRPr="00000000">
        <w:rPr>
          <w:rtl w:val="0"/>
        </w:rPr>
      </w:r>
    </w:p>
    <w:p w:rsidR="00000000" w:rsidDel="00000000" w:rsidP="00000000" w:rsidRDefault="00000000" w:rsidRPr="00000000" w14:paraId="00000858">
      <w:pPr>
        <w:jc w:val="center"/>
        <w:rPr>
          <w:rFonts w:ascii="Montserrat" w:cs="Montserrat" w:eastAsia="Montserrat" w:hAnsi="Montserrat"/>
          <w:b w:val="1"/>
          <w:smallCaps w:val="1"/>
          <w:sz w:val="16"/>
          <w:szCs w:val="16"/>
        </w:rPr>
      </w:pPr>
      <w:r w:rsidDel="00000000" w:rsidR="00000000" w:rsidRPr="00000000">
        <w:rPr>
          <w:rtl w:val="0"/>
        </w:rPr>
      </w:r>
    </w:p>
    <w:p w:rsidR="00000000" w:rsidDel="00000000" w:rsidP="00000000" w:rsidRDefault="00000000" w:rsidRPr="00000000" w14:paraId="00000859">
      <w:pPr>
        <w:jc w:val="center"/>
        <w:rPr>
          <w:rFonts w:ascii="Montserrat" w:cs="Montserrat" w:eastAsia="Montserrat" w:hAnsi="Montserrat"/>
          <w:b w:val="1"/>
          <w:smallCaps w:val="1"/>
          <w:sz w:val="16"/>
          <w:szCs w:val="16"/>
        </w:rPr>
      </w:pPr>
      <w:r w:rsidDel="00000000" w:rsidR="00000000" w:rsidRPr="00000000">
        <w:rPr>
          <w:rtl w:val="0"/>
        </w:rPr>
      </w:r>
    </w:p>
    <w:p w:rsidR="00000000" w:rsidDel="00000000" w:rsidP="00000000" w:rsidRDefault="00000000" w:rsidRPr="00000000" w14:paraId="0000085A">
      <w:pPr>
        <w:jc w:val="center"/>
        <w:rPr>
          <w:rFonts w:ascii="Montserrat" w:cs="Montserrat" w:eastAsia="Montserrat" w:hAnsi="Montserrat"/>
          <w:b w:val="1"/>
          <w:smallCaps w:val="1"/>
          <w:sz w:val="16"/>
          <w:szCs w:val="16"/>
        </w:rPr>
      </w:pPr>
      <w:r w:rsidDel="00000000" w:rsidR="00000000" w:rsidRPr="00000000">
        <w:rPr>
          <w:rtl w:val="0"/>
        </w:rPr>
      </w:r>
    </w:p>
    <w:p w:rsidR="00000000" w:rsidDel="00000000" w:rsidP="00000000" w:rsidRDefault="00000000" w:rsidRPr="00000000" w14:paraId="0000085B">
      <w:pPr>
        <w:jc w:val="center"/>
        <w:rPr>
          <w:rFonts w:ascii="Montserrat" w:cs="Montserrat" w:eastAsia="Montserrat" w:hAnsi="Montserrat"/>
          <w:b w:val="1"/>
          <w:smallCaps w:val="1"/>
          <w:sz w:val="16"/>
          <w:szCs w:val="16"/>
        </w:rPr>
      </w:pPr>
      <w:r w:rsidDel="00000000" w:rsidR="00000000" w:rsidRPr="00000000">
        <w:rPr>
          <w:rtl w:val="0"/>
        </w:rPr>
      </w:r>
    </w:p>
    <w:p w:rsidR="00000000" w:rsidDel="00000000" w:rsidP="00000000" w:rsidRDefault="00000000" w:rsidRPr="00000000" w14:paraId="0000085C">
      <w:pPr>
        <w:jc w:val="center"/>
        <w:rPr>
          <w:rFonts w:ascii="Montserrat" w:cs="Montserrat" w:eastAsia="Montserrat" w:hAnsi="Montserrat"/>
          <w:b w:val="1"/>
          <w:smallCaps w:val="1"/>
          <w:sz w:val="16"/>
          <w:szCs w:val="16"/>
        </w:rPr>
      </w:pPr>
      <w:r w:rsidDel="00000000" w:rsidR="00000000" w:rsidRPr="00000000">
        <w:rPr>
          <w:rtl w:val="0"/>
        </w:rPr>
      </w:r>
    </w:p>
    <w:p w:rsidR="00000000" w:rsidDel="00000000" w:rsidP="00000000" w:rsidRDefault="00000000" w:rsidRPr="00000000" w14:paraId="0000085D">
      <w:pPr>
        <w:jc w:val="center"/>
        <w:rPr>
          <w:rFonts w:ascii="Montserrat" w:cs="Montserrat" w:eastAsia="Montserrat" w:hAnsi="Montserrat"/>
          <w:b w:val="1"/>
          <w:smallCaps w:val="1"/>
          <w:sz w:val="16"/>
          <w:szCs w:val="16"/>
        </w:rPr>
      </w:pPr>
      <w:r w:rsidDel="00000000" w:rsidR="00000000" w:rsidRPr="00000000">
        <w:rPr>
          <w:rtl w:val="0"/>
        </w:rPr>
      </w:r>
    </w:p>
    <w:p w:rsidR="00000000" w:rsidDel="00000000" w:rsidP="00000000" w:rsidRDefault="00000000" w:rsidRPr="00000000" w14:paraId="0000085E">
      <w:pPr>
        <w:jc w:val="center"/>
        <w:rPr>
          <w:rFonts w:ascii="Montserrat" w:cs="Montserrat" w:eastAsia="Montserrat" w:hAnsi="Montserrat"/>
          <w:b w:val="1"/>
          <w:smallCaps w:val="1"/>
          <w:sz w:val="16"/>
          <w:szCs w:val="16"/>
        </w:rPr>
      </w:pPr>
      <w:r w:rsidDel="00000000" w:rsidR="00000000" w:rsidRPr="00000000">
        <w:rPr>
          <w:rtl w:val="0"/>
        </w:rPr>
      </w:r>
    </w:p>
    <w:p w:rsidR="00000000" w:rsidDel="00000000" w:rsidP="00000000" w:rsidRDefault="00000000" w:rsidRPr="00000000" w14:paraId="0000085F">
      <w:pPr>
        <w:jc w:val="center"/>
        <w:rPr>
          <w:rFonts w:ascii="Montserrat" w:cs="Montserrat" w:eastAsia="Montserrat" w:hAnsi="Montserrat"/>
          <w:b w:val="1"/>
          <w:smallCaps w:val="1"/>
          <w:sz w:val="16"/>
          <w:szCs w:val="16"/>
        </w:rPr>
      </w:pPr>
      <w:r w:rsidDel="00000000" w:rsidR="00000000" w:rsidRPr="00000000">
        <w:rPr>
          <w:rtl w:val="0"/>
        </w:rPr>
      </w:r>
    </w:p>
    <w:p w:rsidR="00000000" w:rsidDel="00000000" w:rsidP="00000000" w:rsidRDefault="00000000" w:rsidRPr="00000000" w14:paraId="00000860">
      <w:pPr>
        <w:jc w:val="center"/>
        <w:rPr>
          <w:rFonts w:ascii="Montserrat" w:cs="Montserrat" w:eastAsia="Montserrat" w:hAnsi="Montserrat"/>
          <w:b w:val="1"/>
          <w:smallCaps w:val="1"/>
          <w:sz w:val="16"/>
          <w:szCs w:val="16"/>
        </w:rPr>
      </w:pPr>
      <w:r w:rsidDel="00000000" w:rsidR="00000000" w:rsidRPr="00000000">
        <w:rPr>
          <w:rtl w:val="0"/>
        </w:rPr>
      </w:r>
    </w:p>
    <w:p w:rsidR="00000000" w:rsidDel="00000000" w:rsidP="00000000" w:rsidRDefault="00000000" w:rsidRPr="00000000" w14:paraId="00000861">
      <w:pPr>
        <w:jc w:val="center"/>
        <w:rPr>
          <w:rFonts w:ascii="Montserrat" w:cs="Montserrat" w:eastAsia="Montserrat" w:hAnsi="Montserrat"/>
          <w:b w:val="1"/>
          <w:smallCaps w:val="1"/>
          <w:sz w:val="16"/>
          <w:szCs w:val="16"/>
        </w:rPr>
      </w:pPr>
      <w:r w:rsidDel="00000000" w:rsidR="00000000" w:rsidRPr="00000000">
        <w:rPr>
          <w:rtl w:val="0"/>
        </w:rPr>
      </w:r>
    </w:p>
    <w:p w:rsidR="00000000" w:rsidDel="00000000" w:rsidP="00000000" w:rsidRDefault="00000000" w:rsidRPr="00000000" w14:paraId="00000862">
      <w:pPr>
        <w:jc w:val="center"/>
        <w:rPr>
          <w:rFonts w:ascii="Montserrat" w:cs="Montserrat" w:eastAsia="Montserrat" w:hAnsi="Montserrat"/>
          <w:b w:val="1"/>
          <w:smallCaps w:val="1"/>
          <w:sz w:val="16"/>
          <w:szCs w:val="16"/>
        </w:rPr>
      </w:pPr>
      <w:r w:rsidDel="00000000" w:rsidR="00000000" w:rsidRPr="00000000">
        <w:rPr>
          <w:rtl w:val="0"/>
        </w:rPr>
      </w:r>
    </w:p>
    <w:p w:rsidR="00000000" w:rsidDel="00000000" w:rsidP="00000000" w:rsidRDefault="00000000" w:rsidRPr="00000000" w14:paraId="00000863">
      <w:pPr>
        <w:jc w:val="center"/>
        <w:rPr>
          <w:rFonts w:ascii="Montserrat" w:cs="Montserrat" w:eastAsia="Montserrat" w:hAnsi="Montserrat"/>
          <w:b w:val="1"/>
          <w:smallCaps w:val="1"/>
          <w:sz w:val="16"/>
          <w:szCs w:val="16"/>
        </w:rPr>
      </w:pPr>
      <w:r w:rsidDel="00000000" w:rsidR="00000000" w:rsidRPr="00000000">
        <w:rPr>
          <w:rtl w:val="0"/>
        </w:rPr>
      </w:r>
    </w:p>
    <w:p w:rsidR="00000000" w:rsidDel="00000000" w:rsidP="00000000" w:rsidRDefault="00000000" w:rsidRPr="00000000" w14:paraId="00000864">
      <w:pPr>
        <w:jc w:val="center"/>
        <w:rPr>
          <w:rFonts w:ascii="Montserrat" w:cs="Montserrat" w:eastAsia="Montserrat" w:hAnsi="Montserrat"/>
          <w:b w:val="1"/>
          <w:smallCaps w:val="1"/>
          <w:sz w:val="16"/>
          <w:szCs w:val="16"/>
        </w:rPr>
      </w:pPr>
      <w:r w:rsidDel="00000000" w:rsidR="00000000" w:rsidRPr="00000000">
        <w:rPr>
          <w:rtl w:val="0"/>
        </w:rPr>
      </w:r>
    </w:p>
    <w:p w:rsidR="00000000" w:rsidDel="00000000" w:rsidP="00000000" w:rsidRDefault="00000000" w:rsidRPr="00000000" w14:paraId="00000865">
      <w:pPr>
        <w:jc w:val="center"/>
        <w:rPr>
          <w:rFonts w:ascii="Montserrat" w:cs="Montserrat" w:eastAsia="Montserrat" w:hAnsi="Montserrat"/>
          <w:b w:val="1"/>
          <w:smallCaps w:val="1"/>
          <w:sz w:val="16"/>
          <w:szCs w:val="16"/>
        </w:rPr>
      </w:pPr>
      <w:r w:rsidDel="00000000" w:rsidR="00000000" w:rsidRPr="00000000">
        <w:rPr>
          <w:rtl w:val="0"/>
        </w:rPr>
      </w:r>
    </w:p>
    <w:p w:rsidR="00000000" w:rsidDel="00000000" w:rsidP="00000000" w:rsidRDefault="00000000" w:rsidRPr="00000000" w14:paraId="00000866">
      <w:pPr>
        <w:jc w:val="center"/>
        <w:rPr>
          <w:rFonts w:ascii="Montserrat" w:cs="Montserrat" w:eastAsia="Montserrat" w:hAnsi="Montserrat"/>
          <w:b w:val="1"/>
          <w:smallCaps w:val="1"/>
          <w:sz w:val="16"/>
          <w:szCs w:val="16"/>
        </w:rPr>
      </w:pPr>
      <w:r w:rsidDel="00000000" w:rsidR="00000000" w:rsidRPr="00000000">
        <w:rPr>
          <w:rtl w:val="0"/>
        </w:rPr>
      </w:r>
    </w:p>
    <w:p w:rsidR="00000000" w:rsidDel="00000000" w:rsidP="00000000" w:rsidRDefault="00000000" w:rsidRPr="00000000" w14:paraId="00000867">
      <w:pPr>
        <w:jc w:val="center"/>
        <w:rPr>
          <w:rFonts w:ascii="Montserrat" w:cs="Montserrat" w:eastAsia="Montserrat" w:hAnsi="Montserrat"/>
          <w:b w:val="1"/>
          <w:smallCaps w:val="1"/>
          <w:sz w:val="16"/>
          <w:szCs w:val="16"/>
        </w:rPr>
      </w:pPr>
      <w:r w:rsidDel="00000000" w:rsidR="00000000" w:rsidRPr="00000000">
        <w:rPr>
          <w:rtl w:val="0"/>
        </w:rPr>
      </w:r>
    </w:p>
    <w:p w:rsidR="00000000" w:rsidDel="00000000" w:rsidP="00000000" w:rsidRDefault="00000000" w:rsidRPr="00000000" w14:paraId="00000868">
      <w:pPr>
        <w:jc w:val="center"/>
        <w:rPr>
          <w:rFonts w:ascii="Montserrat" w:cs="Montserrat" w:eastAsia="Montserrat" w:hAnsi="Montserrat"/>
          <w:b w:val="1"/>
          <w:smallCaps w:val="1"/>
          <w:sz w:val="16"/>
          <w:szCs w:val="16"/>
        </w:rPr>
      </w:pPr>
      <w:r w:rsidDel="00000000" w:rsidR="00000000" w:rsidRPr="00000000">
        <w:rPr>
          <w:rtl w:val="0"/>
        </w:rPr>
      </w:r>
    </w:p>
    <w:p w:rsidR="00000000" w:rsidDel="00000000" w:rsidP="00000000" w:rsidRDefault="00000000" w:rsidRPr="00000000" w14:paraId="00000869">
      <w:pPr>
        <w:jc w:val="center"/>
        <w:rPr>
          <w:rFonts w:ascii="Montserrat" w:cs="Montserrat" w:eastAsia="Montserrat" w:hAnsi="Montserrat"/>
          <w:b w:val="1"/>
          <w:smallCaps w:val="1"/>
          <w:sz w:val="16"/>
          <w:szCs w:val="16"/>
        </w:rPr>
      </w:pPr>
      <w:r w:rsidDel="00000000" w:rsidR="00000000" w:rsidRPr="00000000">
        <w:rPr>
          <w:rtl w:val="0"/>
        </w:rPr>
      </w:r>
    </w:p>
    <w:p w:rsidR="00000000" w:rsidDel="00000000" w:rsidP="00000000" w:rsidRDefault="00000000" w:rsidRPr="00000000" w14:paraId="0000086A">
      <w:pPr>
        <w:jc w:val="center"/>
        <w:rPr>
          <w:rFonts w:ascii="Montserrat" w:cs="Montserrat" w:eastAsia="Montserrat" w:hAnsi="Montserrat"/>
          <w:b w:val="1"/>
          <w:smallCaps w:val="1"/>
          <w:sz w:val="16"/>
          <w:szCs w:val="16"/>
        </w:rPr>
      </w:pPr>
      <w:r w:rsidDel="00000000" w:rsidR="00000000" w:rsidRPr="00000000">
        <w:rPr>
          <w:rtl w:val="0"/>
        </w:rPr>
      </w:r>
    </w:p>
    <w:p w:rsidR="00000000" w:rsidDel="00000000" w:rsidP="00000000" w:rsidRDefault="00000000" w:rsidRPr="00000000" w14:paraId="0000086B">
      <w:pPr>
        <w:jc w:val="center"/>
        <w:rPr>
          <w:rFonts w:ascii="Montserrat" w:cs="Montserrat" w:eastAsia="Montserrat" w:hAnsi="Montserrat"/>
          <w:b w:val="1"/>
          <w:smallCaps w:val="1"/>
          <w:sz w:val="16"/>
          <w:szCs w:val="16"/>
        </w:rPr>
      </w:pPr>
      <w:r w:rsidDel="00000000" w:rsidR="00000000" w:rsidRPr="00000000">
        <w:rPr>
          <w:rtl w:val="0"/>
        </w:rPr>
      </w:r>
    </w:p>
    <w:p w:rsidR="00000000" w:rsidDel="00000000" w:rsidP="00000000" w:rsidRDefault="00000000" w:rsidRPr="00000000" w14:paraId="0000086C">
      <w:pPr>
        <w:jc w:val="center"/>
        <w:rPr>
          <w:rFonts w:ascii="Montserrat" w:cs="Montserrat" w:eastAsia="Montserrat" w:hAnsi="Montserrat"/>
          <w:b w:val="1"/>
          <w:smallCaps w:val="1"/>
          <w:sz w:val="16"/>
          <w:szCs w:val="16"/>
        </w:rPr>
      </w:pPr>
      <w:r w:rsidDel="00000000" w:rsidR="00000000" w:rsidRPr="00000000">
        <w:rPr>
          <w:rtl w:val="0"/>
        </w:rPr>
      </w:r>
    </w:p>
    <w:p w:rsidR="00000000" w:rsidDel="00000000" w:rsidP="00000000" w:rsidRDefault="00000000" w:rsidRPr="00000000" w14:paraId="0000086D">
      <w:pPr>
        <w:jc w:val="center"/>
        <w:rPr>
          <w:rFonts w:ascii="Montserrat" w:cs="Montserrat" w:eastAsia="Montserrat" w:hAnsi="Montserrat"/>
          <w:b w:val="1"/>
          <w:smallCaps w:val="1"/>
          <w:sz w:val="16"/>
          <w:szCs w:val="16"/>
        </w:rPr>
      </w:pPr>
      <w:r w:rsidDel="00000000" w:rsidR="00000000" w:rsidRPr="00000000">
        <w:rPr>
          <w:rtl w:val="0"/>
        </w:rPr>
      </w:r>
    </w:p>
    <w:p w:rsidR="00000000" w:rsidDel="00000000" w:rsidP="00000000" w:rsidRDefault="00000000" w:rsidRPr="00000000" w14:paraId="0000086E">
      <w:pPr>
        <w:jc w:val="center"/>
        <w:rPr>
          <w:rFonts w:ascii="Montserrat" w:cs="Montserrat" w:eastAsia="Montserrat" w:hAnsi="Montserrat"/>
          <w:b w:val="1"/>
          <w:smallCaps w:val="1"/>
          <w:sz w:val="16"/>
          <w:szCs w:val="16"/>
        </w:rPr>
      </w:pPr>
      <w:r w:rsidDel="00000000" w:rsidR="00000000" w:rsidRPr="00000000">
        <w:rPr>
          <w:rtl w:val="0"/>
        </w:rPr>
      </w:r>
    </w:p>
    <w:p w:rsidR="00000000" w:rsidDel="00000000" w:rsidP="00000000" w:rsidRDefault="00000000" w:rsidRPr="00000000" w14:paraId="0000086F">
      <w:pPr>
        <w:jc w:val="center"/>
        <w:rPr>
          <w:rFonts w:ascii="Montserrat" w:cs="Montserrat" w:eastAsia="Montserrat" w:hAnsi="Montserrat"/>
          <w:b w:val="1"/>
          <w:smallCaps w:val="1"/>
          <w:sz w:val="16"/>
          <w:szCs w:val="16"/>
        </w:rPr>
      </w:pPr>
      <w:r w:rsidDel="00000000" w:rsidR="00000000" w:rsidRPr="00000000">
        <w:rPr>
          <w:rtl w:val="0"/>
        </w:rPr>
      </w:r>
    </w:p>
    <w:p w:rsidR="00000000" w:rsidDel="00000000" w:rsidP="00000000" w:rsidRDefault="00000000" w:rsidRPr="00000000" w14:paraId="00000870">
      <w:pPr>
        <w:jc w:val="center"/>
        <w:rPr>
          <w:rFonts w:ascii="Montserrat" w:cs="Montserrat" w:eastAsia="Montserrat" w:hAnsi="Montserrat"/>
          <w:b w:val="1"/>
          <w:smallCaps w:val="1"/>
          <w:sz w:val="16"/>
          <w:szCs w:val="16"/>
        </w:rPr>
      </w:pPr>
      <w:r w:rsidDel="00000000" w:rsidR="00000000" w:rsidRPr="00000000">
        <w:rPr>
          <w:rtl w:val="0"/>
        </w:rPr>
      </w:r>
    </w:p>
    <w:p w:rsidR="00000000" w:rsidDel="00000000" w:rsidP="00000000" w:rsidRDefault="00000000" w:rsidRPr="00000000" w14:paraId="00000871">
      <w:pPr>
        <w:jc w:val="center"/>
        <w:rPr>
          <w:rFonts w:ascii="Montserrat" w:cs="Montserrat" w:eastAsia="Montserrat" w:hAnsi="Montserrat"/>
          <w:b w:val="1"/>
          <w:smallCaps w:val="1"/>
          <w:sz w:val="16"/>
          <w:szCs w:val="16"/>
        </w:rPr>
      </w:pPr>
      <w:r w:rsidDel="00000000" w:rsidR="00000000" w:rsidRPr="00000000">
        <w:rPr>
          <w:rtl w:val="0"/>
        </w:rPr>
      </w:r>
    </w:p>
    <w:p w:rsidR="00000000" w:rsidDel="00000000" w:rsidP="00000000" w:rsidRDefault="00000000" w:rsidRPr="00000000" w14:paraId="00000872">
      <w:pPr>
        <w:jc w:val="center"/>
        <w:rPr>
          <w:rFonts w:ascii="Montserrat" w:cs="Montserrat" w:eastAsia="Montserrat" w:hAnsi="Montserrat"/>
          <w:b w:val="1"/>
          <w:smallCaps w:val="1"/>
          <w:sz w:val="16"/>
          <w:szCs w:val="16"/>
        </w:rPr>
      </w:pPr>
      <w:r w:rsidDel="00000000" w:rsidR="00000000" w:rsidRPr="00000000">
        <w:rPr>
          <w:rtl w:val="0"/>
        </w:rPr>
      </w:r>
    </w:p>
    <w:p w:rsidR="00000000" w:rsidDel="00000000" w:rsidP="00000000" w:rsidRDefault="00000000" w:rsidRPr="00000000" w14:paraId="00000873">
      <w:pPr>
        <w:jc w:val="center"/>
        <w:rPr>
          <w:rFonts w:ascii="Montserrat" w:cs="Montserrat" w:eastAsia="Montserrat" w:hAnsi="Montserrat"/>
          <w:b w:val="1"/>
          <w:smallCaps w:val="1"/>
          <w:sz w:val="16"/>
          <w:szCs w:val="16"/>
        </w:rPr>
      </w:pPr>
      <w:r w:rsidDel="00000000" w:rsidR="00000000" w:rsidRPr="00000000">
        <w:rPr>
          <w:rtl w:val="0"/>
        </w:rPr>
      </w:r>
    </w:p>
    <w:p w:rsidR="00000000" w:rsidDel="00000000" w:rsidP="00000000" w:rsidRDefault="00000000" w:rsidRPr="00000000" w14:paraId="00000874">
      <w:pPr>
        <w:jc w:val="center"/>
        <w:rPr>
          <w:rFonts w:ascii="Montserrat" w:cs="Montserrat" w:eastAsia="Montserrat" w:hAnsi="Montserrat"/>
          <w:b w:val="1"/>
          <w:smallCaps w:val="1"/>
          <w:sz w:val="16"/>
          <w:szCs w:val="16"/>
        </w:rPr>
      </w:pPr>
      <w:r w:rsidDel="00000000" w:rsidR="00000000" w:rsidRPr="00000000">
        <w:rPr>
          <w:rtl w:val="0"/>
        </w:rPr>
      </w:r>
    </w:p>
    <w:p w:rsidR="00000000" w:rsidDel="00000000" w:rsidP="00000000" w:rsidRDefault="00000000" w:rsidRPr="00000000" w14:paraId="00000875">
      <w:pPr>
        <w:jc w:val="center"/>
        <w:rPr>
          <w:rFonts w:ascii="Montserrat" w:cs="Montserrat" w:eastAsia="Montserrat" w:hAnsi="Montserrat"/>
          <w:b w:val="1"/>
          <w:smallCaps w:val="1"/>
          <w:sz w:val="16"/>
          <w:szCs w:val="16"/>
        </w:rPr>
      </w:pPr>
      <w:r w:rsidDel="00000000" w:rsidR="00000000" w:rsidRPr="00000000">
        <w:rPr>
          <w:rtl w:val="0"/>
        </w:rPr>
      </w:r>
    </w:p>
    <w:p w:rsidR="00000000" w:rsidDel="00000000" w:rsidP="00000000" w:rsidRDefault="00000000" w:rsidRPr="00000000" w14:paraId="00000876">
      <w:pPr>
        <w:jc w:val="center"/>
        <w:rPr>
          <w:rFonts w:ascii="Montserrat" w:cs="Montserrat" w:eastAsia="Montserrat" w:hAnsi="Montserrat"/>
          <w:b w:val="1"/>
          <w:smallCaps w:val="1"/>
          <w:sz w:val="16"/>
          <w:szCs w:val="16"/>
        </w:rPr>
      </w:pPr>
      <w:r w:rsidDel="00000000" w:rsidR="00000000" w:rsidRPr="00000000">
        <w:rPr>
          <w:rtl w:val="0"/>
        </w:rPr>
      </w:r>
    </w:p>
    <w:p w:rsidR="00000000" w:rsidDel="00000000" w:rsidP="00000000" w:rsidRDefault="00000000" w:rsidRPr="00000000" w14:paraId="00000877">
      <w:pPr>
        <w:jc w:val="center"/>
        <w:rPr>
          <w:rFonts w:ascii="Montserrat" w:cs="Montserrat" w:eastAsia="Montserrat" w:hAnsi="Montserrat"/>
          <w:b w:val="1"/>
          <w:smallCaps w:val="1"/>
          <w:sz w:val="16"/>
          <w:szCs w:val="16"/>
        </w:rPr>
      </w:pPr>
      <w:r w:rsidDel="00000000" w:rsidR="00000000" w:rsidRPr="00000000">
        <w:rPr>
          <w:rtl w:val="0"/>
        </w:rPr>
      </w:r>
    </w:p>
    <w:p w:rsidR="00000000" w:rsidDel="00000000" w:rsidP="00000000" w:rsidRDefault="00000000" w:rsidRPr="00000000" w14:paraId="00000878">
      <w:pPr>
        <w:jc w:val="center"/>
        <w:rPr>
          <w:rFonts w:ascii="Montserrat" w:cs="Montserrat" w:eastAsia="Montserrat" w:hAnsi="Montserrat"/>
          <w:b w:val="1"/>
          <w:smallCaps w:val="1"/>
          <w:sz w:val="16"/>
          <w:szCs w:val="16"/>
        </w:rPr>
      </w:pPr>
      <w:r w:rsidDel="00000000" w:rsidR="00000000" w:rsidRPr="00000000">
        <w:rPr>
          <w:rtl w:val="0"/>
        </w:rPr>
      </w:r>
    </w:p>
    <w:p w:rsidR="00000000" w:rsidDel="00000000" w:rsidP="00000000" w:rsidRDefault="00000000" w:rsidRPr="00000000" w14:paraId="00000879">
      <w:pPr>
        <w:jc w:val="center"/>
        <w:rPr>
          <w:rFonts w:ascii="Montserrat" w:cs="Montserrat" w:eastAsia="Montserrat" w:hAnsi="Montserrat"/>
          <w:b w:val="1"/>
          <w:smallCaps w:val="1"/>
          <w:sz w:val="16"/>
          <w:szCs w:val="16"/>
        </w:rPr>
      </w:pPr>
      <w:r w:rsidDel="00000000" w:rsidR="00000000" w:rsidRPr="00000000">
        <w:rPr>
          <w:rtl w:val="0"/>
        </w:rPr>
      </w:r>
    </w:p>
    <w:p w:rsidR="00000000" w:rsidDel="00000000" w:rsidP="00000000" w:rsidRDefault="00000000" w:rsidRPr="00000000" w14:paraId="0000087A">
      <w:pPr>
        <w:jc w:val="center"/>
        <w:rPr>
          <w:rFonts w:ascii="Montserrat" w:cs="Montserrat" w:eastAsia="Montserrat" w:hAnsi="Montserrat"/>
          <w:b w:val="1"/>
          <w:smallCaps w:val="1"/>
          <w:sz w:val="16"/>
          <w:szCs w:val="16"/>
        </w:rPr>
      </w:pPr>
      <w:r w:rsidDel="00000000" w:rsidR="00000000" w:rsidRPr="00000000">
        <w:rPr>
          <w:rtl w:val="0"/>
        </w:rPr>
      </w:r>
    </w:p>
    <w:p w:rsidR="00000000" w:rsidDel="00000000" w:rsidP="00000000" w:rsidRDefault="00000000" w:rsidRPr="00000000" w14:paraId="0000087B">
      <w:pPr>
        <w:jc w:val="center"/>
        <w:rPr>
          <w:rFonts w:ascii="Montserrat" w:cs="Montserrat" w:eastAsia="Montserrat" w:hAnsi="Montserrat"/>
          <w:b w:val="1"/>
          <w:smallCaps w:val="1"/>
          <w:sz w:val="16"/>
          <w:szCs w:val="16"/>
        </w:rPr>
      </w:pPr>
      <w:r w:rsidDel="00000000" w:rsidR="00000000" w:rsidRPr="00000000">
        <w:rPr>
          <w:rtl w:val="0"/>
        </w:rPr>
      </w:r>
    </w:p>
    <w:p w:rsidR="00000000" w:rsidDel="00000000" w:rsidP="00000000" w:rsidRDefault="00000000" w:rsidRPr="00000000" w14:paraId="0000087C">
      <w:pPr>
        <w:jc w:val="center"/>
        <w:rPr>
          <w:rFonts w:ascii="Montserrat" w:cs="Montserrat" w:eastAsia="Montserrat" w:hAnsi="Montserrat"/>
          <w:b w:val="1"/>
          <w:smallCaps w:val="1"/>
          <w:sz w:val="16"/>
          <w:szCs w:val="16"/>
        </w:rPr>
      </w:pPr>
      <w:r w:rsidDel="00000000" w:rsidR="00000000" w:rsidRPr="00000000">
        <w:rPr>
          <w:rtl w:val="0"/>
        </w:rPr>
      </w:r>
    </w:p>
    <w:p w:rsidR="00000000" w:rsidDel="00000000" w:rsidP="00000000" w:rsidRDefault="00000000" w:rsidRPr="00000000" w14:paraId="0000087D">
      <w:pPr>
        <w:jc w:val="center"/>
        <w:rPr>
          <w:rFonts w:ascii="Montserrat" w:cs="Montserrat" w:eastAsia="Montserrat" w:hAnsi="Montserrat"/>
          <w:smallCaps w:val="1"/>
          <w:sz w:val="16"/>
          <w:szCs w:val="16"/>
        </w:rPr>
      </w:pPr>
      <w:r w:rsidDel="00000000" w:rsidR="00000000" w:rsidRPr="00000000">
        <w:rPr>
          <w:rFonts w:ascii="Montserrat" w:cs="Montserrat" w:eastAsia="Montserrat" w:hAnsi="Montserrat"/>
          <w:b w:val="1"/>
          <w:smallCaps w:val="1"/>
          <w:sz w:val="16"/>
          <w:szCs w:val="16"/>
          <w:rtl w:val="0"/>
        </w:rPr>
        <w:t xml:space="preserve">ANEXO VIII</w:t>
      </w:r>
      <w:r w:rsidDel="00000000" w:rsidR="00000000" w:rsidRPr="00000000">
        <w:rPr>
          <w:rtl w:val="0"/>
        </w:rPr>
      </w:r>
    </w:p>
    <w:p w:rsidR="00000000" w:rsidDel="00000000" w:rsidP="00000000" w:rsidRDefault="00000000" w:rsidRPr="00000000" w14:paraId="0000087E">
      <w:pPr>
        <w:jc w:val="center"/>
        <w:rPr>
          <w:rFonts w:ascii="Montserrat" w:cs="Montserrat" w:eastAsia="Montserrat" w:hAnsi="Montserrat"/>
          <w:smallCaps w:val="1"/>
          <w:sz w:val="16"/>
          <w:szCs w:val="16"/>
        </w:rPr>
      </w:pPr>
      <w:r w:rsidDel="00000000" w:rsidR="00000000" w:rsidRPr="00000000">
        <w:rPr>
          <w:rFonts w:ascii="Montserrat" w:cs="Montserrat" w:eastAsia="Montserrat" w:hAnsi="Montserrat"/>
          <w:smallCaps w:val="1"/>
          <w:sz w:val="16"/>
          <w:szCs w:val="16"/>
          <w:rtl w:val="0"/>
        </w:rPr>
        <w:t xml:space="preserve">“ENCUESTA DE TRANSPARENCIA”</w:t>
      </w:r>
    </w:p>
    <w:p w:rsidR="00000000" w:rsidDel="00000000" w:rsidP="00000000" w:rsidRDefault="00000000" w:rsidRPr="00000000" w14:paraId="0000087F">
      <w:pPr>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880">
      <w:pPr>
        <w:widowControl w:val="0"/>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881">
      <w:pPr>
        <w:jc w:val="both"/>
        <w:rPr>
          <w:rFonts w:ascii="Montserrat" w:cs="Montserrat" w:eastAsia="Montserrat" w:hAnsi="Montserrat"/>
          <w:smallCaps w:val="1"/>
          <w:sz w:val="16"/>
          <w:szCs w:val="16"/>
        </w:rPr>
      </w:pPr>
      <w:r w:rsidDel="00000000" w:rsidR="00000000" w:rsidRPr="00000000">
        <w:rPr>
          <w:rFonts w:ascii="Montserrat" w:cs="Montserrat" w:eastAsia="Montserrat" w:hAnsi="Montserrat"/>
          <w:smallCaps w:val="1"/>
          <w:sz w:val="16"/>
          <w:szCs w:val="16"/>
          <w:rtl w:val="0"/>
        </w:rPr>
        <w:t xml:space="preserve">POR ESTE MEDIO MANIFIESTO BAJO PROTESTA DE DECIR VERDAD QUE COMO SERVIDOR PÚBLICO DESIGNADO POR EL CENTRO DE INVESTIGACIONES EN OPTICA, A.C. (CIO), PARA PRESIDIR LOS ACTOS DE LA LICITACIÓN PÚBLICA NACIONAL NO. IA-38-90S-03890S999-N-1-2023, ME ABSTENDRÉ DE REALIZAR ACTOS CONTRARIOS A LA LEY QUE PUDIERAN ALTERAR EL RESULTADO DEL PROCEDIMIENTO Y OTROS ASPECTOS QUE OTORGUEN CONDICIONES MÁS VENTAJOSAS CON RELACIÓN A LOS DEMÁS PARTICIPANTES. </w:t>
      </w:r>
    </w:p>
    <w:p w:rsidR="00000000" w:rsidDel="00000000" w:rsidP="00000000" w:rsidRDefault="00000000" w:rsidRPr="00000000" w14:paraId="00000882">
      <w:pPr>
        <w:jc w:val="right"/>
        <w:rPr>
          <w:rFonts w:ascii="Montserrat" w:cs="Montserrat" w:eastAsia="Montserrat" w:hAnsi="Montserrat"/>
          <w:b w:val="1"/>
          <w:smallCaps w:val="1"/>
          <w:sz w:val="16"/>
          <w:szCs w:val="16"/>
        </w:rPr>
      </w:pPr>
      <w:r w:rsidDel="00000000" w:rsidR="00000000" w:rsidRPr="00000000">
        <w:rPr>
          <w:rFonts w:ascii="Montserrat" w:cs="Montserrat" w:eastAsia="Montserrat" w:hAnsi="Montserrat"/>
          <w:b w:val="1"/>
          <w:smallCaps w:val="1"/>
          <w:sz w:val="16"/>
          <w:szCs w:val="16"/>
          <w:rtl w:val="0"/>
        </w:rPr>
        <w:t xml:space="preserve">LIC. TZAIDEL VILCHEZ MUÑOZ </w:t>
      </w:r>
    </w:p>
    <w:p w:rsidR="00000000" w:rsidDel="00000000" w:rsidP="00000000" w:rsidRDefault="00000000" w:rsidRPr="00000000" w14:paraId="00000883">
      <w:pPr>
        <w:jc w:val="right"/>
        <w:rPr>
          <w:rFonts w:ascii="Montserrat" w:cs="Montserrat" w:eastAsia="Montserrat" w:hAnsi="Montserrat"/>
          <w:smallCaps w:val="1"/>
          <w:sz w:val="16"/>
          <w:szCs w:val="16"/>
        </w:rPr>
      </w:pPr>
      <w:r w:rsidDel="00000000" w:rsidR="00000000" w:rsidRPr="00000000">
        <w:rPr>
          <w:rFonts w:ascii="Montserrat" w:cs="Montserrat" w:eastAsia="Montserrat" w:hAnsi="Montserrat"/>
          <w:smallCaps w:val="1"/>
          <w:sz w:val="16"/>
          <w:szCs w:val="16"/>
          <w:rtl w:val="0"/>
        </w:rPr>
        <w:t xml:space="preserve">CENTRO DE INVESTIGACIONES EN OPTICA, A.C.</w:t>
      </w:r>
    </w:p>
    <w:p w:rsidR="00000000" w:rsidDel="00000000" w:rsidP="00000000" w:rsidRDefault="00000000" w:rsidRPr="00000000" w14:paraId="00000884">
      <w:pPr>
        <w:jc w:val="right"/>
        <w:rPr>
          <w:rFonts w:ascii="Montserrat" w:cs="Montserrat" w:eastAsia="Montserrat" w:hAnsi="Montserrat"/>
          <w:smallCaps w:val="1"/>
          <w:sz w:val="16"/>
          <w:szCs w:val="16"/>
        </w:rPr>
      </w:pPr>
      <w:r w:rsidDel="00000000" w:rsidR="00000000" w:rsidRPr="00000000">
        <w:rPr>
          <w:rtl w:val="0"/>
        </w:rPr>
      </w:r>
    </w:p>
    <w:p w:rsidR="00000000" w:rsidDel="00000000" w:rsidP="00000000" w:rsidRDefault="00000000" w:rsidRPr="00000000" w14:paraId="00000885">
      <w:pPr>
        <w:widowControl w:val="0"/>
        <w:jc w:val="both"/>
        <w:rPr>
          <w:rFonts w:ascii="Montserrat" w:cs="Montserrat" w:eastAsia="Montserrat" w:hAnsi="Montserrat"/>
          <w:smallCaps w:val="1"/>
          <w:sz w:val="16"/>
          <w:szCs w:val="16"/>
        </w:rPr>
      </w:pPr>
      <w:r w:rsidDel="00000000" w:rsidR="00000000" w:rsidRPr="00000000">
        <w:rPr>
          <w:rtl w:val="0"/>
        </w:rPr>
      </w:r>
    </w:p>
    <w:p w:rsidR="00000000" w:rsidDel="00000000" w:rsidP="00000000" w:rsidRDefault="00000000" w:rsidRPr="00000000" w14:paraId="00000886">
      <w:pPr>
        <w:widowControl w:val="0"/>
        <w:jc w:val="both"/>
        <w:rPr>
          <w:rFonts w:ascii="Montserrat" w:cs="Montserrat" w:eastAsia="Montserrat" w:hAnsi="Montserrat"/>
          <w:smallCaps w:val="1"/>
          <w:sz w:val="16"/>
          <w:szCs w:val="16"/>
        </w:rPr>
      </w:pPr>
      <w:r w:rsidDel="00000000" w:rsidR="00000000" w:rsidRPr="00000000">
        <w:rPr>
          <w:rFonts w:ascii="Montserrat" w:cs="Montserrat" w:eastAsia="Montserrat" w:hAnsi="Montserrat"/>
          <w:smallCaps w:val="1"/>
          <w:sz w:val="16"/>
          <w:szCs w:val="16"/>
          <w:rtl w:val="0"/>
        </w:rPr>
        <w:t xml:space="preserve">POR LO ANTERIOR Y CON LA FINALIDAD DE EVALUAR LA TRANSPARENCIA DE LOS ACTOS DE DICHA LICITACIÓN PÚBLICA NACIONAL PARA LOGRAR UNA MEJORA A LOS PROCEDIMIENTOS CONTRATACIÓN DEL CIO, LE SOLICITO CONTESTAR LA SIGUIENTE ENCUESTA:</w:t>
      </w:r>
    </w:p>
    <w:p w:rsidR="00000000" w:rsidDel="00000000" w:rsidP="00000000" w:rsidRDefault="00000000" w:rsidRPr="00000000" w14:paraId="00000887">
      <w:pPr>
        <w:jc w:val="both"/>
        <w:rPr>
          <w:rFonts w:ascii="Montserrat" w:cs="Montserrat" w:eastAsia="Montserrat" w:hAnsi="Montserrat"/>
          <w:smallCaps w:val="1"/>
          <w:sz w:val="16"/>
          <w:szCs w:val="16"/>
        </w:rPr>
      </w:pPr>
      <w:r w:rsidDel="00000000" w:rsidR="00000000" w:rsidRPr="00000000">
        <w:rPr>
          <w:rtl w:val="0"/>
        </w:rPr>
      </w:r>
    </w:p>
    <w:p w:rsidR="00000000" w:rsidDel="00000000" w:rsidP="00000000" w:rsidRDefault="00000000" w:rsidRPr="00000000" w14:paraId="00000888">
      <w:pPr>
        <w:jc w:val="both"/>
        <w:rPr>
          <w:rFonts w:ascii="Montserrat" w:cs="Montserrat" w:eastAsia="Montserrat" w:hAnsi="Montserrat"/>
          <w:smallCaps w:val="1"/>
          <w:sz w:val="16"/>
          <w:szCs w:val="16"/>
        </w:rPr>
      </w:pPr>
      <w:r w:rsidDel="00000000" w:rsidR="00000000" w:rsidRPr="00000000">
        <w:rPr>
          <w:rtl w:val="0"/>
        </w:rPr>
      </w:r>
    </w:p>
    <w:p w:rsidR="00000000" w:rsidDel="00000000" w:rsidP="00000000" w:rsidRDefault="00000000" w:rsidRPr="00000000" w14:paraId="00000889">
      <w:pPr>
        <w:numPr>
          <w:ilvl w:val="0"/>
          <w:numId w:val="3"/>
        </w:numPr>
        <w:ind w:left="0" w:hanging="360"/>
        <w:jc w:val="both"/>
        <w:rPr>
          <w:rFonts w:ascii="Montserrat" w:cs="Montserrat" w:eastAsia="Montserrat" w:hAnsi="Montserrat"/>
          <w:smallCaps w:val="1"/>
          <w:sz w:val="16"/>
          <w:szCs w:val="16"/>
        </w:rPr>
      </w:pPr>
      <w:r w:rsidDel="00000000" w:rsidR="00000000" w:rsidRPr="00000000">
        <w:rPr>
          <w:rFonts w:ascii="Montserrat" w:cs="Montserrat" w:eastAsia="Montserrat" w:hAnsi="Montserrat"/>
          <w:smallCaps w:val="1"/>
          <w:sz w:val="16"/>
          <w:szCs w:val="16"/>
          <w:rtl w:val="0"/>
        </w:rPr>
        <w:t xml:space="preserve">¿EL PROCESO DE LA PRESENTE LICITACIÓN LE PARECIÓ TRANSPARENTE?</w:t>
      </w:r>
    </w:p>
    <w:p w:rsidR="00000000" w:rsidDel="00000000" w:rsidP="00000000" w:rsidRDefault="00000000" w:rsidRPr="00000000" w14:paraId="0000088A">
      <w:pPr>
        <w:tabs>
          <w:tab w:val="left" w:leader="none" w:pos="3495"/>
        </w:tabs>
        <w:jc w:val="both"/>
        <w:rPr>
          <w:rFonts w:ascii="Montserrat" w:cs="Montserrat" w:eastAsia="Montserrat" w:hAnsi="Montserrat"/>
          <w:smallCaps w:val="1"/>
          <w:sz w:val="16"/>
          <w:szCs w:val="16"/>
        </w:rPr>
      </w:pPr>
      <w:r w:rsidDel="00000000" w:rsidR="00000000" w:rsidRPr="00000000">
        <w:rPr>
          <w:rFonts w:ascii="Montserrat" w:cs="Montserrat" w:eastAsia="Montserrat" w:hAnsi="Montserrat"/>
          <w:smallCaps w:val="1"/>
          <w:sz w:val="16"/>
          <w:szCs w:val="16"/>
          <w:rtl w:val="0"/>
        </w:rPr>
        <w:tab/>
      </w:r>
    </w:p>
    <w:p w:rsidR="00000000" w:rsidDel="00000000" w:rsidP="00000000" w:rsidRDefault="00000000" w:rsidRPr="00000000" w14:paraId="0000088B">
      <w:pPr>
        <w:jc w:val="both"/>
        <w:rPr>
          <w:rFonts w:ascii="Montserrat" w:cs="Montserrat" w:eastAsia="Montserrat" w:hAnsi="Montserrat"/>
          <w:smallCaps w:val="1"/>
          <w:sz w:val="16"/>
          <w:szCs w:val="16"/>
        </w:rPr>
      </w:pPr>
      <w:r w:rsidDel="00000000" w:rsidR="00000000" w:rsidRPr="00000000">
        <w:rPr>
          <w:rFonts w:ascii="Montserrat" w:cs="Montserrat" w:eastAsia="Montserrat" w:hAnsi="Montserrat"/>
          <w:smallCaps w:val="1"/>
          <w:sz w:val="16"/>
          <w:szCs w:val="16"/>
          <w:rtl w:val="0"/>
        </w:rPr>
        <w:t xml:space="preserve">SI                             NO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2184400</wp:posOffset>
                </wp:positionH>
                <wp:positionV relativeFrom="paragraph">
                  <wp:posOffset>0</wp:posOffset>
                </wp:positionV>
                <wp:extent cx="142875" cy="142875"/>
                <wp:effectExtent b="0" l="0" r="0" t="0"/>
                <wp:wrapNone/>
                <wp:docPr id="36" name=""/>
                <a:graphic>
                  <a:graphicData uri="http://schemas.microsoft.com/office/word/2010/wordprocessingShape">
                    <wps:wsp>
                      <wps:cNvSpPr/>
                      <wps:cNvPr id="2" name="Shape 2"/>
                      <wps:spPr>
                        <a:xfrm>
                          <a:off x="5288850" y="3722850"/>
                          <a:ext cx="1143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2184400</wp:posOffset>
                </wp:positionH>
                <wp:positionV relativeFrom="paragraph">
                  <wp:posOffset>0</wp:posOffset>
                </wp:positionV>
                <wp:extent cx="142875" cy="142875"/>
                <wp:effectExtent b="0" l="0" r="0" t="0"/>
                <wp:wrapNone/>
                <wp:docPr id="36" name="image2.png"/>
                <a:graphic>
                  <a:graphicData uri="http://schemas.openxmlformats.org/drawingml/2006/picture">
                    <pic:pic>
                      <pic:nvPicPr>
                        <pic:cNvPr id="0" name="image2.png"/>
                        <pic:cNvPicPr preferRelativeResize="0"/>
                      </pic:nvPicPr>
                      <pic:blipFill>
                        <a:blip r:embed="rId15"/>
                        <a:srcRect/>
                        <a:stretch>
                          <a:fillRect/>
                        </a:stretch>
                      </pic:blipFill>
                      <pic:spPr>
                        <a:xfrm>
                          <a:off x="0" y="0"/>
                          <a:ext cx="142875" cy="1428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762000</wp:posOffset>
                </wp:positionH>
                <wp:positionV relativeFrom="paragraph">
                  <wp:posOffset>0</wp:posOffset>
                </wp:positionV>
                <wp:extent cx="142875" cy="142875"/>
                <wp:effectExtent b="0" l="0" r="0" t="0"/>
                <wp:wrapNone/>
                <wp:docPr id="39" name=""/>
                <a:graphic>
                  <a:graphicData uri="http://schemas.microsoft.com/office/word/2010/wordprocessingShape">
                    <wps:wsp>
                      <wps:cNvSpPr/>
                      <wps:cNvPr id="5" name="Shape 5"/>
                      <wps:spPr>
                        <a:xfrm>
                          <a:off x="5288850" y="3722850"/>
                          <a:ext cx="1143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762000</wp:posOffset>
                </wp:positionH>
                <wp:positionV relativeFrom="paragraph">
                  <wp:posOffset>0</wp:posOffset>
                </wp:positionV>
                <wp:extent cx="142875" cy="142875"/>
                <wp:effectExtent b="0" l="0" r="0" t="0"/>
                <wp:wrapNone/>
                <wp:docPr id="39" name="image5.png"/>
                <a:graphic>
                  <a:graphicData uri="http://schemas.openxmlformats.org/drawingml/2006/picture">
                    <pic:pic>
                      <pic:nvPicPr>
                        <pic:cNvPr id="0" name="image5.png"/>
                        <pic:cNvPicPr preferRelativeResize="0"/>
                      </pic:nvPicPr>
                      <pic:blipFill>
                        <a:blip r:embed="rId16"/>
                        <a:srcRect/>
                        <a:stretch>
                          <a:fillRect/>
                        </a:stretch>
                      </pic:blipFill>
                      <pic:spPr>
                        <a:xfrm>
                          <a:off x="0" y="0"/>
                          <a:ext cx="142875" cy="142875"/>
                        </a:xfrm>
                        <a:prstGeom prst="rect"/>
                        <a:ln/>
                      </pic:spPr>
                    </pic:pic>
                  </a:graphicData>
                </a:graphic>
              </wp:anchor>
            </w:drawing>
          </mc:Fallback>
        </mc:AlternateContent>
      </w:r>
    </w:p>
    <w:p w:rsidR="00000000" w:rsidDel="00000000" w:rsidP="00000000" w:rsidRDefault="00000000" w:rsidRPr="00000000" w14:paraId="0000088C">
      <w:pPr>
        <w:jc w:val="both"/>
        <w:rPr>
          <w:rFonts w:ascii="Montserrat" w:cs="Montserrat" w:eastAsia="Montserrat" w:hAnsi="Montserrat"/>
          <w:smallCaps w:val="1"/>
          <w:sz w:val="16"/>
          <w:szCs w:val="16"/>
        </w:rPr>
      </w:pPr>
      <w:r w:rsidDel="00000000" w:rsidR="00000000" w:rsidRPr="00000000">
        <w:rPr>
          <w:rtl w:val="0"/>
        </w:rPr>
      </w:r>
    </w:p>
    <w:p w:rsidR="00000000" w:rsidDel="00000000" w:rsidP="00000000" w:rsidRDefault="00000000" w:rsidRPr="00000000" w14:paraId="0000088D">
      <w:pPr>
        <w:jc w:val="both"/>
        <w:rPr>
          <w:rFonts w:ascii="Montserrat" w:cs="Montserrat" w:eastAsia="Montserrat" w:hAnsi="Montserrat"/>
          <w:smallCaps w:val="1"/>
          <w:sz w:val="16"/>
          <w:szCs w:val="16"/>
        </w:rPr>
      </w:pPr>
      <w:r w:rsidDel="00000000" w:rsidR="00000000" w:rsidRPr="00000000">
        <w:rPr>
          <w:rFonts w:ascii="Montserrat" w:cs="Montserrat" w:eastAsia="Montserrat" w:hAnsi="Montserrat"/>
          <w:smallCaps w:val="1"/>
          <w:sz w:val="16"/>
          <w:szCs w:val="16"/>
          <w:rtl w:val="0"/>
        </w:rPr>
        <w:t xml:space="preserve">SI CONTESTÓ “NO” MENCIONE LOS MOTIVOS: ___________________________________</w:t>
      </w:r>
    </w:p>
    <w:p w:rsidR="00000000" w:rsidDel="00000000" w:rsidP="00000000" w:rsidRDefault="00000000" w:rsidRPr="00000000" w14:paraId="0000088E">
      <w:pPr>
        <w:jc w:val="both"/>
        <w:rPr>
          <w:rFonts w:ascii="Montserrat" w:cs="Montserrat" w:eastAsia="Montserrat" w:hAnsi="Montserrat"/>
          <w:smallCaps w:val="1"/>
          <w:sz w:val="16"/>
          <w:szCs w:val="16"/>
        </w:rPr>
      </w:pPr>
      <w:r w:rsidDel="00000000" w:rsidR="00000000" w:rsidRPr="00000000">
        <w:rPr>
          <w:rtl w:val="0"/>
        </w:rPr>
      </w:r>
    </w:p>
    <w:p w:rsidR="00000000" w:rsidDel="00000000" w:rsidP="00000000" w:rsidRDefault="00000000" w:rsidRPr="00000000" w14:paraId="0000088F">
      <w:pPr>
        <w:numPr>
          <w:ilvl w:val="0"/>
          <w:numId w:val="3"/>
        </w:numPr>
        <w:ind w:left="0" w:hanging="360"/>
        <w:jc w:val="both"/>
        <w:rPr>
          <w:rFonts w:ascii="Montserrat" w:cs="Montserrat" w:eastAsia="Montserrat" w:hAnsi="Montserrat"/>
          <w:smallCaps w:val="1"/>
          <w:sz w:val="16"/>
          <w:szCs w:val="16"/>
        </w:rPr>
      </w:pPr>
      <w:r w:rsidDel="00000000" w:rsidR="00000000" w:rsidRPr="00000000">
        <w:rPr>
          <w:rFonts w:ascii="Montserrat" w:cs="Montserrat" w:eastAsia="Montserrat" w:hAnsi="Montserrat"/>
          <w:smallCaps w:val="1"/>
          <w:sz w:val="16"/>
          <w:szCs w:val="16"/>
          <w:rtl w:val="0"/>
        </w:rPr>
        <w:t xml:space="preserve">¿CONSIDERA QUE LA CONVOCATORIA DE LA PRESENTE LICITACIÓN SON LO SUFICIENTEMENTE CLARAS EN LA SOLICITUD DE REQUISITOS?</w:t>
      </w:r>
    </w:p>
    <w:p w:rsidR="00000000" w:rsidDel="00000000" w:rsidP="00000000" w:rsidRDefault="00000000" w:rsidRPr="00000000" w14:paraId="00000890">
      <w:pPr>
        <w:jc w:val="both"/>
        <w:rPr>
          <w:rFonts w:ascii="Montserrat" w:cs="Montserrat" w:eastAsia="Montserrat" w:hAnsi="Montserrat"/>
          <w:smallCaps w:val="1"/>
          <w:sz w:val="16"/>
          <w:szCs w:val="16"/>
        </w:rPr>
      </w:pPr>
      <w:r w:rsidDel="00000000" w:rsidR="00000000" w:rsidRPr="00000000">
        <w:rPr>
          <w:rtl w:val="0"/>
        </w:rPr>
      </w:r>
    </w:p>
    <w:p w:rsidR="00000000" w:rsidDel="00000000" w:rsidP="00000000" w:rsidRDefault="00000000" w:rsidRPr="00000000" w14:paraId="00000891">
      <w:pPr>
        <w:jc w:val="both"/>
        <w:rPr>
          <w:rFonts w:ascii="Montserrat" w:cs="Montserrat" w:eastAsia="Montserrat" w:hAnsi="Montserrat"/>
          <w:smallCaps w:val="1"/>
          <w:sz w:val="16"/>
          <w:szCs w:val="16"/>
        </w:rPr>
      </w:pPr>
      <w:r w:rsidDel="00000000" w:rsidR="00000000" w:rsidRPr="00000000">
        <w:rPr>
          <w:rFonts w:ascii="Montserrat" w:cs="Montserrat" w:eastAsia="Montserrat" w:hAnsi="Montserrat"/>
          <w:smallCaps w:val="1"/>
          <w:sz w:val="16"/>
          <w:szCs w:val="16"/>
          <w:rtl w:val="0"/>
        </w:rPr>
        <w:t xml:space="preserve">SI                             NO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2184400</wp:posOffset>
                </wp:positionH>
                <wp:positionV relativeFrom="paragraph">
                  <wp:posOffset>0</wp:posOffset>
                </wp:positionV>
                <wp:extent cx="142875" cy="142875"/>
                <wp:effectExtent b="0" l="0" r="0" t="0"/>
                <wp:wrapNone/>
                <wp:docPr id="45" name=""/>
                <a:graphic>
                  <a:graphicData uri="http://schemas.microsoft.com/office/word/2010/wordprocessingShape">
                    <wps:wsp>
                      <wps:cNvSpPr/>
                      <wps:cNvPr id="11" name="Shape 11"/>
                      <wps:spPr>
                        <a:xfrm>
                          <a:off x="5288850" y="3722850"/>
                          <a:ext cx="1143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2184400</wp:posOffset>
                </wp:positionH>
                <wp:positionV relativeFrom="paragraph">
                  <wp:posOffset>0</wp:posOffset>
                </wp:positionV>
                <wp:extent cx="142875" cy="142875"/>
                <wp:effectExtent b="0" l="0" r="0" t="0"/>
                <wp:wrapNone/>
                <wp:docPr id="45" name="image11.png"/>
                <a:graphic>
                  <a:graphicData uri="http://schemas.openxmlformats.org/drawingml/2006/picture">
                    <pic:pic>
                      <pic:nvPicPr>
                        <pic:cNvPr id="0" name="image11.png"/>
                        <pic:cNvPicPr preferRelativeResize="0"/>
                      </pic:nvPicPr>
                      <pic:blipFill>
                        <a:blip r:embed="rId17"/>
                        <a:srcRect/>
                        <a:stretch>
                          <a:fillRect/>
                        </a:stretch>
                      </pic:blipFill>
                      <pic:spPr>
                        <a:xfrm>
                          <a:off x="0" y="0"/>
                          <a:ext cx="142875" cy="1428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762000</wp:posOffset>
                </wp:positionH>
                <wp:positionV relativeFrom="paragraph">
                  <wp:posOffset>0</wp:posOffset>
                </wp:positionV>
                <wp:extent cx="142875" cy="142875"/>
                <wp:effectExtent b="0" l="0" r="0" t="0"/>
                <wp:wrapNone/>
                <wp:docPr id="42" name=""/>
                <a:graphic>
                  <a:graphicData uri="http://schemas.microsoft.com/office/word/2010/wordprocessingShape">
                    <wps:wsp>
                      <wps:cNvSpPr/>
                      <wps:cNvPr id="8" name="Shape 8"/>
                      <wps:spPr>
                        <a:xfrm>
                          <a:off x="5288850" y="3722850"/>
                          <a:ext cx="1143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762000</wp:posOffset>
                </wp:positionH>
                <wp:positionV relativeFrom="paragraph">
                  <wp:posOffset>0</wp:posOffset>
                </wp:positionV>
                <wp:extent cx="142875" cy="142875"/>
                <wp:effectExtent b="0" l="0" r="0" t="0"/>
                <wp:wrapNone/>
                <wp:docPr id="42" name="image8.png"/>
                <a:graphic>
                  <a:graphicData uri="http://schemas.openxmlformats.org/drawingml/2006/picture">
                    <pic:pic>
                      <pic:nvPicPr>
                        <pic:cNvPr id="0" name="image8.png"/>
                        <pic:cNvPicPr preferRelativeResize="0"/>
                      </pic:nvPicPr>
                      <pic:blipFill>
                        <a:blip r:embed="rId18"/>
                        <a:srcRect/>
                        <a:stretch>
                          <a:fillRect/>
                        </a:stretch>
                      </pic:blipFill>
                      <pic:spPr>
                        <a:xfrm>
                          <a:off x="0" y="0"/>
                          <a:ext cx="142875" cy="142875"/>
                        </a:xfrm>
                        <a:prstGeom prst="rect"/>
                        <a:ln/>
                      </pic:spPr>
                    </pic:pic>
                  </a:graphicData>
                </a:graphic>
              </wp:anchor>
            </w:drawing>
          </mc:Fallback>
        </mc:AlternateContent>
      </w:r>
    </w:p>
    <w:p w:rsidR="00000000" w:rsidDel="00000000" w:rsidP="00000000" w:rsidRDefault="00000000" w:rsidRPr="00000000" w14:paraId="00000892">
      <w:pPr>
        <w:jc w:val="both"/>
        <w:rPr>
          <w:rFonts w:ascii="Montserrat" w:cs="Montserrat" w:eastAsia="Montserrat" w:hAnsi="Montserrat"/>
          <w:smallCaps w:val="1"/>
          <w:sz w:val="16"/>
          <w:szCs w:val="16"/>
        </w:rPr>
      </w:pPr>
      <w:r w:rsidDel="00000000" w:rsidR="00000000" w:rsidRPr="00000000">
        <w:rPr>
          <w:rtl w:val="0"/>
        </w:rPr>
      </w:r>
    </w:p>
    <w:p w:rsidR="00000000" w:rsidDel="00000000" w:rsidP="00000000" w:rsidRDefault="00000000" w:rsidRPr="00000000" w14:paraId="00000893">
      <w:pPr>
        <w:jc w:val="both"/>
        <w:rPr>
          <w:rFonts w:ascii="Montserrat" w:cs="Montserrat" w:eastAsia="Montserrat" w:hAnsi="Montserrat"/>
          <w:smallCaps w:val="1"/>
          <w:sz w:val="16"/>
          <w:szCs w:val="16"/>
        </w:rPr>
      </w:pPr>
      <w:r w:rsidDel="00000000" w:rsidR="00000000" w:rsidRPr="00000000">
        <w:rPr>
          <w:rFonts w:ascii="Montserrat" w:cs="Montserrat" w:eastAsia="Montserrat" w:hAnsi="Montserrat"/>
          <w:smallCaps w:val="1"/>
          <w:sz w:val="16"/>
          <w:szCs w:val="16"/>
          <w:rtl w:val="0"/>
        </w:rPr>
        <w:t xml:space="preserve">SI CONTESTÓ “NO” MENCIONE LOS MOTIVOS: ___________________________________</w:t>
      </w:r>
    </w:p>
    <w:p w:rsidR="00000000" w:rsidDel="00000000" w:rsidP="00000000" w:rsidRDefault="00000000" w:rsidRPr="00000000" w14:paraId="00000894">
      <w:pPr>
        <w:jc w:val="both"/>
        <w:rPr>
          <w:rFonts w:ascii="Montserrat" w:cs="Montserrat" w:eastAsia="Montserrat" w:hAnsi="Montserrat"/>
          <w:smallCaps w:val="1"/>
          <w:sz w:val="16"/>
          <w:szCs w:val="16"/>
        </w:rPr>
      </w:pPr>
      <w:r w:rsidDel="00000000" w:rsidR="00000000" w:rsidRPr="00000000">
        <w:rPr>
          <w:rtl w:val="0"/>
        </w:rPr>
      </w:r>
    </w:p>
    <w:p w:rsidR="00000000" w:rsidDel="00000000" w:rsidP="00000000" w:rsidRDefault="00000000" w:rsidRPr="00000000" w14:paraId="00000895">
      <w:pPr>
        <w:numPr>
          <w:ilvl w:val="0"/>
          <w:numId w:val="3"/>
        </w:numPr>
        <w:ind w:left="0" w:hanging="360"/>
        <w:jc w:val="both"/>
        <w:rPr>
          <w:rFonts w:ascii="Montserrat" w:cs="Montserrat" w:eastAsia="Montserrat" w:hAnsi="Montserrat"/>
          <w:smallCaps w:val="1"/>
          <w:sz w:val="16"/>
          <w:szCs w:val="16"/>
        </w:rPr>
      </w:pPr>
      <w:r w:rsidDel="00000000" w:rsidR="00000000" w:rsidRPr="00000000">
        <w:rPr>
          <w:rFonts w:ascii="Montserrat" w:cs="Montserrat" w:eastAsia="Montserrat" w:hAnsi="Montserrat"/>
          <w:smallCaps w:val="1"/>
          <w:sz w:val="16"/>
          <w:szCs w:val="16"/>
          <w:rtl w:val="0"/>
        </w:rPr>
        <w:t xml:space="preserve">¿EN LA JUNTA DE ACLARACIONES SE RESOLVIERON SUS DUDAS?</w:t>
      </w:r>
    </w:p>
    <w:p w:rsidR="00000000" w:rsidDel="00000000" w:rsidP="00000000" w:rsidRDefault="00000000" w:rsidRPr="00000000" w14:paraId="00000896">
      <w:pPr>
        <w:jc w:val="both"/>
        <w:rPr>
          <w:rFonts w:ascii="Montserrat" w:cs="Montserrat" w:eastAsia="Montserrat" w:hAnsi="Montserrat"/>
          <w:smallCaps w:val="1"/>
          <w:sz w:val="16"/>
          <w:szCs w:val="16"/>
        </w:rPr>
      </w:pPr>
      <w:r w:rsidDel="00000000" w:rsidR="00000000" w:rsidRPr="00000000">
        <w:rPr>
          <w:rtl w:val="0"/>
        </w:rPr>
      </w:r>
    </w:p>
    <w:p w:rsidR="00000000" w:rsidDel="00000000" w:rsidP="00000000" w:rsidRDefault="00000000" w:rsidRPr="00000000" w14:paraId="00000897">
      <w:pPr>
        <w:jc w:val="both"/>
        <w:rPr>
          <w:rFonts w:ascii="Montserrat" w:cs="Montserrat" w:eastAsia="Montserrat" w:hAnsi="Montserrat"/>
          <w:smallCaps w:val="1"/>
          <w:sz w:val="16"/>
          <w:szCs w:val="16"/>
        </w:rPr>
      </w:pPr>
      <w:r w:rsidDel="00000000" w:rsidR="00000000" w:rsidRPr="00000000">
        <w:rPr>
          <w:rFonts w:ascii="Montserrat" w:cs="Montserrat" w:eastAsia="Montserrat" w:hAnsi="Montserrat"/>
          <w:smallCaps w:val="1"/>
          <w:sz w:val="16"/>
          <w:szCs w:val="16"/>
          <w:rtl w:val="0"/>
        </w:rPr>
        <w:t xml:space="preserve">SI                             NO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2184400</wp:posOffset>
                </wp:positionH>
                <wp:positionV relativeFrom="paragraph">
                  <wp:posOffset>0</wp:posOffset>
                </wp:positionV>
                <wp:extent cx="142875" cy="142875"/>
                <wp:effectExtent b="0" l="0" r="0" t="0"/>
                <wp:wrapNone/>
                <wp:docPr id="43" name=""/>
                <a:graphic>
                  <a:graphicData uri="http://schemas.microsoft.com/office/word/2010/wordprocessingShape">
                    <wps:wsp>
                      <wps:cNvSpPr/>
                      <wps:cNvPr id="9" name="Shape 9"/>
                      <wps:spPr>
                        <a:xfrm>
                          <a:off x="5288850" y="3722850"/>
                          <a:ext cx="1143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2184400</wp:posOffset>
                </wp:positionH>
                <wp:positionV relativeFrom="paragraph">
                  <wp:posOffset>0</wp:posOffset>
                </wp:positionV>
                <wp:extent cx="142875" cy="142875"/>
                <wp:effectExtent b="0" l="0" r="0" t="0"/>
                <wp:wrapNone/>
                <wp:docPr id="43" name="image9.png"/>
                <a:graphic>
                  <a:graphicData uri="http://schemas.openxmlformats.org/drawingml/2006/picture">
                    <pic:pic>
                      <pic:nvPicPr>
                        <pic:cNvPr id="0" name="image9.png"/>
                        <pic:cNvPicPr preferRelativeResize="0"/>
                      </pic:nvPicPr>
                      <pic:blipFill>
                        <a:blip r:embed="rId19"/>
                        <a:srcRect/>
                        <a:stretch>
                          <a:fillRect/>
                        </a:stretch>
                      </pic:blipFill>
                      <pic:spPr>
                        <a:xfrm>
                          <a:off x="0" y="0"/>
                          <a:ext cx="142875" cy="1428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762000</wp:posOffset>
                </wp:positionH>
                <wp:positionV relativeFrom="paragraph">
                  <wp:posOffset>0</wp:posOffset>
                </wp:positionV>
                <wp:extent cx="142875" cy="142875"/>
                <wp:effectExtent b="0" l="0" r="0" t="0"/>
                <wp:wrapNone/>
                <wp:docPr id="38" name=""/>
                <a:graphic>
                  <a:graphicData uri="http://schemas.microsoft.com/office/word/2010/wordprocessingShape">
                    <wps:wsp>
                      <wps:cNvSpPr/>
                      <wps:cNvPr id="4" name="Shape 4"/>
                      <wps:spPr>
                        <a:xfrm>
                          <a:off x="5288850" y="3722850"/>
                          <a:ext cx="1143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762000</wp:posOffset>
                </wp:positionH>
                <wp:positionV relativeFrom="paragraph">
                  <wp:posOffset>0</wp:posOffset>
                </wp:positionV>
                <wp:extent cx="142875" cy="142875"/>
                <wp:effectExtent b="0" l="0" r="0" t="0"/>
                <wp:wrapNone/>
                <wp:docPr id="38" name="image4.png"/>
                <a:graphic>
                  <a:graphicData uri="http://schemas.openxmlformats.org/drawingml/2006/picture">
                    <pic:pic>
                      <pic:nvPicPr>
                        <pic:cNvPr id="0" name="image4.png"/>
                        <pic:cNvPicPr preferRelativeResize="0"/>
                      </pic:nvPicPr>
                      <pic:blipFill>
                        <a:blip r:embed="rId20"/>
                        <a:srcRect/>
                        <a:stretch>
                          <a:fillRect/>
                        </a:stretch>
                      </pic:blipFill>
                      <pic:spPr>
                        <a:xfrm>
                          <a:off x="0" y="0"/>
                          <a:ext cx="142875" cy="142875"/>
                        </a:xfrm>
                        <a:prstGeom prst="rect"/>
                        <a:ln/>
                      </pic:spPr>
                    </pic:pic>
                  </a:graphicData>
                </a:graphic>
              </wp:anchor>
            </w:drawing>
          </mc:Fallback>
        </mc:AlternateContent>
      </w:r>
    </w:p>
    <w:p w:rsidR="00000000" w:rsidDel="00000000" w:rsidP="00000000" w:rsidRDefault="00000000" w:rsidRPr="00000000" w14:paraId="00000898">
      <w:pPr>
        <w:jc w:val="both"/>
        <w:rPr>
          <w:rFonts w:ascii="Montserrat" w:cs="Montserrat" w:eastAsia="Montserrat" w:hAnsi="Montserrat"/>
          <w:smallCaps w:val="1"/>
          <w:sz w:val="16"/>
          <w:szCs w:val="16"/>
        </w:rPr>
      </w:pPr>
      <w:r w:rsidDel="00000000" w:rsidR="00000000" w:rsidRPr="00000000">
        <w:rPr>
          <w:rtl w:val="0"/>
        </w:rPr>
      </w:r>
    </w:p>
    <w:p w:rsidR="00000000" w:rsidDel="00000000" w:rsidP="00000000" w:rsidRDefault="00000000" w:rsidRPr="00000000" w14:paraId="00000899">
      <w:pPr>
        <w:jc w:val="both"/>
        <w:rPr>
          <w:rFonts w:ascii="Montserrat" w:cs="Montserrat" w:eastAsia="Montserrat" w:hAnsi="Montserrat"/>
          <w:smallCaps w:val="1"/>
          <w:sz w:val="16"/>
          <w:szCs w:val="16"/>
        </w:rPr>
      </w:pPr>
      <w:r w:rsidDel="00000000" w:rsidR="00000000" w:rsidRPr="00000000">
        <w:rPr>
          <w:rFonts w:ascii="Montserrat" w:cs="Montserrat" w:eastAsia="Montserrat" w:hAnsi="Montserrat"/>
          <w:smallCaps w:val="1"/>
          <w:sz w:val="16"/>
          <w:szCs w:val="16"/>
          <w:rtl w:val="0"/>
        </w:rPr>
        <w:t xml:space="preserve">SI CONTESTÓ “NO” MENCIONE LOS MOTIVOS: ___________________________________</w:t>
      </w:r>
    </w:p>
    <w:p w:rsidR="00000000" w:rsidDel="00000000" w:rsidP="00000000" w:rsidRDefault="00000000" w:rsidRPr="00000000" w14:paraId="0000089A">
      <w:pPr>
        <w:jc w:val="both"/>
        <w:rPr>
          <w:rFonts w:ascii="Montserrat" w:cs="Montserrat" w:eastAsia="Montserrat" w:hAnsi="Montserrat"/>
          <w:smallCaps w:val="1"/>
          <w:sz w:val="16"/>
          <w:szCs w:val="16"/>
        </w:rPr>
      </w:pPr>
      <w:r w:rsidDel="00000000" w:rsidR="00000000" w:rsidRPr="00000000">
        <w:rPr>
          <w:rtl w:val="0"/>
        </w:rPr>
      </w:r>
    </w:p>
    <w:p w:rsidR="00000000" w:rsidDel="00000000" w:rsidP="00000000" w:rsidRDefault="00000000" w:rsidRPr="00000000" w14:paraId="0000089B">
      <w:pPr>
        <w:numPr>
          <w:ilvl w:val="0"/>
          <w:numId w:val="3"/>
        </w:numPr>
        <w:ind w:left="0" w:hanging="360"/>
        <w:jc w:val="both"/>
        <w:rPr>
          <w:rFonts w:ascii="Montserrat" w:cs="Montserrat" w:eastAsia="Montserrat" w:hAnsi="Montserrat"/>
          <w:smallCaps w:val="1"/>
          <w:sz w:val="16"/>
          <w:szCs w:val="16"/>
        </w:rPr>
      </w:pPr>
      <w:r w:rsidDel="00000000" w:rsidR="00000000" w:rsidRPr="00000000">
        <w:rPr>
          <w:rFonts w:ascii="Montserrat" w:cs="Montserrat" w:eastAsia="Montserrat" w:hAnsi="Montserrat"/>
          <w:smallCaps w:val="1"/>
          <w:sz w:val="16"/>
          <w:szCs w:val="16"/>
          <w:rtl w:val="0"/>
        </w:rPr>
        <w:t xml:space="preserve">¿CONSIDERA QUE LAS CONDICIONES APLICADAS FUERON LAS MISMAS PARA TODOS LOS LICITANTES?</w:t>
      </w:r>
    </w:p>
    <w:p w:rsidR="00000000" w:rsidDel="00000000" w:rsidP="00000000" w:rsidRDefault="00000000" w:rsidRPr="00000000" w14:paraId="0000089C">
      <w:pPr>
        <w:jc w:val="both"/>
        <w:rPr>
          <w:rFonts w:ascii="Montserrat" w:cs="Montserrat" w:eastAsia="Montserrat" w:hAnsi="Montserrat"/>
          <w:smallCaps w:val="1"/>
          <w:sz w:val="16"/>
          <w:szCs w:val="16"/>
        </w:rPr>
      </w:pPr>
      <w:r w:rsidDel="00000000" w:rsidR="00000000" w:rsidRPr="00000000">
        <w:rPr>
          <w:rtl w:val="0"/>
        </w:rPr>
      </w:r>
    </w:p>
    <w:p w:rsidR="00000000" w:rsidDel="00000000" w:rsidP="00000000" w:rsidRDefault="00000000" w:rsidRPr="00000000" w14:paraId="0000089D">
      <w:pPr>
        <w:jc w:val="both"/>
        <w:rPr>
          <w:rFonts w:ascii="Montserrat" w:cs="Montserrat" w:eastAsia="Montserrat" w:hAnsi="Montserrat"/>
          <w:smallCaps w:val="1"/>
          <w:sz w:val="16"/>
          <w:szCs w:val="16"/>
        </w:rPr>
      </w:pPr>
      <w:r w:rsidDel="00000000" w:rsidR="00000000" w:rsidRPr="00000000">
        <w:rPr>
          <w:rFonts w:ascii="Montserrat" w:cs="Montserrat" w:eastAsia="Montserrat" w:hAnsi="Montserrat"/>
          <w:smallCaps w:val="1"/>
          <w:sz w:val="16"/>
          <w:szCs w:val="16"/>
          <w:rtl w:val="0"/>
        </w:rPr>
        <w:t xml:space="preserve">SI                             NO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2184400</wp:posOffset>
                </wp:positionH>
                <wp:positionV relativeFrom="paragraph">
                  <wp:posOffset>0</wp:posOffset>
                </wp:positionV>
                <wp:extent cx="142875" cy="142875"/>
                <wp:effectExtent b="0" l="0" r="0" t="0"/>
                <wp:wrapNone/>
                <wp:docPr id="41" name=""/>
                <a:graphic>
                  <a:graphicData uri="http://schemas.microsoft.com/office/word/2010/wordprocessingShape">
                    <wps:wsp>
                      <wps:cNvSpPr/>
                      <wps:cNvPr id="7" name="Shape 7"/>
                      <wps:spPr>
                        <a:xfrm>
                          <a:off x="5288850" y="3722850"/>
                          <a:ext cx="1143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2184400</wp:posOffset>
                </wp:positionH>
                <wp:positionV relativeFrom="paragraph">
                  <wp:posOffset>0</wp:posOffset>
                </wp:positionV>
                <wp:extent cx="142875" cy="142875"/>
                <wp:effectExtent b="0" l="0" r="0" t="0"/>
                <wp:wrapNone/>
                <wp:docPr id="41" name="image7.png"/>
                <a:graphic>
                  <a:graphicData uri="http://schemas.openxmlformats.org/drawingml/2006/picture">
                    <pic:pic>
                      <pic:nvPicPr>
                        <pic:cNvPr id="0" name="image7.png"/>
                        <pic:cNvPicPr preferRelativeResize="0"/>
                      </pic:nvPicPr>
                      <pic:blipFill>
                        <a:blip r:embed="rId21"/>
                        <a:srcRect/>
                        <a:stretch>
                          <a:fillRect/>
                        </a:stretch>
                      </pic:blipFill>
                      <pic:spPr>
                        <a:xfrm>
                          <a:off x="0" y="0"/>
                          <a:ext cx="142875" cy="1428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762000</wp:posOffset>
                </wp:positionH>
                <wp:positionV relativeFrom="paragraph">
                  <wp:posOffset>0</wp:posOffset>
                </wp:positionV>
                <wp:extent cx="142875" cy="142875"/>
                <wp:effectExtent b="0" l="0" r="0" t="0"/>
                <wp:wrapNone/>
                <wp:docPr id="44" name=""/>
                <a:graphic>
                  <a:graphicData uri="http://schemas.microsoft.com/office/word/2010/wordprocessingShape">
                    <wps:wsp>
                      <wps:cNvSpPr/>
                      <wps:cNvPr id="10" name="Shape 10"/>
                      <wps:spPr>
                        <a:xfrm>
                          <a:off x="5288850" y="3722850"/>
                          <a:ext cx="1143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762000</wp:posOffset>
                </wp:positionH>
                <wp:positionV relativeFrom="paragraph">
                  <wp:posOffset>0</wp:posOffset>
                </wp:positionV>
                <wp:extent cx="142875" cy="142875"/>
                <wp:effectExtent b="0" l="0" r="0" t="0"/>
                <wp:wrapNone/>
                <wp:docPr id="44" name="image10.png"/>
                <a:graphic>
                  <a:graphicData uri="http://schemas.openxmlformats.org/drawingml/2006/picture">
                    <pic:pic>
                      <pic:nvPicPr>
                        <pic:cNvPr id="0" name="image10.png"/>
                        <pic:cNvPicPr preferRelativeResize="0"/>
                      </pic:nvPicPr>
                      <pic:blipFill>
                        <a:blip r:embed="rId22"/>
                        <a:srcRect/>
                        <a:stretch>
                          <a:fillRect/>
                        </a:stretch>
                      </pic:blipFill>
                      <pic:spPr>
                        <a:xfrm>
                          <a:off x="0" y="0"/>
                          <a:ext cx="142875" cy="142875"/>
                        </a:xfrm>
                        <a:prstGeom prst="rect"/>
                        <a:ln/>
                      </pic:spPr>
                    </pic:pic>
                  </a:graphicData>
                </a:graphic>
              </wp:anchor>
            </w:drawing>
          </mc:Fallback>
        </mc:AlternateContent>
      </w:r>
    </w:p>
    <w:p w:rsidR="00000000" w:rsidDel="00000000" w:rsidP="00000000" w:rsidRDefault="00000000" w:rsidRPr="00000000" w14:paraId="0000089E">
      <w:pPr>
        <w:jc w:val="both"/>
        <w:rPr>
          <w:rFonts w:ascii="Montserrat" w:cs="Montserrat" w:eastAsia="Montserrat" w:hAnsi="Montserrat"/>
          <w:smallCaps w:val="1"/>
          <w:sz w:val="16"/>
          <w:szCs w:val="16"/>
        </w:rPr>
      </w:pPr>
      <w:r w:rsidDel="00000000" w:rsidR="00000000" w:rsidRPr="00000000">
        <w:rPr>
          <w:rtl w:val="0"/>
        </w:rPr>
      </w:r>
    </w:p>
    <w:p w:rsidR="00000000" w:rsidDel="00000000" w:rsidP="00000000" w:rsidRDefault="00000000" w:rsidRPr="00000000" w14:paraId="0000089F">
      <w:pPr>
        <w:jc w:val="both"/>
        <w:rPr>
          <w:rFonts w:ascii="Montserrat" w:cs="Montserrat" w:eastAsia="Montserrat" w:hAnsi="Montserrat"/>
          <w:smallCaps w:val="1"/>
          <w:sz w:val="16"/>
          <w:szCs w:val="16"/>
        </w:rPr>
      </w:pPr>
      <w:r w:rsidDel="00000000" w:rsidR="00000000" w:rsidRPr="00000000">
        <w:rPr>
          <w:rFonts w:ascii="Montserrat" w:cs="Montserrat" w:eastAsia="Montserrat" w:hAnsi="Montserrat"/>
          <w:smallCaps w:val="1"/>
          <w:sz w:val="16"/>
          <w:szCs w:val="16"/>
          <w:rtl w:val="0"/>
        </w:rPr>
        <w:t xml:space="preserve">SI CONTESTÓ “NO” MENCIONE LOS MOTIVOS: ___________________________________</w:t>
      </w:r>
    </w:p>
    <w:p w:rsidR="00000000" w:rsidDel="00000000" w:rsidP="00000000" w:rsidRDefault="00000000" w:rsidRPr="00000000" w14:paraId="000008A0">
      <w:pPr>
        <w:jc w:val="both"/>
        <w:rPr>
          <w:rFonts w:ascii="Montserrat" w:cs="Montserrat" w:eastAsia="Montserrat" w:hAnsi="Montserrat"/>
          <w:smallCaps w:val="1"/>
          <w:sz w:val="16"/>
          <w:szCs w:val="16"/>
        </w:rPr>
      </w:pPr>
      <w:r w:rsidDel="00000000" w:rsidR="00000000" w:rsidRPr="00000000">
        <w:rPr>
          <w:rtl w:val="0"/>
        </w:rPr>
      </w:r>
    </w:p>
    <w:p w:rsidR="00000000" w:rsidDel="00000000" w:rsidP="00000000" w:rsidRDefault="00000000" w:rsidRPr="00000000" w14:paraId="000008A1">
      <w:pPr>
        <w:numPr>
          <w:ilvl w:val="0"/>
          <w:numId w:val="3"/>
        </w:numPr>
        <w:ind w:left="0" w:hanging="360"/>
        <w:jc w:val="both"/>
        <w:rPr>
          <w:rFonts w:ascii="Montserrat" w:cs="Montserrat" w:eastAsia="Montserrat" w:hAnsi="Montserrat"/>
          <w:smallCaps w:val="1"/>
          <w:sz w:val="16"/>
          <w:szCs w:val="16"/>
        </w:rPr>
      </w:pPr>
      <w:r w:rsidDel="00000000" w:rsidR="00000000" w:rsidRPr="00000000">
        <w:rPr>
          <w:rFonts w:ascii="Montserrat" w:cs="Montserrat" w:eastAsia="Montserrat" w:hAnsi="Montserrat"/>
          <w:smallCaps w:val="1"/>
          <w:sz w:val="16"/>
          <w:szCs w:val="16"/>
          <w:rtl w:val="0"/>
        </w:rPr>
        <w:t xml:space="preserve">¿CONSIDERA QUE EL PROCESO DE LICITACIÓN SE REALIZÓ CON APEGO A LA CONVOCATORIA, ASÍ COMO A LA NORMATIVIDAD APLICABLE VIGENTE EN LA MATERIA?</w:t>
      </w:r>
    </w:p>
    <w:p w:rsidR="00000000" w:rsidDel="00000000" w:rsidP="00000000" w:rsidRDefault="00000000" w:rsidRPr="00000000" w14:paraId="000008A2">
      <w:pPr>
        <w:jc w:val="both"/>
        <w:rPr>
          <w:rFonts w:ascii="Montserrat" w:cs="Montserrat" w:eastAsia="Montserrat" w:hAnsi="Montserrat"/>
          <w:smallCaps w:val="1"/>
          <w:sz w:val="16"/>
          <w:szCs w:val="16"/>
        </w:rPr>
      </w:pPr>
      <w:r w:rsidDel="00000000" w:rsidR="00000000" w:rsidRPr="00000000">
        <w:rPr>
          <w:rtl w:val="0"/>
        </w:rPr>
      </w:r>
    </w:p>
    <w:p w:rsidR="00000000" w:rsidDel="00000000" w:rsidP="00000000" w:rsidRDefault="00000000" w:rsidRPr="00000000" w14:paraId="000008A3">
      <w:pPr>
        <w:jc w:val="both"/>
        <w:rPr>
          <w:rFonts w:ascii="Montserrat" w:cs="Montserrat" w:eastAsia="Montserrat" w:hAnsi="Montserrat"/>
          <w:smallCaps w:val="1"/>
          <w:sz w:val="16"/>
          <w:szCs w:val="16"/>
        </w:rPr>
      </w:pPr>
      <w:r w:rsidDel="00000000" w:rsidR="00000000" w:rsidRPr="00000000">
        <w:rPr>
          <w:rFonts w:ascii="Montserrat" w:cs="Montserrat" w:eastAsia="Montserrat" w:hAnsi="Montserrat"/>
          <w:smallCaps w:val="1"/>
          <w:sz w:val="16"/>
          <w:szCs w:val="16"/>
          <w:rtl w:val="0"/>
        </w:rPr>
        <w:t xml:space="preserve">SI                             NO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2184400</wp:posOffset>
                </wp:positionH>
                <wp:positionV relativeFrom="paragraph">
                  <wp:posOffset>0</wp:posOffset>
                </wp:positionV>
                <wp:extent cx="142875" cy="142875"/>
                <wp:effectExtent b="0" l="0" r="0" t="0"/>
                <wp:wrapNone/>
                <wp:docPr id="40" name=""/>
                <a:graphic>
                  <a:graphicData uri="http://schemas.microsoft.com/office/word/2010/wordprocessingShape">
                    <wps:wsp>
                      <wps:cNvSpPr/>
                      <wps:cNvPr id="6" name="Shape 6"/>
                      <wps:spPr>
                        <a:xfrm>
                          <a:off x="5288850" y="3722850"/>
                          <a:ext cx="1143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2184400</wp:posOffset>
                </wp:positionH>
                <wp:positionV relativeFrom="paragraph">
                  <wp:posOffset>0</wp:posOffset>
                </wp:positionV>
                <wp:extent cx="142875" cy="142875"/>
                <wp:effectExtent b="0" l="0" r="0" t="0"/>
                <wp:wrapNone/>
                <wp:docPr id="40" name="image6.png"/>
                <a:graphic>
                  <a:graphicData uri="http://schemas.openxmlformats.org/drawingml/2006/picture">
                    <pic:pic>
                      <pic:nvPicPr>
                        <pic:cNvPr id="0" name="image6.png"/>
                        <pic:cNvPicPr preferRelativeResize="0"/>
                      </pic:nvPicPr>
                      <pic:blipFill>
                        <a:blip r:embed="rId23"/>
                        <a:srcRect/>
                        <a:stretch>
                          <a:fillRect/>
                        </a:stretch>
                      </pic:blipFill>
                      <pic:spPr>
                        <a:xfrm>
                          <a:off x="0" y="0"/>
                          <a:ext cx="142875" cy="1428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762000</wp:posOffset>
                </wp:positionH>
                <wp:positionV relativeFrom="paragraph">
                  <wp:posOffset>0</wp:posOffset>
                </wp:positionV>
                <wp:extent cx="142875" cy="142875"/>
                <wp:effectExtent b="0" l="0" r="0" t="0"/>
                <wp:wrapNone/>
                <wp:docPr id="37" name=""/>
                <a:graphic>
                  <a:graphicData uri="http://schemas.microsoft.com/office/word/2010/wordprocessingShape">
                    <wps:wsp>
                      <wps:cNvSpPr/>
                      <wps:cNvPr id="3" name="Shape 3"/>
                      <wps:spPr>
                        <a:xfrm>
                          <a:off x="5288850" y="3722850"/>
                          <a:ext cx="1143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762000</wp:posOffset>
                </wp:positionH>
                <wp:positionV relativeFrom="paragraph">
                  <wp:posOffset>0</wp:posOffset>
                </wp:positionV>
                <wp:extent cx="142875" cy="142875"/>
                <wp:effectExtent b="0" l="0" r="0" t="0"/>
                <wp:wrapNone/>
                <wp:docPr id="37" name="image3.png"/>
                <a:graphic>
                  <a:graphicData uri="http://schemas.openxmlformats.org/drawingml/2006/picture">
                    <pic:pic>
                      <pic:nvPicPr>
                        <pic:cNvPr id="0" name="image3.png"/>
                        <pic:cNvPicPr preferRelativeResize="0"/>
                      </pic:nvPicPr>
                      <pic:blipFill>
                        <a:blip r:embed="rId24"/>
                        <a:srcRect/>
                        <a:stretch>
                          <a:fillRect/>
                        </a:stretch>
                      </pic:blipFill>
                      <pic:spPr>
                        <a:xfrm>
                          <a:off x="0" y="0"/>
                          <a:ext cx="142875" cy="142875"/>
                        </a:xfrm>
                        <a:prstGeom prst="rect"/>
                        <a:ln/>
                      </pic:spPr>
                    </pic:pic>
                  </a:graphicData>
                </a:graphic>
              </wp:anchor>
            </w:drawing>
          </mc:Fallback>
        </mc:AlternateContent>
      </w:r>
    </w:p>
    <w:p w:rsidR="00000000" w:rsidDel="00000000" w:rsidP="00000000" w:rsidRDefault="00000000" w:rsidRPr="00000000" w14:paraId="000008A4">
      <w:pPr>
        <w:jc w:val="both"/>
        <w:rPr>
          <w:rFonts w:ascii="Montserrat" w:cs="Montserrat" w:eastAsia="Montserrat" w:hAnsi="Montserrat"/>
          <w:smallCaps w:val="1"/>
          <w:sz w:val="16"/>
          <w:szCs w:val="16"/>
        </w:rPr>
      </w:pPr>
      <w:r w:rsidDel="00000000" w:rsidR="00000000" w:rsidRPr="00000000">
        <w:rPr>
          <w:rFonts w:ascii="Montserrat" w:cs="Montserrat" w:eastAsia="Montserrat" w:hAnsi="Montserrat"/>
          <w:smallCaps w:val="1"/>
          <w:sz w:val="16"/>
          <w:szCs w:val="16"/>
          <w:rtl w:val="0"/>
        </w:rPr>
        <w:t xml:space="preserve">    </w:t>
      </w:r>
    </w:p>
    <w:p w:rsidR="00000000" w:rsidDel="00000000" w:rsidP="00000000" w:rsidRDefault="00000000" w:rsidRPr="00000000" w14:paraId="000008A5">
      <w:pPr>
        <w:jc w:val="both"/>
        <w:rPr>
          <w:rFonts w:ascii="Montserrat" w:cs="Montserrat" w:eastAsia="Montserrat" w:hAnsi="Montserrat"/>
          <w:smallCaps w:val="1"/>
          <w:sz w:val="16"/>
          <w:szCs w:val="16"/>
        </w:rPr>
      </w:pPr>
      <w:r w:rsidDel="00000000" w:rsidR="00000000" w:rsidRPr="00000000">
        <w:rPr>
          <w:rFonts w:ascii="Montserrat" w:cs="Montserrat" w:eastAsia="Montserrat" w:hAnsi="Montserrat"/>
          <w:smallCaps w:val="1"/>
          <w:sz w:val="16"/>
          <w:szCs w:val="16"/>
          <w:rtl w:val="0"/>
        </w:rPr>
        <w:t xml:space="preserve">SI CONTESTÓ “NO” MENCIONE LOS MOTIVOS: ___________________________________</w:t>
      </w:r>
    </w:p>
    <w:p w:rsidR="00000000" w:rsidDel="00000000" w:rsidP="00000000" w:rsidRDefault="00000000" w:rsidRPr="00000000" w14:paraId="000008A6">
      <w:pPr>
        <w:jc w:val="both"/>
        <w:rPr>
          <w:rFonts w:ascii="Montserrat" w:cs="Montserrat" w:eastAsia="Montserrat" w:hAnsi="Montserrat"/>
          <w:smallCaps w:val="1"/>
          <w:sz w:val="16"/>
          <w:szCs w:val="16"/>
        </w:rPr>
      </w:pPr>
      <w:r w:rsidDel="00000000" w:rsidR="00000000" w:rsidRPr="00000000">
        <w:rPr>
          <w:rtl w:val="0"/>
        </w:rPr>
      </w:r>
    </w:p>
    <w:p w:rsidR="00000000" w:rsidDel="00000000" w:rsidP="00000000" w:rsidRDefault="00000000" w:rsidRPr="00000000" w14:paraId="000008A7">
      <w:pPr>
        <w:jc w:val="both"/>
        <w:rPr>
          <w:rFonts w:ascii="Montserrat" w:cs="Montserrat" w:eastAsia="Montserrat" w:hAnsi="Montserrat"/>
          <w:smallCaps w:val="1"/>
          <w:sz w:val="16"/>
          <w:szCs w:val="16"/>
        </w:rPr>
      </w:pPr>
      <w:r w:rsidDel="00000000" w:rsidR="00000000" w:rsidRPr="00000000">
        <w:rPr>
          <w:rFonts w:ascii="Montserrat" w:cs="Montserrat" w:eastAsia="Montserrat" w:hAnsi="Montserrat"/>
          <w:smallCaps w:val="1"/>
          <w:sz w:val="16"/>
          <w:szCs w:val="16"/>
          <w:rtl w:val="0"/>
        </w:rPr>
        <w:t xml:space="preserve">COMENTARIOS Y SUGERENCIAS: </w:t>
      </w:r>
    </w:p>
    <w:p w:rsidR="00000000" w:rsidDel="00000000" w:rsidP="00000000" w:rsidRDefault="00000000" w:rsidRPr="00000000" w14:paraId="000008A8">
      <w:pPr>
        <w:jc w:val="both"/>
        <w:rPr>
          <w:rFonts w:ascii="Montserrat" w:cs="Montserrat" w:eastAsia="Montserrat" w:hAnsi="Montserrat"/>
          <w:smallCaps w:val="1"/>
          <w:sz w:val="16"/>
          <w:szCs w:val="16"/>
        </w:rPr>
      </w:pPr>
      <w:r w:rsidDel="00000000" w:rsidR="00000000" w:rsidRPr="00000000">
        <w:rPr>
          <w:rFonts w:ascii="Montserrat" w:cs="Montserrat" w:eastAsia="Montserrat" w:hAnsi="Montserrat"/>
          <w:smallCaps w:val="1"/>
          <w:sz w:val="16"/>
          <w:szCs w:val="16"/>
          <w:rtl w:val="0"/>
        </w:rPr>
        <w:t xml:space="preserve"> _____________________________________________________________________________________</w:t>
      </w:r>
    </w:p>
    <w:p w:rsidR="00000000" w:rsidDel="00000000" w:rsidP="00000000" w:rsidRDefault="00000000" w:rsidRPr="00000000" w14:paraId="000008A9">
      <w:pPr>
        <w:rPr>
          <w:rFonts w:ascii="Montserrat" w:cs="Montserrat" w:eastAsia="Montserrat" w:hAnsi="Montserrat"/>
          <w:smallCaps w:val="1"/>
          <w:sz w:val="16"/>
          <w:szCs w:val="16"/>
        </w:rPr>
      </w:pPr>
      <w:r w:rsidDel="00000000" w:rsidR="00000000" w:rsidRPr="00000000">
        <w:rPr>
          <w:rFonts w:ascii="Montserrat" w:cs="Montserrat" w:eastAsia="Montserrat" w:hAnsi="Montserrat"/>
          <w:smallCaps w:val="1"/>
          <w:sz w:val="16"/>
          <w:szCs w:val="16"/>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8AA">
      <w:pPr>
        <w:rPr>
          <w:rFonts w:ascii="Montserrat" w:cs="Montserrat" w:eastAsia="Montserrat" w:hAnsi="Montserrat"/>
          <w:smallCaps w:val="1"/>
          <w:sz w:val="16"/>
          <w:szCs w:val="16"/>
        </w:rPr>
      </w:pPr>
      <w:r w:rsidDel="00000000" w:rsidR="00000000" w:rsidRPr="00000000">
        <w:rPr>
          <w:rtl w:val="0"/>
        </w:rPr>
      </w:r>
    </w:p>
    <w:p w:rsidR="00000000" w:rsidDel="00000000" w:rsidP="00000000" w:rsidRDefault="00000000" w:rsidRPr="00000000" w14:paraId="000008AB">
      <w:pPr>
        <w:rPr>
          <w:rFonts w:ascii="Montserrat" w:cs="Montserrat" w:eastAsia="Montserrat" w:hAnsi="Montserrat"/>
          <w:smallCaps w:val="1"/>
          <w:sz w:val="16"/>
          <w:szCs w:val="16"/>
        </w:rPr>
      </w:pPr>
      <w:r w:rsidDel="00000000" w:rsidR="00000000" w:rsidRPr="00000000">
        <w:rPr>
          <w:rtl w:val="0"/>
        </w:rPr>
      </w:r>
    </w:p>
    <w:p w:rsidR="00000000" w:rsidDel="00000000" w:rsidP="00000000" w:rsidRDefault="00000000" w:rsidRPr="00000000" w14:paraId="000008AC">
      <w:pPr>
        <w:rPr>
          <w:rFonts w:ascii="Montserrat" w:cs="Montserrat" w:eastAsia="Montserrat" w:hAnsi="Montserrat"/>
          <w:i w:val="1"/>
          <w:sz w:val="16"/>
          <w:szCs w:val="16"/>
        </w:rPr>
      </w:pPr>
      <w:r w:rsidDel="00000000" w:rsidR="00000000" w:rsidRPr="00000000">
        <w:rPr>
          <w:rFonts w:ascii="Montserrat" w:cs="Montserrat" w:eastAsia="Montserrat" w:hAnsi="Montserrat"/>
          <w:smallCaps w:val="1"/>
          <w:sz w:val="16"/>
          <w:szCs w:val="16"/>
          <w:rtl w:val="0"/>
        </w:rPr>
        <w:t xml:space="preserve">NOTA:    </w:t>
      </w:r>
      <w:r w:rsidDel="00000000" w:rsidR="00000000" w:rsidRPr="00000000">
        <w:rPr>
          <w:rFonts w:ascii="Montserrat" w:cs="Montserrat" w:eastAsia="Montserrat" w:hAnsi="Montserrat"/>
          <w:i w:val="1"/>
          <w:sz w:val="16"/>
          <w:szCs w:val="16"/>
          <w:rtl w:val="0"/>
        </w:rPr>
        <w:t xml:space="preserve">SE SOLICITA QUE LA ENCUESTA SE ENTREGUE O SE ENVÍE, MEDIANTE ALGUNA DE LAS SIGUIENTES OPCIONES:</w:t>
      </w:r>
    </w:p>
    <w:p w:rsidR="00000000" w:rsidDel="00000000" w:rsidP="00000000" w:rsidRDefault="00000000" w:rsidRPr="00000000" w14:paraId="000008AD">
      <w:pPr>
        <w:tabs>
          <w:tab w:val="left" w:leader="none" w:pos="360"/>
        </w:tabs>
        <w:ind w:right="103"/>
        <w:jc w:val="both"/>
        <w:rPr>
          <w:rFonts w:ascii="Montserrat" w:cs="Montserrat" w:eastAsia="Montserrat" w:hAnsi="Montserrat"/>
          <w:i w:val="1"/>
          <w:sz w:val="16"/>
          <w:szCs w:val="16"/>
        </w:rPr>
      </w:pPr>
      <w:r w:rsidDel="00000000" w:rsidR="00000000" w:rsidRPr="00000000">
        <w:rPr>
          <w:rtl w:val="0"/>
        </w:rPr>
      </w:r>
    </w:p>
    <w:p w:rsidR="00000000" w:rsidDel="00000000" w:rsidP="00000000" w:rsidRDefault="00000000" w:rsidRPr="00000000" w14:paraId="000008AE">
      <w:pPr>
        <w:widowControl w:val="0"/>
        <w:numPr>
          <w:ilvl w:val="1"/>
          <w:numId w:val="28"/>
        </w:numPr>
        <w:pBdr>
          <w:top w:space="0" w:sz="0" w:val="nil"/>
          <w:left w:space="0" w:sz="0" w:val="nil"/>
          <w:bottom w:space="0" w:sz="0" w:val="nil"/>
          <w:right w:space="0" w:sz="0" w:val="nil"/>
          <w:between w:space="0" w:sz="0" w:val="nil"/>
        </w:pBdr>
        <w:ind w:left="0" w:right="103" w:hanging="360"/>
        <w:jc w:val="both"/>
        <w:rPr>
          <w:rFonts w:ascii="Montserrat" w:cs="Montserrat" w:eastAsia="Montserrat" w:hAnsi="Montserrat"/>
          <w:i w:val="1"/>
          <w:sz w:val="16"/>
          <w:szCs w:val="16"/>
        </w:rPr>
      </w:pPr>
      <w:r w:rsidDel="00000000" w:rsidR="00000000" w:rsidRPr="00000000">
        <w:rPr>
          <w:rFonts w:ascii="Montserrat" w:cs="Montserrat" w:eastAsia="Montserrat" w:hAnsi="Montserrat"/>
          <w:i w:val="1"/>
          <w:sz w:val="16"/>
          <w:szCs w:val="16"/>
          <w:rtl w:val="0"/>
        </w:rPr>
        <w:t xml:space="preserve">AL SERVIDOR PÚBLICO DEL CIO RESPONSABLE DE PRESIDIR LOS ACTOS DE LA LICITACIÓN, EL DÍA DE LA EMISIÓN DEL FALLO EN CASO DE ASISTIR AL ACTO PÚBLICO.</w:t>
      </w:r>
    </w:p>
    <w:p w:rsidR="00000000" w:rsidDel="00000000" w:rsidP="00000000" w:rsidRDefault="00000000" w:rsidRPr="00000000" w14:paraId="000008AF">
      <w:pPr>
        <w:widowControl w:val="0"/>
        <w:pBdr>
          <w:top w:space="0" w:sz="0" w:val="nil"/>
          <w:left w:space="0" w:sz="0" w:val="nil"/>
          <w:bottom w:space="0" w:sz="0" w:val="nil"/>
          <w:right w:space="0" w:sz="0" w:val="nil"/>
          <w:between w:space="0" w:sz="0" w:val="nil"/>
        </w:pBdr>
        <w:ind w:right="103"/>
        <w:jc w:val="both"/>
        <w:rPr>
          <w:rFonts w:ascii="Montserrat" w:cs="Montserrat" w:eastAsia="Montserrat" w:hAnsi="Montserrat"/>
          <w:i w:val="1"/>
          <w:sz w:val="16"/>
          <w:szCs w:val="16"/>
        </w:rPr>
      </w:pPr>
      <w:r w:rsidDel="00000000" w:rsidR="00000000" w:rsidRPr="00000000">
        <w:rPr>
          <w:rtl w:val="0"/>
        </w:rPr>
      </w:r>
    </w:p>
    <w:p w:rsidR="00000000" w:rsidDel="00000000" w:rsidP="00000000" w:rsidRDefault="00000000" w:rsidRPr="00000000" w14:paraId="000008B0">
      <w:pPr>
        <w:widowControl w:val="0"/>
        <w:numPr>
          <w:ilvl w:val="1"/>
          <w:numId w:val="28"/>
        </w:numPr>
        <w:pBdr>
          <w:top w:space="0" w:sz="0" w:val="nil"/>
          <w:left w:space="0" w:sz="0" w:val="nil"/>
          <w:bottom w:space="0" w:sz="0" w:val="nil"/>
          <w:right w:space="0" w:sz="0" w:val="nil"/>
          <w:between w:space="0" w:sz="0" w:val="nil"/>
        </w:pBdr>
        <w:ind w:left="0" w:right="103" w:hanging="360"/>
        <w:jc w:val="both"/>
        <w:rPr>
          <w:rFonts w:ascii="Montserrat" w:cs="Montserrat" w:eastAsia="Montserrat" w:hAnsi="Montserrat"/>
          <w:i w:val="1"/>
          <w:sz w:val="16"/>
          <w:szCs w:val="16"/>
        </w:rPr>
      </w:pPr>
      <w:r w:rsidDel="00000000" w:rsidR="00000000" w:rsidRPr="00000000">
        <w:rPr>
          <w:rFonts w:ascii="Montserrat" w:cs="Montserrat" w:eastAsia="Montserrat" w:hAnsi="Montserrat"/>
          <w:i w:val="1"/>
          <w:sz w:val="16"/>
          <w:szCs w:val="16"/>
          <w:rtl w:val="0"/>
        </w:rPr>
        <w:t xml:space="preserve">EN EL DEPARTAMENTO DE SERVICIOS GENERALES, UBICADO EN CALLE LOMA DEL BOSQUE NO. 115, COLONIA LOMAS DEL CAMPESTRE, C.P. 37150, EN LA CIUDAD DE LEÓN, ESTADO DE GUANAJUATO.</w:t>
      </w:r>
    </w:p>
    <w:p w:rsidR="00000000" w:rsidDel="00000000" w:rsidP="00000000" w:rsidRDefault="00000000" w:rsidRPr="00000000" w14:paraId="000008B1">
      <w:pPr>
        <w:widowControl w:val="0"/>
        <w:ind w:right="103"/>
        <w:jc w:val="both"/>
        <w:rPr>
          <w:rFonts w:ascii="Montserrat" w:cs="Montserrat" w:eastAsia="Montserrat" w:hAnsi="Montserrat"/>
          <w:i w:val="1"/>
          <w:sz w:val="16"/>
          <w:szCs w:val="16"/>
        </w:rPr>
      </w:pPr>
      <w:r w:rsidDel="00000000" w:rsidR="00000000" w:rsidRPr="00000000">
        <w:rPr>
          <w:rtl w:val="0"/>
        </w:rPr>
      </w:r>
    </w:p>
    <w:p w:rsidR="00000000" w:rsidDel="00000000" w:rsidP="00000000" w:rsidRDefault="00000000" w:rsidRPr="00000000" w14:paraId="000008B2">
      <w:pPr>
        <w:widowControl w:val="0"/>
        <w:numPr>
          <w:ilvl w:val="1"/>
          <w:numId w:val="28"/>
        </w:numPr>
        <w:pBdr>
          <w:top w:space="0" w:sz="0" w:val="nil"/>
          <w:left w:space="0" w:sz="0" w:val="nil"/>
          <w:bottom w:space="0" w:sz="0" w:val="nil"/>
          <w:right w:space="0" w:sz="0" w:val="nil"/>
          <w:between w:space="0" w:sz="0" w:val="nil"/>
        </w:pBdr>
        <w:ind w:left="0" w:right="103" w:hanging="360"/>
        <w:jc w:val="both"/>
        <w:rPr>
          <w:rFonts w:ascii="Montserrat" w:cs="Montserrat" w:eastAsia="Montserrat" w:hAnsi="Montserrat"/>
          <w:i w:val="1"/>
          <w:sz w:val="16"/>
          <w:szCs w:val="16"/>
        </w:rPr>
      </w:pPr>
      <w:r w:rsidDel="00000000" w:rsidR="00000000" w:rsidRPr="00000000">
        <w:rPr>
          <w:rFonts w:ascii="Montserrat" w:cs="Montserrat" w:eastAsia="Montserrat" w:hAnsi="Montserrat"/>
          <w:i w:val="1"/>
          <w:sz w:val="16"/>
          <w:szCs w:val="16"/>
          <w:rtl w:val="0"/>
        </w:rPr>
        <w:t xml:space="preserve">POR CORREO ELECTRÓNICO  A LA CUENTA:</w:t>
      </w:r>
      <w:r w:rsidDel="00000000" w:rsidR="00000000" w:rsidRPr="00000000">
        <w:rPr>
          <w:rFonts w:ascii="Montserrat" w:cs="Montserrat" w:eastAsia="Montserrat" w:hAnsi="Montserrat"/>
          <w:sz w:val="16"/>
          <w:szCs w:val="16"/>
          <w:rtl w:val="0"/>
        </w:rPr>
        <w:t xml:space="preserve">  </w:t>
      </w:r>
      <w:hyperlink r:id="rId25">
        <w:r w:rsidDel="00000000" w:rsidR="00000000" w:rsidRPr="00000000">
          <w:rPr>
            <w:rFonts w:ascii="Montserrat" w:cs="Montserrat" w:eastAsia="Montserrat" w:hAnsi="Montserrat"/>
            <w:color w:val="0000ff"/>
            <w:sz w:val="16"/>
            <w:szCs w:val="16"/>
            <w:u w:val="single"/>
            <w:rtl w:val="0"/>
          </w:rPr>
          <w:t xml:space="preserve">jefatura.servicios@cio.mx</w:t>
        </w:r>
      </w:hyperlink>
      <w:r w:rsidDel="00000000" w:rsidR="00000000" w:rsidRPr="00000000">
        <w:rPr>
          <w:rFonts w:ascii="Montserrat" w:cs="Montserrat" w:eastAsia="Montserrat" w:hAnsi="Montserrat"/>
          <w:sz w:val="16"/>
          <w:szCs w:val="16"/>
          <w:rtl w:val="0"/>
        </w:rPr>
        <w:t xml:space="preserve"> </w:t>
      </w:r>
      <w:r w:rsidDel="00000000" w:rsidR="00000000" w:rsidRPr="00000000">
        <w:rPr>
          <w:rtl w:val="0"/>
        </w:rPr>
      </w:r>
    </w:p>
    <w:p w:rsidR="00000000" w:rsidDel="00000000" w:rsidP="00000000" w:rsidRDefault="00000000" w:rsidRPr="00000000" w14:paraId="000008B3">
      <w:pPr>
        <w:pBdr>
          <w:top w:space="0" w:sz="0" w:val="nil"/>
          <w:left w:space="0" w:sz="0" w:val="nil"/>
          <w:bottom w:space="0" w:sz="0" w:val="nil"/>
          <w:right w:space="0" w:sz="0" w:val="nil"/>
          <w:between w:space="0" w:sz="0" w:val="nil"/>
        </w:pBdr>
        <w:rPr>
          <w:rFonts w:ascii="Montserrat" w:cs="Montserrat" w:eastAsia="Montserrat" w:hAnsi="Montserrat"/>
          <w:i w:val="1"/>
          <w:sz w:val="16"/>
          <w:szCs w:val="16"/>
        </w:rPr>
      </w:pPr>
      <w:r w:rsidDel="00000000" w:rsidR="00000000" w:rsidRPr="00000000">
        <w:rPr>
          <w:rtl w:val="0"/>
        </w:rPr>
      </w:r>
    </w:p>
    <w:p w:rsidR="00000000" w:rsidDel="00000000" w:rsidP="00000000" w:rsidRDefault="00000000" w:rsidRPr="00000000" w14:paraId="000008B4">
      <w:pPr>
        <w:widowControl w:val="0"/>
        <w:pBdr>
          <w:top w:space="0" w:sz="0" w:val="nil"/>
          <w:left w:space="0" w:sz="0" w:val="nil"/>
          <w:bottom w:space="0" w:sz="0" w:val="nil"/>
          <w:right w:space="0" w:sz="0" w:val="nil"/>
          <w:between w:space="0" w:sz="0" w:val="nil"/>
        </w:pBdr>
        <w:ind w:right="103"/>
        <w:jc w:val="both"/>
        <w:rPr>
          <w:rFonts w:ascii="Montserrat" w:cs="Montserrat" w:eastAsia="Montserrat" w:hAnsi="Montserrat"/>
          <w:i w:val="1"/>
          <w:sz w:val="16"/>
          <w:szCs w:val="16"/>
        </w:rPr>
      </w:pPr>
      <w:r w:rsidDel="00000000" w:rsidR="00000000" w:rsidRPr="00000000">
        <w:rPr>
          <w:rtl w:val="0"/>
        </w:rPr>
      </w:r>
    </w:p>
    <w:p w:rsidR="00000000" w:rsidDel="00000000" w:rsidP="00000000" w:rsidRDefault="00000000" w:rsidRPr="00000000" w14:paraId="000008B5">
      <w:pPr>
        <w:ind w:right="103"/>
        <w:jc w:val="both"/>
        <w:rPr>
          <w:rFonts w:ascii="Montserrat" w:cs="Montserrat" w:eastAsia="Montserrat" w:hAnsi="Montserrat"/>
          <w:i w:val="1"/>
          <w:sz w:val="16"/>
          <w:szCs w:val="16"/>
        </w:rPr>
      </w:pPr>
      <w:r w:rsidDel="00000000" w:rsidR="00000000" w:rsidRPr="00000000">
        <w:rPr>
          <w:rFonts w:ascii="Montserrat" w:cs="Montserrat" w:eastAsia="Montserrat" w:hAnsi="Montserrat"/>
          <w:i w:val="1"/>
          <w:sz w:val="16"/>
          <w:szCs w:val="16"/>
          <w:rtl w:val="0"/>
        </w:rPr>
        <w:t xml:space="preserve">EN CASO DE OPTAR POR LOS INCISOS B) o C), SE RECOMIENDA ENVIAR LA ENCUESTA A MÁS TARDAR DOS DÍAS HÁBILES POSTERIORES A LA EMISIÓN DEL FALLO.</w:t>
      </w:r>
    </w:p>
    <w:p w:rsidR="00000000" w:rsidDel="00000000" w:rsidP="00000000" w:rsidRDefault="00000000" w:rsidRPr="00000000" w14:paraId="000008B6">
      <w:pP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8B7">
      <w:pPr>
        <w:jc w:val="center"/>
        <w:rPr>
          <w:rFonts w:ascii="Montserrat" w:cs="Montserrat" w:eastAsia="Montserrat" w:hAnsi="Montserrat"/>
          <w:smallCaps w:val="1"/>
          <w:sz w:val="16"/>
          <w:szCs w:val="16"/>
        </w:rPr>
      </w:pPr>
      <w:r w:rsidDel="00000000" w:rsidR="00000000" w:rsidRPr="00000000">
        <w:rPr>
          <w:rFonts w:ascii="Montserrat" w:cs="Montserrat" w:eastAsia="Montserrat" w:hAnsi="Montserrat"/>
          <w:smallCaps w:val="1"/>
          <w:sz w:val="16"/>
          <w:szCs w:val="16"/>
          <w:rtl w:val="0"/>
        </w:rPr>
        <w:t xml:space="preserve">GRACIAS POR SU PARTICIPACIÓN.</w:t>
      </w:r>
    </w:p>
    <w:p w:rsidR="00000000" w:rsidDel="00000000" w:rsidP="00000000" w:rsidRDefault="00000000" w:rsidRPr="00000000" w14:paraId="000008B8">
      <w:pPr>
        <w:jc w:val="center"/>
        <w:rPr>
          <w:rFonts w:ascii="Montserrat" w:cs="Montserrat" w:eastAsia="Montserrat" w:hAnsi="Montserrat"/>
          <w:smallCaps w:val="1"/>
          <w:sz w:val="16"/>
          <w:szCs w:val="16"/>
        </w:rPr>
      </w:pPr>
      <w:r w:rsidDel="00000000" w:rsidR="00000000" w:rsidRPr="00000000">
        <w:rPr>
          <w:rtl w:val="0"/>
        </w:rPr>
      </w:r>
    </w:p>
    <w:p w:rsidR="00000000" w:rsidDel="00000000" w:rsidP="00000000" w:rsidRDefault="00000000" w:rsidRPr="00000000" w14:paraId="000008B9">
      <w:pPr>
        <w:jc w:val="center"/>
        <w:rPr>
          <w:rFonts w:ascii="Montserrat" w:cs="Montserrat" w:eastAsia="Montserrat" w:hAnsi="Montserrat"/>
          <w:smallCaps w:val="1"/>
          <w:sz w:val="16"/>
          <w:szCs w:val="16"/>
        </w:rPr>
      </w:pPr>
      <w:r w:rsidDel="00000000" w:rsidR="00000000" w:rsidRPr="00000000">
        <w:rPr>
          <w:rtl w:val="0"/>
        </w:rPr>
      </w:r>
    </w:p>
    <w:p w:rsidR="00000000" w:rsidDel="00000000" w:rsidP="00000000" w:rsidRDefault="00000000" w:rsidRPr="00000000" w14:paraId="000008BA">
      <w:pPr>
        <w:rPr>
          <w:rFonts w:ascii="Montserrat" w:cs="Montserrat" w:eastAsia="Montserrat" w:hAnsi="Montserrat"/>
          <w:smallCaps w:val="1"/>
          <w:sz w:val="16"/>
          <w:szCs w:val="16"/>
        </w:rPr>
      </w:pPr>
      <w:r w:rsidDel="00000000" w:rsidR="00000000" w:rsidRPr="00000000">
        <w:rPr>
          <w:rFonts w:ascii="Montserrat" w:cs="Montserrat" w:eastAsia="Montserrat" w:hAnsi="Montserrat"/>
          <w:smallCaps w:val="1"/>
          <w:sz w:val="16"/>
          <w:szCs w:val="16"/>
          <w:rtl w:val="0"/>
        </w:rPr>
        <w:t xml:space="preserve">DATOS DEL LICITANTE: </w:t>
      </w:r>
    </w:p>
    <w:p w:rsidR="00000000" w:rsidDel="00000000" w:rsidP="00000000" w:rsidRDefault="00000000" w:rsidRPr="00000000" w14:paraId="000008BB">
      <w:pPr>
        <w:pBdr>
          <w:top w:color="000000" w:space="1" w:sz="12" w:val="single"/>
          <w:left w:color="000000" w:space="1" w:sz="12" w:val="single"/>
          <w:bottom w:color="000000" w:space="1" w:sz="12" w:val="single"/>
          <w:right w:color="000000" w:space="24" w:sz="12" w:val="single"/>
        </w:pBdr>
        <w:spacing w:line="360" w:lineRule="auto"/>
        <w:ind w:right="45"/>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Razón Social :</w:t>
        <w:tab/>
        <w:tab/>
        <w:tab/>
        <w:tab/>
        <w:tab/>
        <w:tab/>
        <w:tab/>
        <w:tab/>
      </w:r>
    </w:p>
    <w:p w:rsidR="00000000" w:rsidDel="00000000" w:rsidP="00000000" w:rsidRDefault="00000000" w:rsidRPr="00000000" w14:paraId="000008BC">
      <w:pPr>
        <w:pBdr>
          <w:top w:color="000000" w:space="1" w:sz="12" w:val="single"/>
          <w:left w:color="000000" w:space="1" w:sz="12" w:val="single"/>
          <w:bottom w:color="000000" w:space="1" w:sz="12" w:val="single"/>
          <w:right w:color="000000" w:space="24" w:sz="12" w:val="single"/>
        </w:pBdr>
        <w:spacing w:line="360" w:lineRule="auto"/>
        <w:ind w:right="45"/>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Reg. Fed. de Contribuyentes:</w:t>
      </w:r>
    </w:p>
    <w:p w:rsidR="00000000" w:rsidDel="00000000" w:rsidP="00000000" w:rsidRDefault="00000000" w:rsidRPr="00000000" w14:paraId="000008BD">
      <w:pPr>
        <w:pBdr>
          <w:top w:color="000000" w:space="1" w:sz="12" w:val="single"/>
          <w:left w:color="000000" w:space="1" w:sz="12" w:val="single"/>
          <w:bottom w:color="000000" w:space="1" w:sz="12" w:val="single"/>
          <w:right w:color="000000" w:space="24" w:sz="12" w:val="single"/>
        </w:pBdr>
        <w:spacing w:line="360" w:lineRule="auto"/>
        <w:ind w:right="45"/>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Nombre y firma del representante o persona que contesta la encuesta:</w:t>
      </w:r>
    </w:p>
    <w:p w:rsidR="00000000" w:rsidDel="00000000" w:rsidP="00000000" w:rsidRDefault="00000000" w:rsidRPr="00000000" w14:paraId="000008BE">
      <w:pPr>
        <w:pBdr>
          <w:top w:color="000000" w:space="1" w:sz="12" w:val="single"/>
          <w:left w:color="000000" w:space="1" w:sz="12" w:val="single"/>
          <w:bottom w:color="000000" w:space="1" w:sz="12" w:val="single"/>
          <w:right w:color="000000" w:space="24" w:sz="12" w:val="single"/>
        </w:pBdr>
        <w:spacing w:line="360" w:lineRule="auto"/>
        <w:ind w:right="45"/>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Fecha:</w:t>
      </w:r>
    </w:p>
    <w:p w:rsidR="00000000" w:rsidDel="00000000" w:rsidP="00000000" w:rsidRDefault="00000000" w:rsidRPr="00000000" w14:paraId="000008BF">
      <w:pPr>
        <w:widowControl w:val="0"/>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8C0">
      <w:pPr>
        <w:widowControl w:val="0"/>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8C1">
      <w:pP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8C2">
      <w:pP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8C3">
      <w:pP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8C4">
      <w:pPr>
        <w:tabs>
          <w:tab w:val="left" w:leader="none" w:pos="5964"/>
        </w:tabs>
        <w:jc w:val="both"/>
        <w:rPr>
          <w:rFonts w:ascii="Montserrat" w:cs="Montserrat" w:eastAsia="Montserrat" w:hAnsi="Montserrat"/>
          <w:b w:val="1"/>
          <w:sz w:val="16"/>
          <w:szCs w:val="16"/>
        </w:rPr>
      </w:pPr>
      <w:bookmarkStart w:colFirst="0" w:colLast="0" w:name="_heading=h.1t3h5sf" w:id="12"/>
      <w:bookmarkEnd w:id="12"/>
      <w:r w:rsidDel="00000000" w:rsidR="00000000" w:rsidRPr="00000000">
        <w:rPr>
          <w:rtl w:val="0"/>
        </w:rPr>
      </w:r>
    </w:p>
    <w:p w:rsidR="00000000" w:rsidDel="00000000" w:rsidP="00000000" w:rsidRDefault="00000000" w:rsidRPr="00000000" w14:paraId="000008C5">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8C6">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8C7">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8C8">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8C9">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8CA">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8CB">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8CC">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8CD">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8CE">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8CF">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8D0">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8D1">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8D2">
      <w:pPr>
        <w:jc w:val="both"/>
        <w:rPr>
          <w:rFonts w:ascii="Montserrat" w:cs="Montserrat" w:eastAsia="Montserrat" w:hAnsi="Montserrat"/>
          <w:sz w:val="22"/>
          <w:szCs w:val="22"/>
        </w:rPr>
      </w:pPr>
      <w:r w:rsidDel="00000000" w:rsidR="00000000" w:rsidRPr="00000000">
        <w:rPr>
          <w:rtl w:val="0"/>
        </w:rPr>
      </w:r>
    </w:p>
    <w:sectPr>
      <w:headerReference r:id="rId26" w:type="default"/>
      <w:footerReference r:id="rId27" w:type="default"/>
      <w:pgSz w:h="15840" w:w="12240" w:orient="portrait"/>
      <w:pgMar w:bottom="1985" w:top="2155" w:left="1276"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Courier New"/>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8D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8D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8D3">
    <w:pPr>
      <w:pBdr>
        <w:top w:space="0" w:sz="0" w:val="nil"/>
        <w:left w:space="0" w:sz="0" w:val="nil"/>
        <w:bottom w:space="0" w:sz="0" w:val="nil"/>
        <w:right w:space="0" w:sz="0" w:val="nil"/>
        <w:between w:space="0" w:sz="0" w:val="nil"/>
      </w:pBdr>
      <w:tabs>
        <w:tab w:val="left" w:leader="none" w:pos="2830"/>
      </w:tabs>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-572134</wp:posOffset>
          </wp:positionH>
          <wp:positionV relativeFrom="paragraph">
            <wp:posOffset>-849629</wp:posOffset>
          </wp:positionV>
          <wp:extent cx="7792720" cy="10085070"/>
          <wp:effectExtent b="0" l="0" r="0" t="0"/>
          <wp:wrapNone/>
          <wp:docPr id="46"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792720" cy="10085070"/>
                  </a:xfrm>
                  <a:prstGeom prst="rect"/>
                  <a:ln/>
                </pic:spPr>
              </pic:pic>
            </a:graphicData>
          </a:graphic>
        </wp:anchor>
      </w:drawing>
    </w:r>
  </w:p>
  <w:p w:rsidR="00000000" w:rsidDel="00000000" w:rsidP="00000000" w:rsidRDefault="00000000" w:rsidRPr="00000000" w14:paraId="000008D4">
    <w:pPr>
      <w:pBdr>
        <w:top w:space="0" w:sz="0" w:val="nil"/>
        <w:left w:space="0" w:sz="0" w:val="nil"/>
        <w:bottom w:space="0" w:sz="0" w:val="nil"/>
        <w:right w:space="0" w:sz="0" w:val="nil"/>
        <w:between w:space="0" w:sz="0" w:val="nil"/>
      </w:pBdr>
      <w:tabs>
        <w:tab w:val="left" w:leader="none" w:pos="2830"/>
      </w:tabs>
      <w:rPr>
        <w:color w:val="000000"/>
      </w:rPr>
    </w:pPr>
    <w:r w:rsidDel="00000000" w:rsidR="00000000" w:rsidRPr="00000000">
      <w:rPr>
        <w:color w:val="000000"/>
        <w:rtl w:val="0"/>
      </w:rPr>
      <w:tab/>
      <w:tab/>
    </w:r>
  </w:p>
  <w:p w:rsidR="00000000" w:rsidDel="00000000" w:rsidP="00000000" w:rsidRDefault="00000000" w:rsidRPr="00000000" w14:paraId="000008D5">
    <w:pPr>
      <w:pBdr>
        <w:top w:space="0" w:sz="0" w:val="nil"/>
        <w:left w:space="0" w:sz="0" w:val="nil"/>
        <w:bottom w:space="0" w:sz="0" w:val="nil"/>
        <w:right w:space="0" w:sz="0" w:val="nil"/>
        <w:between w:space="0" w:sz="0" w:val="nil"/>
      </w:pBdr>
      <w:tabs>
        <w:tab w:val="left" w:leader="none" w:pos="3600"/>
      </w:tabs>
      <w:ind w:left="3261" w:hanging="3119"/>
      <w:jc w:val="center"/>
      <w:rPr>
        <w:rFonts w:ascii="Montserrat" w:cs="Montserrat" w:eastAsia="Montserrat" w:hAnsi="Montserrat"/>
        <w:b w:val="1"/>
        <w:color w:val="000000"/>
        <w:sz w:val="18"/>
        <w:szCs w:val="18"/>
      </w:rPr>
    </w:pPr>
    <w:r w:rsidDel="00000000" w:rsidR="00000000" w:rsidRPr="00000000">
      <w:rPr>
        <w:rFonts w:ascii="Montserrat" w:cs="Montserrat" w:eastAsia="Montserrat" w:hAnsi="Montserrat"/>
        <w:b w:val="1"/>
        <w:color w:val="000000"/>
        <w:sz w:val="18"/>
        <w:szCs w:val="18"/>
        <w:rtl w:val="0"/>
      </w:rPr>
      <w:t xml:space="preserve">CONVOCATORIA</w:t>
    </w:r>
  </w:p>
  <w:p w:rsidR="00000000" w:rsidDel="00000000" w:rsidP="00000000" w:rsidRDefault="00000000" w:rsidRPr="00000000" w14:paraId="000008D6">
    <w:pPr>
      <w:pBdr>
        <w:top w:space="0" w:sz="0" w:val="nil"/>
        <w:left w:space="0" w:sz="0" w:val="nil"/>
        <w:bottom w:space="0" w:sz="0" w:val="nil"/>
        <w:right w:space="0" w:sz="0" w:val="nil"/>
        <w:between w:space="0" w:sz="0" w:val="nil"/>
      </w:pBdr>
      <w:ind w:left="3261" w:hanging="3119"/>
      <w:jc w:val="center"/>
      <w:rPr>
        <w:rFonts w:ascii="Montserrat" w:cs="Montserrat" w:eastAsia="Montserrat" w:hAnsi="Montserrat"/>
        <w:b w:val="1"/>
        <w:color w:val="000000"/>
        <w:sz w:val="18"/>
        <w:szCs w:val="18"/>
      </w:rPr>
    </w:pPr>
    <w:r w:rsidDel="00000000" w:rsidR="00000000" w:rsidRPr="00000000">
      <w:rPr>
        <w:rFonts w:ascii="Montserrat" w:cs="Montserrat" w:eastAsia="Montserrat" w:hAnsi="Montserrat"/>
        <w:b w:val="1"/>
        <w:color w:val="000000"/>
        <w:sz w:val="18"/>
        <w:szCs w:val="18"/>
        <w:rtl w:val="0"/>
      </w:rPr>
      <w:t xml:space="preserve">LICITACIÓN PÚBLICA NACIONAL ELECTRÓNICA</w:t>
    </w:r>
  </w:p>
  <w:p w:rsidR="00000000" w:rsidDel="00000000" w:rsidP="00000000" w:rsidRDefault="00000000" w:rsidRPr="00000000" w14:paraId="000008D7">
    <w:pPr>
      <w:pBdr>
        <w:top w:space="0" w:sz="0" w:val="nil"/>
        <w:left w:space="0" w:sz="0" w:val="nil"/>
        <w:bottom w:space="0" w:sz="0" w:val="nil"/>
        <w:right w:space="0" w:sz="0" w:val="nil"/>
        <w:between w:space="0" w:sz="0" w:val="nil"/>
      </w:pBdr>
      <w:ind w:left="3261" w:hanging="3119"/>
      <w:jc w:val="center"/>
      <w:rPr>
        <w:rFonts w:ascii="Montserrat" w:cs="Montserrat" w:eastAsia="Montserrat" w:hAnsi="Montserrat"/>
        <w:b w:val="1"/>
        <w:color w:val="000000"/>
        <w:sz w:val="18"/>
        <w:szCs w:val="18"/>
      </w:rPr>
    </w:pPr>
    <w:r w:rsidDel="00000000" w:rsidR="00000000" w:rsidRPr="00000000">
      <w:rPr>
        <w:rFonts w:ascii="Montserrat" w:cs="Montserrat" w:eastAsia="Montserrat" w:hAnsi="Montserrat"/>
        <w:b w:val="1"/>
        <w:color w:val="000000"/>
        <w:sz w:val="18"/>
        <w:szCs w:val="18"/>
        <w:rtl w:val="0"/>
      </w:rPr>
      <w:t xml:space="preserve">SERVICIO DE VIGILANCIA PARA LAS INSTALACIONES DEL CIO 2023</w:t>
    </w:r>
  </w:p>
  <w:p w:rsidR="00000000" w:rsidDel="00000000" w:rsidP="00000000" w:rsidRDefault="00000000" w:rsidRPr="00000000" w14:paraId="000008D8">
    <w:pPr>
      <w:pBdr>
        <w:top w:space="0" w:sz="0" w:val="nil"/>
        <w:left w:space="0" w:sz="0" w:val="nil"/>
        <w:bottom w:space="0" w:sz="0" w:val="nil"/>
        <w:right w:space="0" w:sz="0" w:val="nil"/>
        <w:between w:space="0" w:sz="0" w:val="nil"/>
      </w:pBdr>
      <w:ind w:left="3261" w:hanging="3119"/>
      <w:jc w:val="center"/>
      <w:rPr>
        <w:rFonts w:ascii="Montserrat" w:cs="Montserrat" w:eastAsia="Montserrat" w:hAnsi="Montserrat"/>
        <w:b w:val="1"/>
        <w:color w:val="000000"/>
        <w:sz w:val="18"/>
        <w:szCs w:val="18"/>
      </w:rPr>
    </w:pPr>
    <w:r w:rsidDel="00000000" w:rsidR="00000000" w:rsidRPr="00000000">
      <w:rPr>
        <w:rFonts w:ascii="Montserrat" w:cs="Montserrat" w:eastAsia="Montserrat" w:hAnsi="Montserrat"/>
        <w:b w:val="1"/>
        <w:color w:val="000000"/>
        <w:sz w:val="18"/>
        <w:szCs w:val="18"/>
        <w:rtl w:val="0"/>
      </w:rPr>
      <w:t xml:space="preserve">NÚMERO DE PROCEDIMIENTO: LA-38-90S-03890S999-N-3-2023</w:t>
    </w:r>
  </w:p>
  <w:p w:rsidR="00000000" w:rsidDel="00000000" w:rsidP="00000000" w:rsidRDefault="00000000" w:rsidRPr="00000000" w14:paraId="000008D9">
    <w:pPr>
      <w:pBdr>
        <w:top w:space="0" w:sz="0" w:val="nil"/>
        <w:left w:space="0" w:sz="0" w:val="nil"/>
        <w:bottom w:space="0" w:sz="0" w:val="nil"/>
        <w:right w:space="0" w:sz="0" w:val="nil"/>
        <w:between w:space="0" w:sz="0" w:val="nil"/>
      </w:pBdr>
      <w:ind w:left="3261" w:hanging="3119"/>
      <w:jc w:val="center"/>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416" w:hanging="1416"/>
      </w:pPr>
      <w:rPr>
        <w:b w:val="1"/>
        <w:i w:val="0"/>
        <w:sz w:val="20"/>
        <w:szCs w:val="20"/>
      </w:rPr>
    </w:lvl>
    <w:lvl w:ilvl="1">
      <w:start w:val="1"/>
      <w:numFmt w:val="upperLetter"/>
      <w:lvlText w:val="%2."/>
      <w:lvlJc w:val="left"/>
      <w:pPr>
        <w:ind w:left="2136" w:hanging="360"/>
      </w:pPr>
      <w:rPr>
        <w:b w:val="1"/>
        <w:i w:val="0"/>
      </w:rPr>
    </w:lvl>
    <w:lvl w:ilvl="2">
      <w:start w:val="1"/>
      <w:numFmt w:val="lowerRoman"/>
      <w:lvlText w:val="%3)"/>
      <w:lvlJc w:val="left"/>
      <w:pPr>
        <w:ind w:left="2496" w:hanging="360"/>
      </w:pPr>
      <w:rPr/>
    </w:lvl>
    <w:lvl w:ilvl="3">
      <w:start w:val="1"/>
      <w:numFmt w:val="decimal"/>
      <w:lvlText w:val="(%4)"/>
      <w:lvlJc w:val="left"/>
      <w:pPr>
        <w:ind w:left="2856" w:hanging="360"/>
      </w:pPr>
      <w:rPr/>
    </w:lvl>
    <w:lvl w:ilvl="4">
      <w:start w:val="1"/>
      <w:numFmt w:val="lowerLetter"/>
      <w:lvlText w:val="(%5)"/>
      <w:lvlJc w:val="left"/>
      <w:pPr>
        <w:ind w:left="3216" w:hanging="360"/>
      </w:pPr>
      <w:rPr/>
    </w:lvl>
    <w:lvl w:ilvl="5">
      <w:start w:val="1"/>
      <w:numFmt w:val="lowerRoman"/>
      <w:lvlText w:val="(%6)"/>
      <w:lvlJc w:val="left"/>
      <w:pPr>
        <w:ind w:left="3576" w:hanging="360"/>
      </w:pPr>
      <w:rPr/>
    </w:lvl>
    <w:lvl w:ilvl="6">
      <w:start w:val="1"/>
      <w:numFmt w:val="decimal"/>
      <w:lvlText w:val="%7."/>
      <w:lvlJc w:val="left"/>
      <w:pPr>
        <w:ind w:left="3936" w:hanging="360"/>
      </w:pPr>
      <w:rPr/>
    </w:lvl>
    <w:lvl w:ilvl="7">
      <w:start w:val="1"/>
      <w:numFmt w:val="lowerLetter"/>
      <w:lvlText w:val="%8."/>
      <w:lvlJc w:val="left"/>
      <w:pPr>
        <w:ind w:left="4296" w:hanging="360"/>
      </w:pPr>
      <w:rPr/>
    </w:lvl>
    <w:lvl w:ilvl="8">
      <w:start w:val="1"/>
      <w:numFmt w:val="lowerRoman"/>
      <w:lvlText w:val="%9."/>
      <w:lvlJc w:val="left"/>
      <w:pPr>
        <w:ind w:left="4656" w:hanging="360"/>
      </w:pPr>
      <w:rPr/>
    </w:lvl>
  </w:abstractNum>
  <w:abstractNum w:abstractNumId="2">
    <w:lvl w:ilvl="0">
      <w:start w:val="1"/>
      <w:numFmt w:val="upperLetter"/>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upperLetter"/>
      <w:lvlText w:val="%1)"/>
      <w:lvlJc w:val="left"/>
      <w:pPr>
        <w:ind w:left="1080" w:hanging="360"/>
      </w:pPr>
      <w:rPr>
        <w:b w:val="1"/>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6">
    <w:lvl w:ilvl="0">
      <w:start w:val="1"/>
      <w:numFmt w:val="upperLetter"/>
      <w:lvlText w:val="%1)"/>
      <w:lvlJc w:val="left"/>
      <w:pPr>
        <w:ind w:left="1080" w:hanging="360"/>
      </w:pPr>
      <w:rPr>
        <w:b w:val="0"/>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7">
    <w:lvl w:ilvl="0">
      <w:start w:val="1"/>
      <w:numFmt w:val="decimal"/>
      <w:lvlText w:val="%1"/>
      <w:lvlJc w:val="left"/>
      <w:pPr>
        <w:ind w:left="0" w:firstLine="0"/>
      </w:pPr>
      <w:rPr>
        <w:rFonts w:ascii="Arial" w:cs="Arial" w:eastAsia="Arial" w:hAnsi="Arial"/>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
    <w:lvl w:ilvl="0">
      <w:start w:val="1"/>
      <w:numFmt w:val="upperLetter"/>
      <w:lvlText w:val="%1)"/>
      <w:lvlJc w:val="left"/>
      <w:pPr>
        <w:ind w:left="1065" w:hanging="705"/>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upperLetter"/>
      <w:lvlText w:val="%1)"/>
      <w:lvlJc w:val="left"/>
      <w:pPr>
        <w:ind w:left="0" w:firstLine="0"/>
      </w:pPr>
      <w:rPr>
        <w:rFonts w:ascii="Montserrat" w:cs="Montserrat" w:eastAsia="Montserrat" w:hAnsi="Montserrat"/>
        <w:b w:val="0"/>
        <w:sz w:val="20"/>
        <w:szCs w:val="2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upperLetter"/>
      <w:lvlText w:val="%1)"/>
      <w:lvlJc w:val="left"/>
      <w:pPr>
        <w:ind w:left="0" w:firstLine="0"/>
      </w:pPr>
      <w:rPr>
        <w:rFonts w:ascii="Arial" w:cs="Arial" w:eastAsia="Arial" w:hAnsi="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upperLetter"/>
      <w:lvlText w:val="%1)"/>
      <w:lvlJc w:val="left"/>
      <w:pPr>
        <w:ind w:left="689" w:hanging="358.99999999999994"/>
      </w:pPr>
      <w:rPr/>
    </w:lvl>
    <w:lvl w:ilvl="1">
      <w:start w:val="1"/>
      <w:numFmt w:val="lowerLetter"/>
      <w:lvlText w:val="%2."/>
      <w:lvlJc w:val="left"/>
      <w:pPr>
        <w:ind w:left="1409" w:hanging="360"/>
      </w:pPr>
      <w:rPr/>
    </w:lvl>
    <w:lvl w:ilvl="2">
      <w:start w:val="1"/>
      <w:numFmt w:val="lowerRoman"/>
      <w:lvlText w:val="%3."/>
      <w:lvlJc w:val="right"/>
      <w:pPr>
        <w:ind w:left="2129" w:hanging="180"/>
      </w:pPr>
      <w:rPr/>
    </w:lvl>
    <w:lvl w:ilvl="3">
      <w:start w:val="1"/>
      <w:numFmt w:val="decimal"/>
      <w:lvlText w:val="%4."/>
      <w:lvlJc w:val="left"/>
      <w:pPr>
        <w:ind w:left="2849" w:hanging="360"/>
      </w:pPr>
      <w:rPr/>
    </w:lvl>
    <w:lvl w:ilvl="4">
      <w:start w:val="1"/>
      <w:numFmt w:val="lowerLetter"/>
      <w:lvlText w:val="%5."/>
      <w:lvlJc w:val="left"/>
      <w:pPr>
        <w:ind w:left="3569" w:hanging="360"/>
      </w:pPr>
      <w:rPr/>
    </w:lvl>
    <w:lvl w:ilvl="5">
      <w:start w:val="1"/>
      <w:numFmt w:val="lowerRoman"/>
      <w:lvlText w:val="%6."/>
      <w:lvlJc w:val="right"/>
      <w:pPr>
        <w:ind w:left="4289" w:hanging="180"/>
      </w:pPr>
      <w:rPr/>
    </w:lvl>
    <w:lvl w:ilvl="6">
      <w:start w:val="1"/>
      <w:numFmt w:val="decimal"/>
      <w:lvlText w:val="%7."/>
      <w:lvlJc w:val="left"/>
      <w:pPr>
        <w:ind w:left="5009" w:hanging="360"/>
      </w:pPr>
      <w:rPr/>
    </w:lvl>
    <w:lvl w:ilvl="7">
      <w:start w:val="1"/>
      <w:numFmt w:val="lowerLetter"/>
      <w:lvlText w:val="%8."/>
      <w:lvlJc w:val="left"/>
      <w:pPr>
        <w:ind w:left="5729" w:hanging="360"/>
      </w:pPr>
      <w:rPr/>
    </w:lvl>
    <w:lvl w:ilvl="8">
      <w:start w:val="1"/>
      <w:numFmt w:val="lowerRoman"/>
      <w:lvlText w:val="%9."/>
      <w:lvlJc w:val="right"/>
      <w:pPr>
        <w:ind w:left="6449" w:hanging="180"/>
      </w:pPr>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upperLetter"/>
      <w:lvlText w:val="%1)"/>
      <w:lvlJc w:val="left"/>
      <w:pPr>
        <w:ind w:left="1068" w:hanging="360"/>
      </w:pPr>
      <w:rPr>
        <w:b w:val="1"/>
      </w:rPr>
    </w:lvl>
    <w:lvl w:ilvl="1">
      <w:start w:val="1"/>
      <w:numFmt w:val="lowerLetter"/>
      <w:lvlText w:val="%2."/>
      <w:lvlJc w:val="left"/>
      <w:pPr>
        <w:ind w:left="1788" w:hanging="360"/>
      </w:pPr>
      <w:rPr/>
    </w:lvl>
    <w:lvl w:ilvl="2">
      <w:start w:val="1"/>
      <w:numFmt w:val="lowerRoman"/>
      <w:lvlText w:val="%3."/>
      <w:lvlJc w:val="right"/>
      <w:pPr>
        <w:ind w:left="2508" w:hanging="180"/>
      </w:pPr>
      <w:rPr/>
    </w:lvl>
    <w:lvl w:ilvl="3">
      <w:start w:val="1"/>
      <w:numFmt w:val="decimal"/>
      <w:lvlText w:val="%4."/>
      <w:lvlJc w:val="left"/>
      <w:pPr>
        <w:ind w:left="3228" w:hanging="360"/>
      </w:pPr>
      <w:rPr/>
    </w:lvl>
    <w:lvl w:ilvl="4">
      <w:start w:val="1"/>
      <w:numFmt w:val="lowerLetter"/>
      <w:lvlText w:val="%5."/>
      <w:lvlJc w:val="left"/>
      <w:pPr>
        <w:ind w:left="3948" w:hanging="360"/>
      </w:pPr>
      <w:rPr/>
    </w:lvl>
    <w:lvl w:ilvl="5">
      <w:start w:val="1"/>
      <w:numFmt w:val="lowerRoman"/>
      <w:lvlText w:val="%6."/>
      <w:lvlJc w:val="right"/>
      <w:pPr>
        <w:ind w:left="4668" w:hanging="180"/>
      </w:pPr>
      <w:rPr/>
    </w:lvl>
    <w:lvl w:ilvl="6">
      <w:start w:val="1"/>
      <w:numFmt w:val="decimal"/>
      <w:lvlText w:val="%7."/>
      <w:lvlJc w:val="left"/>
      <w:pPr>
        <w:ind w:left="5388" w:hanging="360"/>
      </w:pPr>
      <w:rPr/>
    </w:lvl>
    <w:lvl w:ilvl="7">
      <w:start w:val="1"/>
      <w:numFmt w:val="lowerLetter"/>
      <w:lvlText w:val="%8."/>
      <w:lvlJc w:val="left"/>
      <w:pPr>
        <w:ind w:left="6108" w:hanging="360"/>
      </w:pPr>
      <w:rPr/>
    </w:lvl>
    <w:lvl w:ilvl="8">
      <w:start w:val="1"/>
      <w:numFmt w:val="lowerRoman"/>
      <w:lvlText w:val="%9."/>
      <w:lvlJc w:val="right"/>
      <w:pPr>
        <w:ind w:left="6828" w:hanging="180"/>
      </w:pPr>
      <w:rPr/>
    </w:lvl>
  </w:abstractNum>
  <w:abstractNum w:abstractNumId="17">
    <w:lvl w:ilvl="0">
      <w:start w:val="1"/>
      <w:numFmt w:val="decimal"/>
      <w:lvlText w:val="%1"/>
      <w:lvlJc w:val="left"/>
      <w:pPr>
        <w:ind w:left="0" w:firstLine="0"/>
      </w:pPr>
      <w:rPr>
        <w:rFonts w:ascii="Arial" w:cs="Arial" w:eastAsia="Arial" w:hAnsi="Arial"/>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8">
    <w:lvl w:ilvl="0">
      <w:start w:val="1"/>
      <w:numFmt w:val="upperRoman"/>
      <w:lvlText w:val="%1."/>
      <w:lvlJc w:val="left"/>
      <w:pPr>
        <w:ind w:left="1080" w:hanging="72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9">
    <w:lvl w:ilvl="0">
      <w:start w:val="1"/>
      <w:numFmt w:val="upperLetter"/>
      <w:lvlText w:val="%1)"/>
      <w:lvlJc w:val="left"/>
      <w:pPr>
        <w:ind w:left="1065" w:hanging="360"/>
      </w:pPr>
      <w:rPr/>
    </w:lvl>
    <w:lvl w:ilvl="1">
      <w:start w:val="1"/>
      <w:numFmt w:val="lowerLetter"/>
      <w:lvlText w:val="%2."/>
      <w:lvlJc w:val="left"/>
      <w:pPr>
        <w:ind w:left="1785" w:hanging="360"/>
      </w:pPr>
      <w:rPr/>
    </w:lvl>
    <w:lvl w:ilvl="2">
      <w:start w:val="1"/>
      <w:numFmt w:val="lowerRoman"/>
      <w:lvlText w:val="%3."/>
      <w:lvlJc w:val="right"/>
      <w:pPr>
        <w:ind w:left="2505" w:hanging="180"/>
      </w:pPr>
      <w:rPr/>
    </w:lvl>
    <w:lvl w:ilvl="3">
      <w:start w:val="1"/>
      <w:numFmt w:val="decimal"/>
      <w:lvlText w:val="%4."/>
      <w:lvlJc w:val="left"/>
      <w:pPr>
        <w:ind w:left="3225" w:hanging="360"/>
      </w:pPr>
      <w:rPr/>
    </w:lvl>
    <w:lvl w:ilvl="4">
      <w:start w:val="1"/>
      <w:numFmt w:val="lowerLetter"/>
      <w:lvlText w:val="%5."/>
      <w:lvlJc w:val="left"/>
      <w:pPr>
        <w:ind w:left="3945" w:hanging="360"/>
      </w:pPr>
      <w:rPr/>
    </w:lvl>
    <w:lvl w:ilvl="5">
      <w:start w:val="1"/>
      <w:numFmt w:val="lowerRoman"/>
      <w:lvlText w:val="%6."/>
      <w:lvlJc w:val="right"/>
      <w:pPr>
        <w:ind w:left="4665" w:hanging="180"/>
      </w:pPr>
      <w:rPr/>
    </w:lvl>
    <w:lvl w:ilvl="6">
      <w:start w:val="1"/>
      <w:numFmt w:val="decimal"/>
      <w:lvlText w:val="%7."/>
      <w:lvlJc w:val="left"/>
      <w:pPr>
        <w:ind w:left="5385" w:hanging="360"/>
      </w:pPr>
      <w:rPr/>
    </w:lvl>
    <w:lvl w:ilvl="7">
      <w:start w:val="1"/>
      <w:numFmt w:val="lowerLetter"/>
      <w:lvlText w:val="%8."/>
      <w:lvlJc w:val="left"/>
      <w:pPr>
        <w:ind w:left="6105" w:hanging="360"/>
      </w:pPr>
      <w:rPr/>
    </w:lvl>
    <w:lvl w:ilvl="8">
      <w:start w:val="1"/>
      <w:numFmt w:val="lowerRoman"/>
      <w:lvlText w:val="%9."/>
      <w:lvlJc w:val="right"/>
      <w:pPr>
        <w:ind w:left="6825" w:hanging="180"/>
      </w:pPr>
      <w:rPr/>
    </w:lvl>
  </w:abstractNum>
  <w:abstractNum w:abstractNumId="20">
    <w:lvl w:ilvl="0">
      <w:start w:val="1"/>
      <w:numFmt w:val="upperLetter"/>
      <w:lvlText w:val="%1)"/>
      <w:lvlJc w:val="left"/>
      <w:pPr>
        <w:ind w:left="1065" w:hanging="360"/>
      </w:pPr>
      <w:rPr/>
    </w:lvl>
    <w:lvl w:ilvl="1">
      <w:start w:val="1"/>
      <w:numFmt w:val="lowerLetter"/>
      <w:lvlText w:val="%2."/>
      <w:lvlJc w:val="left"/>
      <w:pPr>
        <w:ind w:left="1785" w:hanging="360"/>
      </w:pPr>
      <w:rPr/>
    </w:lvl>
    <w:lvl w:ilvl="2">
      <w:start w:val="1"/>
      <w:numFmt w:val="lowerRoman"/>
      <w:lvlText w:val="%3."/>
      <w:lvlJc w:val="right"/>
      <w:pPr>
        <w:ind w:left="2505" w:hanging="180"/>
      </w:pPr>
      <w:rPr/>
    </w:lvl>
    <w:lvl w:ilvl="3">
      <w:start w:val="1"/>
      <w:numFmt w:val="decimal"/>
      <w:lvlText w:val="%4."/>
      <w:lvlJc w:val="left"/>
      <w:pPr>
        <w:ind w:left="3225" w:hanging="360"/>
      </w:pPr>
      <w:rPr/>
    </w:lvl>
    <w:lvl w:ilvl="4">
      <w:start w:val="1"/>
      <w:numFmt w:val="lowerLetter"/>
      <w:lvlText w:val="%5."/>
      <w:lvlJc w:val="left"/>
      <w:pPr>
        <w:ind w:left="3945" w:hanging="360"/>
      </w:pPr>
      <w:rPr/>
    </w:lvl>
    <w:lvl w:ilvl="5">
      <w:start w:val="1"/>
      <w:numFmt w:val="lowerRoman"/>
      <w:lvlText w:val="%6."/>
      <w:lvlJc w:val="right"/>
      <w:pPr>
        <w:ind w:left="4665" w:hanging="180"/>
      </w:pPr>
      <w:rPr/>
    </w:lvl>
    <w:lvl w:ilvl="6">
      <w:start w:val="1"/>
      <w:numFmt w:val="decimal"/>
      <w:lvlText w:val="%7."/>
      <w:lvlJc w:val="left"/>
      <w:pPr>
        <w:ind w:left="5385" w:hanging="360"/>
      </w:pPr>
      <w:rPr/>
    </w:lvl>
    <w:lvl w:ilvl="7">
      <w:start w:val="1"/>
      <w:numFmt w:val="lowerLetter"/>
      <w:lvlText w:val="%8."/>
      <w:lvlJc w:val="left"/>
      <w:pPr>
        <w:ind w:left="6105" w:hanging="360"/>
      </w:pPr>
      <w:rPr/>
    </w:lvl>
    <w:lvl w:ilvl="8">
      <w:start w:val="1"/>
      <w:numFmt w:val="lowerRoman"/>
      <w:lvlText w:val="%9."/>
      <w:lvlJc w:val="right"/>
      <w:pPr>
        <w:ind w:left="6825" w:hanging="180"/>
      </w:pPr>
      <w:rPr/>
    </w:lvl>
  </w:abstractNum>
  <w:abstractNum w:abstractNumId="2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2">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3">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4">
    <w:lvl w:ilvl="0">
      <w:start w:val="2"/>
      <w:numFmt w:val="decimal"/>
      <w:lvlText w:val="%1"/>
      <w:lvlJc w:val="left"/>
      <w:pPr>
        <w:ind w:left="0" w:firstLine="0"/>
      </w:pPr>
      <w:rPr>
        <w:rFonts w:ascii="Arial" w:cs="Arial" w:eastAsia="Arial" w:hAnsi="Arial"/>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6">
    <w:lvl w:ilvl="0">
      <w:start w:val="1"/>
      <w:numFmt w:val="lowerLetter"/>
      <w:lvlText w:val="%1)"/>
      <w:lvlJc w:val="left"/>
      <w:pPr>
        <w:ind w:left="720" w:hanging="360"/>
      </w:pPr>
      <w:rPr>
        <w:sz w:val="16"/>
        <w:szCs w:val="16"/>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8">
    <w:lvl w:ilvl="0">
      <w:start w:val="1"/>
      <w:numFmt w:val="lowerLetter"/>
      <w:lvlText w:val="%1)"/>
      <w:lvlJc w:val="left"/>
      <w:pPr>
        <w:ind w:left="720" w:hanging="360"/>
      </w:pPr>
      <w:rPr/>
    </w:lvl>
    <w:lvl w:ilvl="1">
      <w:start w:val="1"/>
      <w:numFmt w:val="upp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9">
    <w:lvl w:ilvl="0">
      <w:start w:val="1"/>
      <w:numFmt w:val="decimal"/>
      <w:lvlText w:val="%1"/>
      <w:lvlJc w:val="left"/>
      <w:pPr>
        <w:ind w:left="0" w:firstLine="0"/>
      </w:pPr>
      <w:rPr>
        <w:rFonts w:ascii="Arial" w:cs="Arial" w:eastAsia="Arial" w:hAnsi="Arial"/>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0">
    <w:lvl w:ilvl="0">
      <w:start w:val="3"/>
      <w:numFmt w:val="decimal"/>
      <w:lvlText w:val="%1"/>
      <w:lvlJc w:val="left"/>
      <w:pPr>
        <w:ind w:left="0" w:firstLine="0"/>
      </w:pPr>
      <w:rPr>
        <w:rFonts w:ascii="Arial" w:cs="Arial" w:eastAsia="Arial" w:hAnsi="Arial"/>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1">
    <w:lvl w:ilvl="0">
      <w:start w:val="2"/>
      <w:numFmt w:val="decimal"/>
      <w:lvlText w:val="%1"/>
      <w:lvlJc w:val="left"/>
      <w:pPr>
        <w:ind w:left="0" w:firstLine="0"/>
      </w:pPr>
      <w:rPr>
        <w:rFonts w:ascii="Arial" w:cs="Arial" w:eastAsia="Arial" w:hAnsi="Arial"/>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2">
    <w:lvl w:ilvl="0">
      <w:start w:val="3"/>
      <w:numFmt w:val="decimal"/>
      <w:lvlText w:val="%1"/>
      <w:lvlJc w:val="left"/>
      <w:pPr>
        <w:ind w:left="0" w:firstLine="0"/>
      </w:pPr>
      <w:rPr>
        <w:rFonts w:ascii="Arial" w:cs="Arial" w:eastAsia="Arial" w:hAnsi="Arial"/>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6">
    <w:lvl w:ilvl="0">
      <w:start w:val="1"/>
      <w:numFmt w:val="decimal"/>
      <w:lvlText w:val="%1"/>
      <w:lvlJc w:val="left"/>
      <w:pPr>
        <w:ind w:left="0" w:firstLine="0"/>
      </w:pPr>
      <w:rPr>
        <w:rFonts w:ascii="Arial" w:cs="Arial" w:eastAsia="Arial" w:hAnsi="Arial"/>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7">
    <w:lvl w:ilvl="0">
      <w:start w:val="1"/>
      <w:numFmt w:val="upperLetter"/>
      <w:lvlText w:val="%1)"/>
      <w:lvlJc w:val="left"/>
      <w:pPr>
        <w:ind w:left="1425" w:hanging="360"/>
      </w:pPr>
      <w:rPr/>
    </w:lvl>
    <w:lvl w:ilvl="1">
      <w:start w:val="1"/>
      <w:numFmt w:val="lowerLetter"/>
      <w:lvlText w:val="%2."/>
      <w:lvlJc w:val="left"/>
      <w:pPr>
        <w:ind w:left="2145" w:hanging="360"/>
      </w:pPr>
      <w:rPr/>
    </w:lvl>
    <w:lvl w:ilvl="2">
      <w:start w:val="1"/>
      <w:numFmt w:val="lowerRoman"/>
      <w:lvlText w:val="%3."/>
      <w:lvlJc w:val="right"/>
      <w:pPr>
        <w:ind w:left="2865" w:hanging="180"/>
      </w:pPr>
      <w:rPr/>
    </w:lvl>
    <w:lvl w:ilvl="3">
      <w:start w:val="1"/>
      <w:numFmt w:val="decimal"/>
      <w:lvlText w:val="%4."/>
      <w:lvlJc w:val="left"/>
      <w:pPr>
        <w:ind w:left="3585" w:hanging="360"/>
      </w:pPr>
      <w:rPr/>
    </w:lvl>
    <w:lvl w:ilvl="4">
      <w:start w:val="1"/>
      <w:numFmt w:val="lowerLetter"/>
      <w:lvlText w:val="%5."/>
      <w:lvlJc w:val="left"/>
      <w:pPr>
        <w:ind w:left="4305" w:hanging="360"/>
      </w:pPr>
      <w:rPr/>
    </w:lvl>
    <w:lvl w:ilvl="5">
      <w:start w:val="1"/>
      <w:numFmt w:val="lowerRoman"/>
      <w:lvlText w:val="%6."/>
      <w:lvlJc w:val="right"/>
      <w:pPr>
        <w:ind w:left="5025" w:hanging="180"/>
      </w:pPr>
      <w:rPr/>
    </w:lvl>
    <w:lvl w:ilvl="6">
      <w:start w:val="1"/>
      <w:numFmt w:val="decimal"/>
      <w:lvlText w:val="%7."/>
      <w:lvlJc w:val="left"/>
      <w:pPr>
        <w:ind w:left="5745" w:hanging="360"/>
      </w:pPr>
      <w:rPr/>
    </w:lvl>
    <w:lvl w:ilvl="7">
      <w:start w:val="1"/>
      <w:numFmt w:val="lowerLetter"/>
      <w:lvlText w:val="%8."/>
      <w:lvlJc w:val="left"/>
      <w:pPr>
        <w:ind w:left="6465" w:hanging="360"/>
      </w:pPr>
      <w:rPr/>
    </w:lvl>
    <w:lvl w:ilvl="8">
      <w:start w:val="1"/>
      <w:numFmt w:val="lowerRoman"/>
      <w:lvlText w:val="%9."/>
      <w:lvlJc w:val="right"/>
      <w:pPr>
        <w:ind w:left="7185" w:hanging="180"/>
      </w:pPr>
      <w:rPr/>
    </w:lvl>
  </w:abstractNum>
  <w:abstractNum w:abstractNumId="3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9">
    <w:lvl w:ilvl="0">
      <w:start w:val="1"/>
      <w:numFmt w:val="decimal"/>
      <w:lvlText w:val="%1."/>
      <w:lvlJc w:val="left"/>
      <w:pPr>
        <w:ind w:left="0" w:firstLine="0"/>
      </w:pPr>
      <w:rPr>
        <w:rFonts w:ascii="Arial" w:cs="Arial" w:eastAsia="Arial" w:hAnsi="Arial"/>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0">
    <w:lvl w:ilvl="0">
      <w:start w:val="2"/>
      <w:numFmt w:val="decimal"/>
      <w:lvlText w:val="%1."/>
      <w:lvlJc w:val="left"/>
      <w:pPr>
        <w:ind w:left="0" w:firstLine="0"/>
      </w:pPr>
      <w:rPr>
        <w:rFonts w:ascii="Arial" w:cs="Arial" w:eastAsia="Arial" w:hAnsi="Arial"/>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s-ES_tradnl"/>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Ttulo1">
    <w:name w:val="heading 1"/>
    <w:aliases w:val="Part,Título 1 Car,Arial 14 Fett Car,Arial 14 Fett1 Car,Arial 14 Fett2 Car"/>
    <w:basedOn w:val="Normal"/>
    <w:next w:val="Normal"/>
    <w:link w:val="Ttulo1Car1"/>
    <w:qFormat w:val="1"/>
    <w:pPr>
      <w:keepNext w:val="1"/>
      <w:keepLines w:val="1"/>
      <w:spacing w:after="120" w:before="480"/>
      <w:outlineLvl w:val="0"/>
    </w:pPr>
    <w:rPr>
      <w:b w:val="1"/>
      <w:sz w:val="48"/>
      <w:szCs w:val="48"/>
    </w:rPr>
  </w:style>
  <w:style w:type="paragraph" w:styleId="Ttulo2">
    <w:name w:val="heading 2"/>
    <w:aliases w:val="Gliederung2,Gliederung21,Gliederung22,Gliederung23,Gliederung24,Gliederung25,Gliederung26,Gliederung28,h2,2,H2,H21,H22,body,PIM2,prop2,21,A.B.C.,A,heading 2,H23,H211,H221,h21,22,Header 21,A1,A.B.C.1,211,H24,H212,H222,h22,Header 22,A2"/>
    <w:basedOn w:val="Normal"/>
    <w:next w:val="Normal"/>
    <w:link w:val="Ttulo2Car"/>
    <w:unhideWhenUsed w:val="1"/>
    <w:qFormat w:val="1"/>
    <w:pPr>
      <w:keepNext w:val="1"/>
      <w:keepLines w:val="1"/>
      <w:spacing w:after="80" w:before="360"/>
      <w:outlineLvl w:val="1"/>
    </w:pPr>
    <w:rPr>
      <w:b w:val="1"/>
      <w:sz w:val="36"/>
      <w:szCs w:val="36"/>
    </w:rPr>
  </w:style>
  <w:style w:type="paragraph" w:styleId="Ttulo3">
    <w:name w:val="heading 3"/>
    <w:aliases w:val="3,Gliederung3,Gliederung31,Gliederung32,Gliederung33,Gliederung34,Gliederung35,Gliederung36,Gliederung38,H3"/>
    <w:basedOn w:val="Normal"/>
    <w:next w:val="Normal"/>
    <w:link w:val="Ttulo3Car"/>
    <w:unhideWhenUsed w:val="1"/>
    <w:qFormat w:val="1"/>
    <w:pPr>
      <w:keepNext w:val="1"/>
      <w:keepLines w:val="1"/>
      <w:spacing w:after="80" w:before="280"/>
      <w:outlineLvl w:val="2"/>
    </w:pPr>
    <w:rPr>
      <w:b w:val="1"/>
      <w:sz w:val="28"/>
      <w:szCs w:val="28"/>
    </w:rPr>
  </w:style>
  <w:style w:type="paragraph" w:styleId="Ttulo4">
    <w:name w:val="heading 4"/>
    <w:aliases w:val="h4,H4"/>
    <w:basedOn w:val="Normal"/>
    <w:next w:val="Normal"/>
    <w:link w:val="Ttulo4Car"/>
    <w:unhideWhenUsed w:val="1"/>
    <w:qFormat w:val="1"/>
    <w:pPr>
      <w:keepNext w:val="1"/>
      <w:keepLines w:val="1"/>
      <w:spacing w:after="40" w:before="240"/>
      <w:outlineLvl w:val="3"/>
    </w:pPr>
    <w:rPr>
      <w:b w:val="1"/>
    </w:rPr>
  </w:style>
  <w:style w:type="paragraph" w:styleId="Ttulo5">
    <w:name w:val="heading 5"/>
    <w:basedOn w:val="Normal"/>
    <w:next w:val="Normal"/>
    <w:link w:val="Ttulo5Car"/>
    <w:unhideWhenUsed w:val="1"/>
    <w:qFormat w:val="1"/>
    <w:pPr>
      <w:keepNext w:val="1"/>
      <w:keepLines w:val="1"/>
      <w:spacing w:after="40" w:before="220"/>
      <w:outlineLvl w:val="4"/>
    </w:pPr>
    <w:rPr>
      <w:b w:val="1"/>
      <w:sz w:val="22"/>
      <w:szCs w:val="22"/>
    </w:rPr>
  </w:style>
  <w:style w:type="paragraph" w:styleId="Ttulo6">
    <w:name w:val="heading 6"/>
    <w:basedOn w:val="Normal"/>
    <w:next w:val="Normal"/>
    <w:link w:val="Ttulo6Car"/>
    <w:unhideWhenUsed w:val="1"/>
    <w:qFormat w:val="1"/>
    <w:pPr>
      <w:keepNext w:val="1"/>
      <w:keepLines w:val="1"/>
      <w:spacing w:after="40" w:before="200"/>
      <w:outlineLvl w:val="5"/>
    </w:pPr>
    <w:rPr>
      <w:b w:val="1"/>
      <w:sz w:val="20"/>
      <w:szCs w:val="20"/>
    </w:rPr>
  </w:style>
  <w:style w:type="paragraph" w:styleId="Ttulo7">
    <w:name w:val="heading 7"/>
    <w:basedOn w:val="Normal"/>
    <w:next w:val="Normal"/>
    <w:link w:val="Ttulo7Car"/>
    <w:qFormat w:val="1"/>
    <w:rsid w:val="000230D1"/>
    <w:pPr>
      <w:tabs>
        <w:tab w:val="num" w:pos="864"/>
      </w:tabs>
      <w:spacing w:after="60" w:before="240"/>
      <w:ind w:left="864" w:hanging="1296"/>
      <w:outlineLvl w:val="6"/>
    </w:pPr>
    <w:rPr>
      <w:rFonts w:ascii="Times New Roman" w:cs="Times New Roman" w:eastAsia="Times New Roman" w:hAnsi="Times New Roman"/>
      <w:lang w:eastAsia="es-ES" w:val="es-ES"/>
    </w:rPr>
  </w:style>
  <w:style w:type="paragraph" w:styleId="Ttulo8">
    <w:name w:val="heading 8"/>
    <w:basedOn w:val="Normal"/>
    <w:next w:val="Normal"/>
    <w:link w:val="Ttulo8Car"/>
    <w:qFormat w:val="1"/>
    <w:rsid w:val="000230D1"/>
    <w:pPr>
      <w:tabs>
        <w:tab w:val="num" w:pos="1008"/>
      </w:tabs>
      <w:spacing w:after="60" w:before="240"/>
      <w:ind w:left="1008" w:hanging="1440"/>
      <w:outlineLvl w:val="7"/>
    </w:pPr>
    <w:rPr>
      <w:rFonts w:ascii="Times New Roman" w:cs="Times New Roman" w:eastAsia="Times New Roman" w:hAnsi="Times New Roman"/>
      <w:i w:val="1"/>
      <w:iCs w:val="1"/>
      <w:lang w:eastAsia="es-ES" w:val="es-ES"/>
    </w:rPr>
  </w:style>
  <w:style w:type="paragraph" w:styleId="Ttulo9">
    <w:name w:val="heading 9"/>
    <w:basedOn w:val="Normal"/>
    <w:next w:val="Normal"/>
    <w:link w:val="Ttulo9Car"/>
    <w:qFormat w:val="1"/>
    <w:rsid w:val="000230D1"/>
    <w:pPr>
      <w:tabs>
        <w:tab w:val="num" w:pos="1152"/>
      </w:tabs>
      <w:spacing w:after="60" w:before="240"/>
      <w:ind w:left="1152" w:hanging="1584"/>
      <w:outlineLvl w:val="8"/>
    </w:pPr>
    <w:rPr>
      <w:rFonts w:ascii="Arial" w:cs="Arial" w:eastAsia="Times New Roman" w:hAnsi="Arial"/>
      <w:sz w:val="22"/>
      <w:szCs w:val="22"/>
      <w:lang w:eastAsia="es-ES" w:val="es-ES"/>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link w:val="TtuloCar"/>
    <w:qFormat w:val="1"/>
    <w:pPr>
      <w:keepNext w:val="1"/>
      <w:keepLines w:val="1"/>
      <w:spacing w:after="120" w:before="480"/>
    </w:pPr>
    <w:rPr>
      <w:b w:val="1"/>
      <w:sz w:val="72"/>
      <w:szCs w:val="72"/>
    </w:rPr>
  </w:style>
  <w:style w:type="paragraph" w:styleId="Encabezado">
    <w:name w:val="header"/>
    <w:aliases w:val=" Car Car,Car Car"/>
    <w:basedOn w:val="Normal"/>
    <w:link w:val="EncabezadoCar"/>
    <w:uiPriority w:val="99"/>
    <w:unhideWhenUsed w:val="1"/>
    <w:rsid w:val="005C6F62"/>
    <w:pPr>
      <w:tabs>
        <w:tab w:val="center" w:pos="4252"/>
        <w:tab w:val="right" w:pos="8504"/>
      </w:tabs>
    </w:pPr>
  </w:style>
  <w:style w:type="character" w:styleId="EncabezadoCar" w:customStyle="1">
    <w:name w:val="Encabezado Car"/>
    <w:aliases w:val=" Car Car Car,Car Car Car"/>
    <w:basedOn w:val="Fuentedeprrafopredeter"/>
    <w:link w:val="Encabezado"/>
    <w:uiPriority w:val="99"/>
    <w:rsid w:val="005C6F62"/>
  </w:style>
  <w:style w:type="paragraph" w:styleId="Piedepgina">
    <w:name w:val="footer"/>
    <w:aliases w:val="Pie de página1"/>
    <w:basedOn w:val="Normal"/>
    <w:link w:val="PiedepginaCar"/>
    <w:uiPriority w:val="99"/>
    <w:unhideWhenUsed w:val="1"/>
    <w:rsid w:val="005C6F62"/>
    <w:pPr>
      <w:tabs>
        <w:tab w:val="center" w:pos="4252"/>
        <w:tab w:val="right" w:pos="8504"/>
      </w:tabs>
    </w:pPr>
  </w:style>
  <w:style w:type="character" w:styleId="PiedepginaCar" w:customStyle="1">
    <w:name w:val="Pie de página Car"/>
    <w:aliases w:val="Pie de página1 Car"/>
    <w:basedOn w:val="Fuentedeprrafopredeter"/>
    <w:link w:val="Piedepgina"/>
    <w:uiPriority w:val="99"/>
    <w:rsid w:val="005C6F62"/>
  </w:style>
  <w:style w:type="paragraph" w:styleId="Textodeglobo">
    <w:name w:val="Balloon Text"/>
    <w:basedOn w:val="Normal"/>
    <w:link w:val="TextodegloboCar"/>
    <w:unhideWhenUsed w:val="1"/>
    <w:rsid w:val="005C6F62"/>
    <w:rPr>
      <w:rFonts w:ascii="Lucida Grande" w:hAnsi="Lucida Grande"/>
      <w:sz w:val="18"/>
      <w:szCs w:val="18"/>
    </w:rPr>
  </w:style>
  <w:style w:type="character" w:styleId="TextodegloboCar" w:customStyle="1">
    <w:name w:val="Texto de globo Car"/>
    <w:basedOn w:val="Fuentedeprrafopredeter"/>
    <w:link w:val="Textodeglobo"/>
    <w:rsid w:val="005C6F62"/>
    <w:rPr>
      <w:rFonts w:ascii="Lucida Grande" w:hAnsi="Lucida Grande"/>
      <w:sz w:val="18"/>
      <w:szCs w:val="18"/>
    </w:rPr>
  </w:style>
  <w:style w:type="paragraph" w:styleId="Subttulo">
    <w:name w:val="Subtitle"/>
    <w:basedOn w:val="Normal"/>
    <w:next w:val="Normal"/>
    <w:qFormat w:val="1"/>
    <w:pPr>
      <w:keepNext w:val="1"/>
      <w:keepLines w:val="1"/>
      <w:spacing w:after="80" w:before="360"/>
    </w:pPr>
    <w:rPr>
      <w:rFonts w:ascii="Georgia" w:cs="Georgia" w:eastAsia="Georgia" w:hAnsi="Georgia"/>
      <w:i w:val="1"/>
      <w:color w:val="666666"/>
      <w:sz w:val="48"/>
      <w:szCs w:val="48"/>
    </w:rPr>
  </w:style>
  <w:style w:type="character" w:styleId="Ttulo7Car" w:customStyle="1">
    <w:name w:val="Título 7 Car"/>
    <w:basedOn w:val="Fuentedeprrafopredeter"/>
    <w:link w:val="Ttulo7"/>
    <w:rsid w:val="000230D1"/>
    <w:rPr>
      <w:rFonts w:ascii="Times New Roman" w:cs="Times New Roman" w:eastAsia="Times New Roman" w:hAnsi="Times New Roman"/>
      <w:lang w:eastAsia="es-ES" w:val="es-ES"/>
    </w:rPr>
  </w:style>
  <w:style w:type="character" w:styleId="Ttulo8Car" w:customStyle="1">
    <w:name w:val="Título 8 Car"/>
    <w:basedOn w:val="Fuentedeprrafopredeter"/>
    <w:link w:val="Ttulo8"/>
    <w:rsid w:val="000230D1"/>
    <w:rPr>
      <w:rFonts w:ascii="Times New Roman" w:cs="Times New Roman" w:eastAsia="Times New Roman" w:hAnsi="Times New Roman"/>
      <w:i w:val="1"/>
      <w:iCs w:val="1"/>
      <w:lang w:eastAsia="es-ES" w:val="es-ES"/>
    </w:rPr>
  </w:style>
  <w:style w:type="character" w:styleId="Ttulo9Car" w:customStyle="1">
    <w:name w:val="Título 9 Car"/>
    <w:basedOn w:val="Fuentedeprrafopredeter"/>
    <w:link w:val="Ttulo9"/>
    <w:rsid w:val="000230D1"/>
    <w:rPr>
      <w:rFonts w:ascii="Arial" w:cs="Arial" w:eastAsia="Times New Roman" w:hAnsi="Arial"/>
      <w:sz w:val="22"/>
      <w:szCs w:val="22"/>
      <w:lang w:eastAsia="es-ES" w:val="es-ES"/>
    </w:rPr>
  </w:style>
  <w:style w:type="character" w:styleId="Ttulo1Car1" w:customStyle="1">
    <w:name w:val="Título 1 Car1"/>
    <w:aliases w:val="Part Car,Título 1 Car Car,Arial 14 Fett Car Car,Arial 14 Fett1 Car Car,Arial 14 Fett2 Car Car"/>
    <w:basedOn w:val="Fuentedeprrafopredeter"/>
    <w:link w:val="Ttulo1"/>
    <w:locked w:val="1"/>
    <w:rsid w:val="000230D1"/>
    <w:rPr>
      <w:b w:val="1"/>
      <w:sz w:val="48"/>
      <w:szCs w:val="48"/>
    </w:rPr>
  </w:style>
  <w:style w:type="character" w:styleId="Ttulo2Car" w:customStyle="1">
    <w:name w:val="Título 2 Car"/>
    <w:aliases w:val="Gliederung2 Car,Gliederung21 Car,Gliederung22 Car,Gliederung23 Car,Gliederung24 Car,Gliederung25 Car,Gliederung26 Car,Gliederung28 Car,h2 Car,2 Car,H2 Car,H21 Car,H22 Car,body Car,PIM2 Car,prop2 Car,21 Car,A.B.C. Car,A Car,heading 2 Car"/>
    <w:basedOn w:val="Fuentedeprrafopredeter"/>
    <w:link w:val="Ttulo2"/>
    <w:locked w:val="1"/>
    <w:rsid w:val="000230D1"/>
    <w:rPr>
      <w:b w:val="1"/>
      <w:sz w:val="36"/>
      <w:szCs w:val="36"/>
    </w:rPr>
  </w:style>
  <w:style w:type="character" w:styleId="Ttulo3Car" w:customStyle="1">
    <w:name w:val="Título 3 Car"/>
    <w:aliases w:val="3 Car,Gliederung3 Car,Gliederung31 Car,Gliederung32 Car,Gliederung33 Car,Gliederung34 Car,Gliederung35 Car,Gliederung36 Car,Gliederung38 Car,H3 Car"/>
    <w:basedOn w:val="Fuentedeprrafopredeter"/>
    <w:link w:val="Ttulo3"/>
    <w:locked w:val="1"/>
    <w:rsid w:val="000230D1"/>
    <w:rPr>
      <w:b w:val="1"/>
      <w:sz w:val="28"/>
      <w:szCs w:val="28"/>
    </w:rPr>
  </w:style>
  <w:style w:type="character" w:styleId="Ttulo4Car" w:customStyle="1">
    <w:name w:val="Título 4 Car"/>
    <w:aliases w:val="h4 Car,H4 Car"/>
    <w:basedOn w:val="Fuentedeprrafopredeter"/>
    <w:link w:val="Ttulo4"/>
    <w:locked w:val="1"/>
    <w:rsid w:val="000230D1"/>
    <w:rPr>
      <w:b w:val="1"/>
    </w:rPr>
  </w:style>
  <w:style w:type="character" w:styleId="Ttulo5Car" w:customStyle="1">
    <w:name w:val="Título 5 Car"/>
    <w:basedOn w:val="Fuentedeprrafopredeter"/>
    <w:link w:val="Ttulo5"/>
    <w:locked w:val="1"/>
    <w:rsid w:val="000230D1"/>
    <w:rPr>
      <w:b w:val="1"/>
      <w:sz w:val="22"/>
      <w:szCs w:val="22"/>
    </w:rPr>
  </w:style>
  <w:style w:type="character" w:styleId="Ttulo6Car" w:customStyle="1">
    <w:name w:val="Título 6 Car"/>
    <w:basedOn w:val="Fuentedeprrafopredeter"/>
    <w:link w:val="Ttulo6"/>
    <w:locked w:val="1"/>
    <w:rsid w:val="000230D1"/>
    <w:rPr>
      <w:b w:val="1"/>
      <w:sz w:val="20"/>
      <w:szCs w:val="20"/>
    </w:rPr>
  </w:style>
  <w:style w:type="table" w:styleId="Tablaconcuadrcula">
    <w:name w:val="Table Grid"/>
    <w:basedOn w:val="Tablanormal"/>
    <w:uiPriority w:val="39"/>
    <w:rsid w:val="000230D1"/>
    <w:rPr>
      <w:rFonts w:ascii="Times New Roman" w:cs="Times New Roman" w:eastAsia="Times New Roman" w:hAnsi="Times New Roman"/>
      <w:lang w:val="es-E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extoindependiente2">
    <w:name w:val="Body Text 2"/>
    <w:basedOn w:val="Normal"/>
    <w:link w:val="Textoindependiente2Car"/>
    <w:rsid w:val="000230D1"/>
    <w:pPr>
      <w:ind w:right="617"/>
      <w:jc w:val="both"/>
    </w:pPr>
    <w:rPr>
      <w:rFonts w:ascii="Arial" w:cs="Times New Roman" w:eastAsia="Times New Roman" w:hAnsi="Arial"/>
      <w:sz w:val="20"/>
      <w:szCs w:val="20"/>
      <w:lang w:eastAsia="es-ES" w:val="es-ES"/>
    </w:rPr>
  </w:style>
  <w:style w:type="character" w:styleId="Textoindependiente2Car" w:customStyle="1">
    <w:name w:val="Texto independiente 2 Car"/>
    <w:basedOn w:val="Fuentedeprrafopredeter"/>
    <w:link w:val="Textoindependiente2"/>
    <w:rsid w:val="000230D1"/>
    <w:rPr>
      <w:rFonts w:ascii="Arial" w:cs="Times New Roman" w:eastAsia="Times New Roman" w:hAnsi="Arial"/>
      <w:sz w:val="20"/>
      <w:szCs w:val="20"/>
      <w:lang w:eastAsia="es-ES" w:val="es-ES"/>
    </w:rPr>
  </w:style>
  <w:style w:type="character" w:styleId="Refdecomentario">
    <w:name w:val="annotation reference"/>
    <w:basedOn w:val="Fuentedeprrafopredeter"/>
    <w:rsid w:val="000230D1"/>
    <w:rPr>
      <w:rFonts w:cs="Times New Roman"/>
      <w:sz w:val="16"/>
      <w:szCs w:val="16"/>
    </w:rPr>
  </w:style>
  <w:style w:type="paragraph" w:styleId="Textocomentario">
    <w:name w:val="annotation text"/>
    <w:basedOn w:val="Normal"/>
    <w:link w:val="TextocomentarioCar"/>
    <w:rsid w:val="000230D1"/>
    <w:rPr>
      <w:rFonts w:ascii="Times New Roman" w:cs="Times New Roman" w:eastAsia="Times New Roman" w:hAnsi="Times New Roman"/>
      <w:sz w:val="20"/>
      <w:szCs w:val="20"/>
      <w:lang w:eastAsia="es-ES" w:val="es-ES"/>
    </w:rPr>
  </w:style>
  <w:style w:type="character" w:styleId="TextocomentarioCar" w:customStyle="1">
    <w:name w:val="Texto comentario Car"/>
    <w:basedOn w:val="Fuentedeprrafopredeter"/>
    <w:link w:val="Textocomentario"/>
    <w:rsid w:val="000230D1"/>
    <w:rPr>
      <w:rFonts w:ascii="Times New Roman" w:cs="Times New Roman" w:eastAsia="Times New Roman" w:hAnsi="Times New Roman"/>
      <w:sz w:val="20"/>
      <w:szCs w:val="20"/>
      <w:lang w:eastAsia="es-ES" w:val="es-ES"/>
    </w:rPr>
  </w:style>
  <w:style w:type="paragraph" w:styleId="Asuntodelcomentario">
    <w:name w:val="annotation subject"/>
    <w:basedOn w:val="Textocomentario"/>
    <w:next w:val="Textocomentario"/>
    <w:link w:val="AsuntodelcomentarioCar"/>
    <w:rsid w:val="000230D1"/>
    <w:rPr>
      <w:b w:val="1"/>
      <w:bCs w:val="1"/>
    </w:rPr>
  </w:style>
  <w:style w:type="character" w:styleId="AsuntodelcomentarioCar" w:customStyle="1">
    <w:name w:val="Asunto del comentario Car"/>
    <w:basedOn w:val="TextocomentarioCar"/>
    <w:link w:val="Asuntodelcomentario"/>
    <w:rsid w:val="000230D1"/>
    <w:rPr>
      <w:rFonts w:ascii="Times New Roman" w:cs="Times New Roman" w:eastAsia="Times New Roman" w:hAnsi="Times New Roman"/>
      <w:b w:val="1"/>
      <w:bCs w:val="1"/>
      <w:sz w:val="20"/>
      <w:szCs w:val="20"/>
      <w:lang w:eastAsia="es-ES" w:val="es-ES"/>
    </w:rPr>
  </w:style>
  <w:style w:type="paragraph" w:styleId="Textodebloque">
    <w:name w:val="Block Text"/>
    <w:basedOn w:val="Normal"/>
    <w:rsid w:val="000230D1"/>
    <w:pPr>
      <w:widowControl w:val="0"/>
      <w:ind w:left="709" w:right="617" w:hanging="709"/>
      <w:jc w:val="both"/>
    </w:pPr>
    <w:rPr>
      <w:rFonts w:ascii="Arial" w:cs="Times New Roman" w:eastAsia="Times New Roman" w:hAnsi="Arial"/>
      <w:sz w:val="20"/>
      <w:szCs w:val="20"/>
      <w:lang w:eastAsia="es-ES" w:val="es-ES"/>
    </w:rPr>
  </w:style>
  <w:style w:type="paragraph" w:styleId="BodyText25" w:customStyle="1">
    <w:name w:val="Body Text 25"/>
    <w:basedOn w:val="Normal"/>
    <w:rsid w:val="000230D1"/>
    <w:pPr>
      <w:widowControl w:val="0"/>
      <w:tabs>
        <w:tab w:val="left" w:pos="426"/>
      </w:tabs>
      <w:jc w:val="both"/>
    </w:pPr>
    <w:rPr>
      <w:rFonts w:ascii="Arial" w:cs="Times New Roman" w:eastAsia="Times New Roman" w:hAnsi="Arial"/>
      <w:b w:val="1"/>
      <w:sz w:val="20"/>
      <w:szCs w:val="20"/>
      <w:lang w:eastAsia="es-ES" w:val="es-ES"/>
    </w:rPr>
  </w:style>
  <w:style w:type="character" w:styleId="Hipervnculo">
    <w:name w:val="Hyperlink"/>
    <w:basedOn w:val="Fuentedeprrafopredeter"/>
    <w:rsid w:val="000230D1"/>
    <w:rPr>
      <w:rFonts w:cs="Times New Roman"/>
      <w:color w:val="0000ff"/>
      <w:u w:val="single"/>
    </w:rPr>
  </w:style>
  <w:style w:type="paragraph" w:styleId="Car" w:customStyle="1">
    <w:name w:val="Car"/>
    <w:basedOn w:val="Normal"/>
    <w:rsid w:val="000230D1"/>
    <w:pPr>
      <w:spacing w:after="160" w:line="240" w:lineRule="exact"/>
    </w:pPr>
    <w:rPr>
      <w:rFonts w:ascii="Tahoma" w:cs="Times New Roman" w:eastAsia="Times New Roman" w:hAnsi="Tahoma"/>
      <w:sz w:val="20"/>
      <w:szCs w:val="20"/>
      <w:lang w:eastAsia="en-US" w:val="en-US"/>
    </w:rPr>
  </w:style>
  <w:style w:type="paragraph" w:styleId="INCISO" w:customStyle="1">
    <w:name w:val="INCISO"/>
    <w:basedOn w:val="Normal"/>
    <w:rsid w:val="000230D1"/>
    <w:pPr>
      <w:spacing w:after="101" w:line="216" w:lineRule="exact"/>
      <w:ind w:left="1296" w:hanging="576"/>
      <w:jc w:val="both"/>
    </w:pPr>
    <w:rPr>
      <w:rFonts w:ascii="Arial" w:cs="Arial" w:eastAsia="Times New Roman" w:hAnsi="Arial"/>
      <w:sz w:val="18"/>
      <w:szCs w:val="18"/>
      <w:lang w:eastAsia="es-ES" w:val="es-ES"/>
    </w:rPr>
  </w:style>
  <w:style w:type="paragraph" w:styleId="TDC1">
    <w:name w:val="toc 1"/>
    <w:basedOn w:val="Normal"/>
    <w:next w:val="Normal"/>
    <w:autoRedefine w:val="1"/>
    <w:semiHidden w:val="1"/>
    <w:rsid w:val="000230D1"/>
    <w:pPr>
      <w:tabs>
        <w:tab w:val="right" w:leader="dot" w:pos="10054"/>
      </w:tabs>
      <w:spacing w:before="360"/>
      <w:jc w:val="both"/>
    </w:pPr>
    <w:rPr>
      <w:rFonts w:ascii="Arial" w:cs="Times New Roman" w:eastAsia="Times New Roman" w:hAnsi="Arial"/>
      <w:caps w:val="1"/>
      <w:szCs w:val="20"/>
      <w:lang w:eastAsia="es-ES" w:val="es-MX"/>
    </w:rPr>
  </w:style>
  <w:style w:type="paragraph" w:styleId="Sangra2detindependiente">
    <w:name w:val="Body Text Indent 2"/>
    <w:basedOn w:val="Normal"/>
    <w:link w:val="Sangra2detindependienteCar"/>
    <w:rsid w:val="000230D1"/>
    <w:pPr>
      <w:spacing w:after="120" w:line="480" w:lineRule="auto"/>
      <w:ind w:left="283"/>
    </w:pPr>
    <w:rPr>
      <w:rFonts w:ascii="Times New Roman" w:cs="Times New Roman" w:eastAsia="Times New Roman" w:hAnsi="Times New Roman"/>
      <w:lang w:eastAsia="es-ES" w:val="es-ES"/>
    </w:rPr>
  </w:style>
  <w:style w:type="character" w:styleId="Sangra2detindependienteCar" w:customStyle="1">
    <w:name w:val="Sangría 2 de t. independiente Car"/>
    <w:basedOn w:val="Fuentedeprrafopredeter"/>
    <w:link w:val="Sangra2detindependiente"/>
    <w:rsid w:val="000230D1"/>
    <w:rPr>
      <w:rFonts w:ascii="Times New Roman" w:cs="Times New Roman" w:eastAsia="Times New Roman" w:hAnsi="Times New Roman"/>
      <w:lang w:eastAsia="es-ES" w:val="es-ES"/>
    </w:rPr>
  </w:style>
  <w:style w:type="paragraph" w:styleId="Textoindependiente">
    <w:name w:val="Body Text"/>
    <w:aliases w:val="body text,bt,body tesx,contents,bt1,body text1,body tesx1,bt2,body text2,body tesx2,bt3,body text3,body tesx3,bt4,body text4,body tesx4,contents1,Texto independiente1,bt5,body text5,body tesx5,bt6,body text6,body tesx6,EHP"/>
    <w:basedOn w:val="Normal"/>
    <w:link w:val="TextoindependienteCar"/>
    <w:rsid w:val="000230D1"/>
    <w:pPr>
      <w:spacing w:after="120"/>
    </w:pPr>
    <w:rPr>
      <w:rFonts w:ascii="Times New Roman" w:cs="Times New Roman" w:eastAsia="Times New Roman" w:hAnsi="Times New Roman"/>
      <w:lang w:eastAsia="es-ES" w:val="es-ES"/>
    </w:rPr>
  </w:style>
  <w:style w:type="character" w:styleId="TextoindependienteCar" w:customStyle="1">
    <w:name w:val="Texto independiente Car"/>
    <w:aliases w:val="body text Car,bt Car,body tesx Car,contents Car,bt1 Car,body text1 Car,body tesx1 Car,bt2 Car,body text2 Car,body tesx2 Car,bt3 Car,body text3 Car,body tesx3 Car,bt4 Car,body text4 Car,body tesx4 Car,contents1 Car,bt5 Car,bt6 Car"/>
    <w:basedOn w:val="Fuentedeprrafopredeter"/>
    <w:link w:val="Textoindependiente"/>
    <w:rsid w:val="000230D1"/>
    <w:rPr>
      <w:rFonts w:ascii="Times New Roman" w:cs="Times New Roman" w:eastAsia="Times New Roman" w:hAnsi="Times New Roman"/>
      <w:lang w:eastAsia="es-ES" w:val="es-ES"/>
    </w:rPr>
  </w:style>
  <w:style w:type="paragraph" w:styleId="Listaconvietas">
    <w:name w:val="List Bullet"/>
    <w:basedOn w:val="Normal"/>
    <w:autoRedefine w:val="1"/>
    <w:rsid w:val="000230D1"/>
    <w:pPr>
      <w:numPr>
        <w:numId w:val="6"/>
      </w:numPr>
      <w:autoSpaceDE w:val="0"/>
      <w:autoSpaceDN w:val="0"/>
      <w:jc w:val="both"/>
    </w:pPr>
    <w:rPr>
      <w:rFonts w:ascii="Helvetica" w:cs="Helvetica" w:eastAsia="Times New Roman" w:hAnsi="Helvetica"/>
      <w:sz w:val="20"/>
      <w:szCs w:val="20"/>
      <w:lang w:val="es-ES"/>
    </w:rPr>
  </w:style>
  <w:style w:type="paragraph" w:styleId="SangradetindependienteF" w:customStyle="1">
    <w:name w:val="Sangría de t. independiente/ÈF"/>
    <w:basedOn w:val="Normal"/>
    <w:rsid w:val="000230D1"/>
    <w:pPr>
      <w:widowControl w:val="0"/>
      <w:jc w:val="both"/>
    </w:pPr>
    <w:rPr>
      <w:rFonts w:ascii="Arial" w:cs="Arial" w:eastAsia="Times New Roman" w:hAnsi="Arial"/>
      <w:sz w:val="20"/>
      <w:szCs w:val="20"/>
      <w:lang w:eastAsia="es-ES" w:val="es-ES"/>
    </w:rPr>
  </w:style>
  <w:style w:type="paragraph" w:styleId="Frotiregular" w:customStyle="1">
    <w:name w:val="Frotiregular"/>
    <w:basedOn w:val="Encabezado"/>
    <w:rsid w:val="000230D1"/>
    <w:pPr>
      <w:tabs>
        <w:tab w:val="clear" w:pos="4252"/>
        <w:tab w:val="clear" w:pos="8504"/>
      </w:tabs>
    </w:pPr>
    <w:rPr>
      <w:rFonts w:ascii="R Frutiger Roman" w:cs="Times New Roman" w:eastAsia="Times New Roman" w:hAnsi="R Frutiger Roman"/>
      <w:szCs w:val="20"/>
      <w:lang w:eastAsia="es-ES" w:val="es-ES"/>
    </w:rPr>
  </w:style>
  <w:style w:type="paragraph" w:styleId="Mapadeldocumento">
    <w:name w:val="Document Map"/>
    <w:basedOn w:val="Normal"/>
    <w:link w:val="MapadeldocumentoCar"/>
    <w:rsid w:val="000230D1"/>
    <w:pPr>
      <w:shd w:color="auto" w:fill="000080" w:val="clear"/>
    </w:pPr>
    <w:rPr>
      <w:rFonts w:ascii="Tahoma" w:cs="Tahoma" w:eastAsia="Times New Roman" w:hAnsi="Tahoma"/>
      <w:sz w:val="20"/>
      <w:szCs w:val="20"/>
      <w:lang w:eastAsia="es-ES" w:val="es-ES"/>
    </w:rPr>
  </w:style>
  <w:style w:type="character" w:styleId="MapadeldocumentoCar" w:customStyle="1">
    <w:name w:val="Mapa del documento Car"/>
    <w:basedOn w:val="Fuentedeprrafopredeter"/>
    <w:link w:val="Mapadeldocumento"/>
    <w:rsid w:val="000230D1"/>
    <w:rPr>
      <w:rFonts w:ascii="Tahoma" w:cs="Tahoma" w:eastAsia="Times New Roman" w:hAnsi="Tahoma"/>
      <w:sz w:val="20"/>
      <w:szCs w:val="20"/>
      <w:shd w:color="auto" w:fill="000080" w:val="clear"/>
      <w:lang w:eastAsia="es-ES" w:val="es-ES"/>
    </w:rPr>
  </w:style>
  <w:style w:type="paragraph" w:styleId="Sangradetextonormal">
    <w:name w:val="Body Text Indent"/>
    <w:aliases w:val="Sangría de t. independiente"/>
    <w:basedOn w:val="Normal"/>
    <w:link w:val="SangradetextonormalCar"/>
    <w:rsid w:val="000230D1"/>
    <w:pPr>
      <w:ind w:left="708"/>
      <w:jc w:val="both"/>
    </w:pPr>
    <w:rPr>
      <w:rFonts w:ascii="Times New Roman" w:cs="Times New Roman" w:eastAsia="Times New Roman" w:hAnsi="Times New Roman"/>
      <w:lang w:eastAsia="es-ES" w:val="es-MX"/>
    </w:rPr>
  </w:style>
  <w:style w:type="character" w:styleId="SangradetextonormalCar" w:customStyle="1">
    <w:name w:val="Sangría de texto normal Car"/>
    <w:aliases w:val="Sangría de t. independiente Car"/>
    <w:basedOn w:val="Fuentedeprrafopredeter"/>
    <w:link w:val="Sangradetextonormal"/>
    <w:rsid w:val="000230D1"/>
    <w:rPr>
      <w:rFonts w:ascii="Times New Roman" w:cs="Times New Roman" w:eastAsia="Times New Roman" w:hAnsi="Times New Roman"/>
      <w:lang w:eastAsia="es-ES" w:val="es-MX"/>
    </w:rPr>
  </w:style>
  <w:style w:type="character" w:styleId="Nmerodepgina">
    <w:name w:val="page number"/>
    <w:basedOn w:val="Fuentedeprrafopredeter"/>
    <w:rsid w:val="000230D1"/>
    <w:rPr>
      <w:rFonts w:cs="Times New Roman"/>
    </w:rPr>
  </w:style>
  <w:style w:type="paragraph" w:styleId="Textonotapie">
    <w:name w:val="footnote text"/>
    <w:basedOn w:val="Normal"/>
    <w:link w:val="TextonotapieCar"/>
    <w:rsid w:val="000230D1"/>
    <w:rPr>
      <w:rFonts w:ascii="Times New Roman" w:cs="Times New Roman" w:eastAsia="Times New Roman" w:hAnsi="Times New Roman"/>
      <w:sz w:val="20"/>
      <w:szCs w:val="20"/>
      <w:lang w:eastAsia="es-ES" w:val="es-ES"/>
    </w:rPr>
  </w:style>
  <w:style w:type="character" w:styleId="TextonotapieCar" w:customStyle="1">
    <w:name w:val="Texto nota pie Car"/>
    <w:basedOn w:val="Fuentedeprrafopredeter"/>
    <w:link w:val="Textonotapie"/>
    <w:rsid w:val="000230D1"/>
    <w:rPr>
      <w:rFonts w:ascii="Times New Roman" w:cs="Times New Roman" w:eastAsia="Times New Roman" w:hAnsi="Times New Roman"/>
      <w:sz w:val="20"/>
      <w:szCs w:val="20"/>
      <w:lang w:eastAsia="es-ES" w:val="es-ES"/>
    </w:rPr>
  </w:style>
  <w:style w:type="character" w:styleId="Refdenotaalpie">
    <w:name w:val="footnote reference"/>
    <w:basedOn w:val="Fuentedeprrafopredeter"/>
    <w:rsid w:val="000230D1"/>
    <w:rPr>
      <w:rFonts w:cs="Times New Roman"/>
      <w:vertAlign w:val="superscript"/>
    </w:rPr>
  </w:style>
  <w:style w:type="paragraph" w:styleId="Sangra3detindependiente">
    <w:name w:val="Body Text Indent 3"/>
    <w:basedOn w:val="Normal"/>
    <w:link w:val="Sangra3detindependienteCar"/>
    <w:rsid w:val="000230D1"/>
    <w:pPr>
      <w:spacing w:after="120"/>
      <w:ind w:left="283"/>
    </w:pPr>
    <w:rPr>
      <w:rFonts w:ascii="Times New Roman" w:cs="Times New Roman" w:eastAsia="Times New Roman" w:hAnsi="Times New Roman"/>
      <w:sz w:val="16"/>
      <w:szCs w:val="16"/>
      <w:lang w:eastAsia="es-ES" w:val="es-ES"/>
    </w:rPr>
  </w:style>
  <w:style w:type="character" w:styleId="Sangra3detindependienteCar" w:customStyle="1">
    <w:name w:val="Sangría 3 de t. independiente Car"/>
    <w:basedOn w:val="Fuentedeprrafopredeter"/>
    <w:link w:val="Sangra3detindependiente"/>
    <w:rsid w:val="000230D1"/>
    <w:rPr>
      <w:rFonts w:ascii="Times New Roman" w:cs="Times New Roman" w:eastAsia="Times New Roman" w:hAnsi="Times New Roman"/>
      <w:sz w:val="16"/>
      <w:szCs w:val="16"/>
      <w:lang w:eastAsia="es-ES" w:val="es-ES"/>
    </w:rPr>
  </w:style>
  <w:style w:type="paragraph" w:styleId="Normal1" w:customStyle="1">
    <w:name w:val="Normal1"/>
    <w:basedOn w:val="Normal"/>
    <w:rsid w:val="000230D1"/>
    <w:pPr>
      <w:spacing w:after="100" w:afterAutospacing="1" w:before="100" w:beforeAutospacing="1"/>
    </w:pPr>
    <w:rPr>
      <w:rFonts w:ascii="Times New Roman" w:cs="Times New Roman" w:eastAsia="Times New Roman" w:hAnsi="Times New Roman"/>
      <w:color w:val="000000"/>
      <w:lang w:eastAsia="es-ES" w:val="es-ES"/>
    </w:rPr>
  </w:style>
  <w:style w:type="paragraph" w:styleId="Prrafodelista1" w:customStyle="1">
    <w:name w:val="Párrafo de lista1"/>
    <w:basedOn w:val="Normal"/>
    <w:rsid w:val="000230D1"/>
    <w:pPr>
      <w:ind w:left="708"/>
    </w:pPr>
    <w:rPr>
      <w:rFonts w:ascii="Times New Roman" w:cs="Times New Roman" w:eastAsia="Times New Roman" w:hAnsi="Times New Roman"/>
      <w:lang w:eastAsia="es-ES" w:val="es-ES"/>
    </w:rPr>
  </w:style>
  <w:style w:type="character" w:styleId="Hipervnculovisitado">
    <w:name w:val="FollowedHyperlink"/>
    <w:basedOn w:val="Fuentedeprrafopredeter"/>
    <w:rsid w:val="000230D1"/>
    <w:rPr>
      <w:rFonts w:cs="Times New Roman"/>
      <w:color w:val="000080"/>
      <w:u w:val="single"/>
    </w:rPr>
  </w:style>
  <w:style w:type="paragraph" w:styleId="NormalWeb">
    <w:name w:val="Normal (Web)"/>
    <w:basedOn w:val="Normal"/>
    <w:rsid w:val="000230D1"/>
    <w:pPr>
      <w:spacing w:after="100" w:before="100"/>
    </w:pPr>
    <w:rPr>
      <w:rFonts w:ascii="Times New Roman" w:cs="Times New Roman" w:eastAsia="Times New Roman" w:hAnsi="Times New Roman"/>
      <w:szCs w:val="20"/>
      <w:lang w:eastAsia="es-ES" w:val="es-ES"/>
    </w:rPr>
  </w:style>
  <w:style w:type="paragraph" w:styleId="notas" w:customStyle="1">
    <w:name w:val="notas"/>
    <w:basedOn w:val="Normal"/>
    <w:rsid w:val="000230D1"/>
    <w:pPr>
      <w:spacing w:after="100" w:before="100"/>
      <w:jc w:val="both"/>
    </w:pPr>
    <w:rPr>
      <w:rFonts w:ascii="Times New Roman" w:cs="Times New Roman" w:eastAsia="Times New Roman" w:hAnsi="Times New Roman"/>
      <w:color w:val="000000"/>
      <w:szCs w:val="20"/>
      <w:lang w:eastAsia="es-ES" w:val="es-ES"/>
    </w:rPr>
  </w:style>
  <w:style w:type="paragraph" w:styleId="Frutbold" w:customStyle="1">
    <w:name w:val="Frutbold"/>
    <w:basedOn w:val="Frotiregular"/>
    <w:rsid w:val="000230D1"/>
    <w:rPr>
      <w:rFonts w:ascii="B Frutiger Bold" w:hAnsi="B Frutiger Bold"/>
    </w:rPr>
  </w:style>
  <w:style w:type="paragraph" w:styleId="TEXTONORMAL" w:customStyle="1">
    <w:name w:val="TEXTO NORMAL"/>
    <w:basedOn w:val="Normal"/>
    <w:rsid w:val="000230D1"/>
    <w:pPr>
      <w:spacing w:after="240"/>
      <w:jc w:val="both"/>
    </w:pPr>
    <w:rPr>
      <w:rFonts w:ascii="Arial" w:cs="Times New Roman" w:eastAsia="Times New Roman" w:hAnsi="Arial"/>
      <w:szCs w:val="20"/>
      <w:lang w:eastAsia="es-ES"/>
    </w:rPr>
  </w:style>
  <w:style w:type="paragraph" w:styleId="Textoindependiente3">
    <w:name w:val="Body Text 3"/>
    <w:basedOn w:val="Normal"/>
    <w:link w:val="Textoindependiente3Car"/>
    <w:rsid w:val="000230D1"/>
    <w:pPr>
      <w:spacing w:after="120"/>
    </w:pPr>
    <w:rPr>
      <w:rFonts w:ascii="Times New Roman" w:cs="Times New Roman" w:eastAsia="Times New Roman" w:hAnsi="Times New Roman"/>
      <w:sz w:val="16"/>
      <w:szCs w:val="16"/>
      <w:lang w:eastAsia="es-ES" w:val="es-ES"/>
    </w:rPr>
  </w:style>
  <w:style w:type="character" w:styleId="Textoindependiente3Car" w:customStyle="1">
    <w:name w:val="Texto independiente 3 Car"/>
    <w:basedOn w:val="Fuentedeprrafopredeter"/>
    <w:link w:val="Textoindependiente3"/>
    <w:rsid w:val="000230D1"/>
    <w:rPr>
      <w:rFonts w:ascii="Times New Roman" w:cs="Times New Roman" w:eastAsia="Times New Roman" w:hAnsi="Times New Roman"/>
      <w:sz w:val="16"/>
      <w:szCs w:val="16"/>
      <w:lang w:eastAsia="es-ES" w:val="es-ES"/>
    </w:rPr>
  </w:style>
  <w:style w:type="paragraph" w:styleId="ROMANOS" w:customStyle="1">
    <w:name w:val="ROMANOS"/>
    <w:basedOn w:val="Normal"/>
    <w:link w:val="ROMANOSCar"/>
    <w:rsid w:val="000230D1"/>
    <w:pPr>
      <w:tabs>
        <w:tab w:val="left" w:pos="720"/>
      </w:tabs>
      <w:spacing w:after="101" w:line="216" w:lineRule="exact"/>
      <w:ind w:left="720" w:hanging="432"/>
      <w:jc w:val="both"/>
    </w:pPr>
    <w:rPr>
      <w:rFonts w:ascii="Arial" w:cs="Arial" w:eastAsia="Times New Roman" w:hAnsi="Arial"/>
      <w:sz w:val="18"/>
      <w:szCs w:val="20"/>
      <w:lang w:val="es-MX"/>
    </w:rPr>
  </w:style>
  <w:style w:type="character" w:styleId="ROMANOSCar" w:customStyle="1">
    <w:name w:val="ROMANOS Car"/>
    <w:basedOn w:val="Fuentedeprrafopredeter"/>
    <w:link w:val="ROMANOS"/>
    <w:locked w:val="1"/>
    <w:rsid w:val="000230D1"/>
    <w:rPr>
      <w:rFonts w:ascii="Arial" w:cs="Arial" w:eastAsia="Times New Roman" w:hAnsi="Arial"/>
      <w:sz w:val="18"/>
      <w:szCs w:val="20"/>
      <w:lang w:val="es-MX"/>
    </w:rPr>
  </w:style>
  <w:style w:type="paragraph" w:styleId="Textosinformato">
    <w:name w:val="Plain Text"/>
    <w:basedOn w:val="Normal"/>
    <w:link w:val="TextosinformatoCar"/>
    <w:rsid w:val="000230D1"/>
    <w:rPr>
      <w:rFonts w:ascii="Courier New" w:cs="Times New Roman" w:eastAsia="Times New Roman" w:hAnsi="Courier New"/>
      <w:sz w:val="20"/>
      <w:szCs w:val="20"/>
      <w:lang w:eastAsia="es-ES" w:val="es-ES"/>
    </w:rPr>
  </w:style>
  <w:style w:type="character" w:styleId="TextosinformatoCar" w:customStyle="1">
    <w:name w:val="Texto sin formato Car"/>
    <w:basedOn w:val="Fuentedeprrafopredeter"/>
    <w:link w:val="Textosinformato"/>
    <w:rsid w:val="000230D1"/>
    <w:rPr>
      <w:rFonts w:ascii="Courier New" w:cs="Times New Roman" w:eastAsia="Times New Roman" w:hAnsi="Courier New"/>
      <w:sz w:val="20"/>
      <w:szCs w:val="20"/>
      <w:lang w:eastAsia="es-ES" w:val="es-ES"/>
    </w:rPr>
  </w:style>
  <w:style w:type="paragraph" w:styleId="Lista2">
    <w:name w:val="List 2"/>
    <w:basedOn w:val="Normal"/>
    <w:rsid w:val="000230D1"/>
    <w:pPr>
      <w:ind w:left="566" w:hanging="283"/>
    </w:pPr>
    <w:rPr>
      <w:rFonts w:ascii="Times New Roman" w:cs="Times New Roman" w:eastAsia="Times New Roman" w:hAnsi="Times New Roman"/>
      <w:lang w:eastAsia="es-ES" w:val="es-ES"/>
    </w:rPr>
  </w:style>
  <w:style w:type="paragraph" w:styleId="Descripcin">
    <w:name w:val="caption"/>
    <w:basedOn w:val="Normal"/>
    <w:next w:val="Normal"/>
    <w:qFormat w:val="1"/>
    <w:rsid w:val="000230D1"/>
    <w:pPr>
      <w:spacing w:after="120" w:before="120"/>
    </w:pPr>
    <w:rPr>
      <w:rFonts w:ascii="Times New Roman" w:cs="Times New Roman" w:eastAsia="Times New Roman" w:hAnsi="Times New Roman"/>
      <w:b w:val="1"/>
      <w:bCs w:val="1"/>
      <w:sz w:val="20"/>
      <w:szCs w:val="20"/>
      <w:lang w:eastAsia="es-ES" w:val="es-ES"/>
    </w:rPr>
  </w:style>
  <w:style w:type="paragraph" w:styleId="Estilo11" w:customStyle="1">
    <w:name w:val="Estilo11"/>
    <w:basedOn w:val="Normal"/>
    <w:rsid w:val="000230D1"/>
    <w:pPr>
      <w:tabs>
        <w:tab w:val="left" w:pos="397"/>
        <w:tab w:val="left" w:pos="1418"/>
      </w:tabs>
      <w:spacing w:after="240"/>
      <w:ind w:left="1418" w:hanging="1418"/>
      <w:jc w:val="both"/>
    </w:pPr>
    <w:rPr>
      <w:rFonts w:ascii="Arial" w:cs="Times New Roman" w:eastAsia="Times New Roman" w:hAnsi="Arial"/>
      <w:sz w:val="20"/>
      <w:szCs w:val="20"/>
      <w:lang w:eastAsia="es-ES" w:val="es-MX"/>
    </w:rPr>
  </w:style>
  <w:style w:type="paragraph" w:styleId="texto" w:customStyle="1">
    <w:name w:val="texto"/>
    <w:basedOn w:val="Normal"/>
    <w:rsid w:val="000230D1"/>
    <w:pPr>
      <w:spacing w:after="101" w:line="216" w:lineRule="atLeast"/>
      <w:ind w:firstLine="288"/>
      <w:jc w:val="both"/>
    </w:pPr>
    <w:rPr>
      <w:rFonts w:ascii="Arial" w:cs="Arial" w:eastAsia="Times New Roman" w:hAnsi="Arial"/>
      <w:sz w:val="18"/>
      <w:szCs w:val="20"/>
      <w:lang w:eastAsia="es-ES" w:val="es-MX"/>
    </w:rPr>
  </w:style>
  <w:style w:type="paragraph" w:styleId="Car7" w:customStyle="1">
    <w:name w:val="Car7"/>
    <w:basedOn w:val="Normal"/>
    <w:rsid w:val="000230D1"/>
    <w:pPr>
      <w:autoSpaceDE w:val="0"/>
      <w:autoSpaceDN w:val="0"/>
      <w:spacing w:after="160" w:line="240" w:lineRule="exact"/>
    </w:pPr>
    <w:rPr>
      <w:rFonts w:ascii="Tahoma" w:cs="Times New Roman" w:eastAsia="Times New Roman" w:hAnsi="Tahoma"/>
      <w:sz w:val="20"/>
      <w:szCs w:val="20"/>
      <w:lang w:eastAsia="en-US" w:val="en-US"/>
    </w:rPr>
  </w:style>
  <w:style w:type="paragraph" w:styleId="vietas" w:customStyle="1">
    <w:name w:val="viñetas"/>
    <w:basedOn w:val="Normal"/>
    <w:rsid w:val="000230D1"/>
    <w:pPr>
      <w:numPr>
        <w:numId w:val="7"/>
      </w:numPr>
      <w:autoSpaceDE w:val="0"/>
      <w:autoSpaceDN w:val="0"/>
    </w:pPr>
    <w:rPr>
      <w:rFonts w:ascii="Times New Roman" w:cs="Times New Roman" w:eastAsia="Times New Roman" w:hAnsi="Times New Roman"/>
      <w:sz w:val="20"/>
      <w:szCs w:val="20"/>
      <w:lang w:val="es-ES"/>
    </w:rPr>
  </w:style>
  <w:style w:type="character" w:styleId="EstiloCorreo801" w:customStyle="1">
    <w:name w:val="EstiloCorreo801"/>
    <w:basedOn w:val="Fuentedeprrafopredeter"/>
    <w:semiHidden w:val="1"/>
    <w:rsid w:val="000230D1"/>
    <w:rPr>
      <w:rFonts w:ascii="Arial" w:cs="Arial" w:hAnsi="Arial"/>
      <w:color w:val="auto"/>
      <w:sz w:val="20"/>
      <w:szCs w:val="20"/>
    </w:rPr>
  </w:style>
  <w:style w:type="paragraph" w:styleId="Textopredeterminado" w:customStyle="1">
    <w:name w:val="Texto predeterminado"/>
    <w:basedOn w:val="Normal"/>
    <w:rsid w:val="000230D1"/>
    <w:pPr>
      <w:overflowPunct w:val="0"/>
      <w:autoSpaceDE w:val="0"/>
      <w:autoSpaceDN w:val="0"/>
      <w:adjustRightInd w:val="0"/>
      <w:jc w:val="both"/>
      <w:textAlignment w:val="baseline"/>
    </w:pPr>
    <w:rPr>
      <w:rFonts w:ascii="Arial" w:cs="Times New Roman" w:eastAsia="Times New Roman" w:hAnsi="Arial"/>
      <w:noProof w:val="1"/>
      <w:szCs w:val="20"/>
      <w:lang w:eastAsia="es-ES" w:val="es-ES"/>
    </w:rPr>
  </w:style>
  <w:style w:type="paragraph" w:styleId="Estndar" w:customStyle="1">
    <w:name w:val="Estándar"/>
    <w:basedOn w:val="Normal"/>
    <w:rsid w:val="000230D1"/>
    <w:pPr>
      <w:overflowPunct w:val="0"/>
      <w:autoSpaceDE w:val="0"/>
      <w:autoSpaceDN w:val="0"/>
      <w:adjustRightInd w:val="0"/>
      <w:textAlignment w:val="baseline"/>
    </w:pPr>
    <w:rPr>
      <w:rFonts w:ascii="Times New Roman" w:cs="Times New Roman" w:eastAsia="Times New Roman" w:hAnsi="Times New Roman"/>
      <w:noProof w:val="1"/>
      <w:szCs w:val="20"/>
      <w:lang w:eastAsia="es-ES" w:val="es-ES"/>
    </w:rPr>
  </w:style>
  <w:style w:type="character" w:styleId="TtuloCar" w:customStyle="1">
    <w:name w:val="Título Car"/>
    <w:basedOn w:val="Fuentedeprrafopredeter"/>
    <w:link w:val="Ttulo"/>
    <w:locked w:val="1"/>
    <w:rsid w:val="000230D1"/>
    <w:rPr>
      <w:b w:val="1"/>
      <w:sz w:val="72"/>
      <w:szCs w:val="72"/>
    </w:rPr>
  </w:style>
  <w:style w:type="paragraph" w:styleId="SangradetindependienteI" w:customStyle="1">
    <w:name w:val="Sangría de t. independiente/I"/>
    <w:basedOn w:val="Normal"/>
    <w:rsid w:val="000230D1"/>
    <w:pPr>
      <w:widowControl w:val="0"/>
      <w:ind w:left="2127" w:hanging="284"/>
      <w:jc w:val="both"/>
    </w:pPr>
    <w:rPr>
      <w:rFonts w:ascii="Arial" w:cs="Times New Roman" w:eastAsia="Times New Roman" w:hAnsi="Arial"/>
      <w:sz w:val="20"/>
      <w:szCs w:val="20"/>
      <w:lang w:eastAsia="es-ES" w:val="es-ES"/>
    </w:rPr>
  </w:style>
  <w:style w:type="paragraph" w:styleId="BodyText21" w:customStyle="1">
    <w:name w:val="Body Text 21"/>
    <w:basedOn w:val="Normal"/>
    <w:rsid w:val="000230D1"/>
    <w:pPr>
      <w:widowControl w:val="0"/>
      <w:shd w:color="auto" w:fill="ffffff" w:val="pct20"/>
      <w:jc w:val="center"/>
    </w:pPr>
    <w:rPr>
      <w:rFonts w:ascii="Times New Roman" w:cs="Times New Roman" w:eastAsia="Times New Roman" w:hAnsi="Times New Roman"/>
      <w:b w:val="1"/>
      <w:sz w:val="44"/>
      <w:szCs w:val="20"/>
      <w:lang w:eastAsia="es-ES" w:val="es-ES"/>
    </w:rPr>
  </w:style>
  <w:style w:type="paragraph" w:styleId="BodyText24" w:customStyle="1">
    <w:name w:val="Body Text 24"/>
    <w:basedOn w:val="Normal"/>
    <w:rsid w:val="000230D1"/>
    <w:pPr>
      <w:ind w:right="294"/>
      <w:jc w:val="both"/>
    </w:pPr>
    <w:rPr>
      <w:rFonts w:ascii="Arial" w:cs="Times New Roman" w:eastAsia="Times New Roman" w:hAnsi="Arial"/>
      <w:sz w:val="20"/>
      <w:szCs w:val="20"/>
      <w:lang w:eastAsia="es-ES" w:val="es-ES"/>
    </w:rPr>
  </w:style>
  <w:style w:type="paragraph" w:styleId="BodyText26" w:customStyle="1">
    <w:name w:val="Body Text 26"/>
    <w:basedOn w:val="Normal"/>
    <w:rsid w:val="000230D1"/>
    <w:pPr>
      <w:jc w:val="both"/>
    </w:pPr>
    <w:rPr>
      <w:rFonts w:ascii="Arial" w:cs="Times New Roman" w:eastAsia="Times New Roman" w:hAnsi="Arial"/>
      <w:sz w:val="20"/>
      <w:szCs w:val="20"/>
      <w:lang w:eastAsia="es-ES" w:val="es-ES"/>
    </w:rPr>
  </w:style>
  <w:style w:type="paragraph" w:styleId="BodyText22" w:customStyle="1">
    <w:name w:val="Body Text 22"/>
    <w:basedOn w:val="Normal"/>
    <w:link w:val="BodyText2Car"/>
    <w:rsid w:val="000230D1"/>
    <w:pPr>
      <w:widowControl w:val="0"/>
    </w:pPr>
    <w:rPr>
      <w:rFonts w:ascii="Arial" w:cs="Times New Roman" w:eastAsia="Times New Roman" w:hAnsi="Arial"/>
      <w:sz w:val="16"/>
      <w:szCs w:val="20"/>
      <w:lang w:eastAsia="es-ES" w:val="es-ES"/>
    </w:rPr>
  </w:style>
  <w:style w:type="paragraph" w:styleId="Continuarlista">
    <w:name w:val="List Continue"/>
    <w:basedOn w:val="Normal"/>
    <w:rsid w:val="000230D1"/>
    <w:pPr>
      <w:spacing w:after="120"/>
      <w:ind w:left="283"/>
    </w:pPr>
    <w:rPr>
      <w:rFonts w:ascii="Times New Roman" w:cs="Times New Roman" w:eastAsia="Times New Roman" w:hAnsi="Times New Roman"/>
      <w:lang w:val="es-MX"/>
    </w:rPr>
  </w:style>
  <w:style w:type="paragraph" w:styleId="Lista">
    <w:name w:val="List"/>
    <w:basedOn w:val="Normal"/>
    <w:rsid w:val="000230D1"/>
    <w:pPr>
      <w:ind w:left="283" w:hanging="283"/>
    </w:pPr>
    <w:rPr>
      <w:rFonts w:ascii="Times New Roman" w:cs="Times New Roman" w:eastAsia="Times New Roman" w:hAnsi="Times New Roman"/>
      <w:lang w:val="es-MX"/>
    </w:rPr>
  </w:style>
  <w:style w:type="paragraph" w:styleId="Lista3">
    <w:name w:val="List 3"/>
    <w:basedOn w:val="Normal"/>
    <w:rsid w:val="000230D1"/>
    <w:pPr>
      <w:ind w:left="849" w:hanging="283"/>
    </w:pPr>
    <w:rPr>
      <w:rFonts w:ascii="Times New Roman" w:cs="Times New Roman" w:eastAsia="Times New Roman" w:hAnsi="Times New Roman"/>
      <w:lang w:val="es-MX"/>
    </w:rPr>
  </w:style>
  <w:style w:type="paragraph" w:styleId="Lista4">
    <w:name w:val="List 4"/>
    <w:basedOn w:val="Normal"/>
    <w:rsid w:val="000230D1"/>
    <w:pPr>
      <w:ind w:left="1132" w:hanging="283"/>
    </w:pPr>
    <w:rPr>
      <w:rFonts w:ascii="Times New Roman" w:cs="Times New Roman" w:eastAsia="Times New Roman" w:hAnsi="Times New Roman"/>
      <w:lang w:val="es-MX"/>
    </w:rPr>
  </w:style>
  <w:style w:type="paragraph" w:styleId="Continuarlista2">
    <w:name w:val="List Continue 2"/>
    <w:basedOn w:val="Normal"/>
    <w:rsid w:val="000230D1"/>
    <w:pPr>
      <w:spacing w:after="120"/>
      <w:ind w:left="566"/>
    </w:pPr>
    <w:rPr>
      <w:rFonts w:ascii="Times New Roman" w:cs="Times New Roman" w:eastAsia="Times New Roman" w:hAnsi="Times New Roman"/>
      <w:lang w:val="es-MX"/>
    </w:rPr>
  </w:style>
  <w:style w:type="paragraph" w:styleId="Continuarlista4">
    <w:name w:val="List Continue 4"/>
    <w:basedOn w:val="Normal"/>
    <w:rsid w:val="000230D1"/>
    <w:pPr>
      <w:spacing w:after="120"/>
      <w:ind w:left="1132"/>
    </w:pPr>
    <w:rPr>
      <w:rFonts w:ascii="Times New Roman" w:cs="Times New Roman" w:eastAsia="Times New Roman" w:hAnsi="Times New Roman"/>
      <w:lang w:val="es-MX"/>
    </w:rPr>
  </w:style>
  <w:style w:type="paragraph" w:styleId="pfo" w:customStyle="1">
    <w:name w:val="pfo"/>
    <w:basedOn w:val="Normal"/>
    <w:rsid w:val="000230D1"/>
    <w:pPr>
      <w:ind w:left="1134"/>
      <w:jc w:val="both"/>
    </w:pPr>
    <w:rPr>
      <w:rFonts w:ascii="Univers" w:cs="Times New Roman" w:eastAsia="Times New Roman" w:hAnsi="Univers"/>
      <w:szCs w:val="20"/>
      <w:lang w:val="es-MX"/>
    </w:rPr>
  </w:style>
  <w:style w:type="paragraph" w:styleId="NormalArial" w:customStyle="1">
    <w:name w:val="Normal + Arial"/>
    <w:aliases w:val="6 pt,Justificado"/>
    <w:basedOn w:val="Normal"/>
    <w:rsid w:val="000230D1"/>
    <w:pPr>
      <w:widowControl w:val="0"/>
      <w:tabs>
        <w:tab w:val="left" w:pos="540"/>
      </w:tabs>
      <w:jc w:val="both"/>
    </w:pPr>
    <w:rPr>
      <w:rFonts w:ascii="Arial" w:cs="Arial" w:eastAsia="Times New Roman" w:hAnsi="Arial"/>
      <w:sz w:val="10"/>
      <w:szCs w:val="10"/>
      <w:lang w:val="es-MX"/>
    </w:rPr>
  </w:style>
  <w:style w:type="paragraph" w:styleId="regla" w:customStyle="1">
    <w:name w:val="regla"/>
    <w:basedOn w:val="Normal"/>
    <w:rsid w:val="000230D1"/>
    <w:pPr>
      <w:ind w:left="1134" w:hanging="1134"/>
      <w:jc w:val="both"/>
    </w:pPr>
    <w:rPr>
      <w:rFonts w:ascii="Univers" w:cs="Times New Roman" w:eastAsia="Times New Roman" w:hAnsi="Univers"/>
      <w:szCs w:val="20"/>
      <w:lang w:val="es-MX"/>
    </w:rPr>
  </w:style>
  <w:style w:type="paragraph" w:styleId="rubro" w:customStyle="1">
    <w:name w:val="rubro"/>
    <w:basedOn w:val="Normal"/>
    <w:rsid w:val="000230D1"/>
    <w:pPr>
      <w:ind w:left="1701" w:hanging="567"/>
      <w:jc w:val="both"/>
    </w:pPr>
    <w:rPr>
      <w:rFonts w:ascii="Univers" w:cs="Times New Roman" w:eastAsia="Times New Roman" w:hAnsi="Univers"/>
      <w:szCs w:val="20"/>
      <w:lang w:val="es-MX"/>
    </w:rPr>
  </w:style>
  <w:style w:type="paragraph" w:styleId="Sangranormal">
    <w:name w:val="Normal Indent"/>
    <w:basedOn w:val="Normal"/>
    <w:rsid w:val="000230D1"/>
    <w:pPr>
      <w:ind w:left="720"/>
    </w:pPr>
    <w:rPr>
      <w:rFonts w:ascii="Times New Roman" w:cs="Times New Roman" w:eastAsia="Times New Roman" w:hAnsi="Times New Roman"/>
      <w:lang w:eastAsia="es-ES" w:val="es-ES"/>
    </w:rPr>
  </w:style>
  <w:style w:type="paragraph" w:styleId="Arial" w:customStyle="1">
    <w:name w:val="Arial"/>
    <w:basedOn w:val="Normal"/>
    <w:rsid w:val="000230D1"/>
    <w:pPr>
      <w:jc w:val="center"/>
    </w:pPr>
    <w:rPr>
      <w:rFonts w:ascii="Arial" w:cs="Times New Roman" w:eastAsia="Times New Roman" w:hAnsi="Arial"/>
      <w:sz w:val="20"/>
      <w:szCs w:val="20"/>
      <w:lang w:eastAsia="es-ES"/>
    </w:rPr>
  </w:style>
  <w:style w:type="paragraph" w:styleId="sangradetindependientef0" w:customStyle="1">
    <w:name w:val="sangradetindependientef"/>
    <w:basedOn w:val="Normal"/>
    <w:rsid w:val="000230D1"/>
    <w:pPr>
      <w:jc w:val="both"/>
    </w:pPr>
    <w:rPr>
      <w:rFonts w:ascii="Arial" w:cs="Arial" w:eastAsia="Times New Roman" w:hAnsi="Arial"/>
      <w:sz w:val="20"/>
      <w:szCs w:val="20"/>
      <w:lang w:eastAsia="es-ES" w:val="es-ES"/>
    </w:rPr>
  </w:style>
  <w:style w:type="paragraph" w:styleId="xl24" w:customStyle="1">
    <w:name w:val="xl24"/>
    <w:basedOn w:val="Normal"/>
    <w:rsid w:val="000230D1"/>
    <w:pPr>
      <w:pBdr>
        <w:top w:color="auto" w:space="0" w:sz="4" w:val="single"/>
        <w:left w:color="auto" w:space="0" w:sz="4" w:val="single"/>
        <w:right w:color="auto" w:space="0" w:sz="4" w:val="single"/>
      </w:pBdr>
      <w:shd w:color="auto" w:fill="003366" w:val="clear"/>
      <w:spacing w:after="100" w:afterAutospacing="1" w:before="100" w:beforeAutospacing="1"/>
      <w:jc w:val="center"/>
      <w:textAlignment w:val="center"/>
    </w:pPr>
    <w:rPr>
      <w:rFonts w:ascii="Arial" w:cs="Arial" w:eastAsia="Arial Unicode MS" w:hAnsi="Arial"/>
      <w:b w:val="1"/>
      <w:bCs w:val="1"/>
      <w:color w:val="ffffff"/>
      <w:lang w:eastAsia="es-ES" w:val="es-ES"/>
    </w:rPr>
  </w:style>
  <w:style w:type="paragraph" w:styleId="xl25" w:customStyle="1">
    <w:name w:val="xl25"/>
    <w:basedOn w:val="Normal"/>
    <w:rsid w:val="000230D1"/>
    <w:pPr>
      <w:shd w:color="auto" w:fill="003366" w:val="clear"/>
      <w:spacing w:after="100" w:afterAutospacing="1" w:before="100" w:beforeAutospacing="1"/>
      <w:jc w:val="center"/>
      <w:textAlignment w:val="center"/>
    </w:pPr>
    <w:rPr>
      <w:rFonts w:ascii="Arial" w:cs="Arial" w:eastAsia="Arial Unicode MS" w:hAnsi="Arial"/>
      <w:b w:val="1"/>
      <w:bCs w:val="1"/>
      <w:color w:val="ffffff"/>
      <w:lang w:eastAsia="es-ES" w:val="es-ES"/>
    </w:rPr>
  </w:style>
  <w:style w:type="paragraph" w:styleId="xl26" w:customStyle="1">
    <w:name w:val="xl26"/>
    <w:basedOn w:val="Normal"/>
    <w:rsid w:val="000230D1"/>
    <w:pPr>
      <w:pBdr>
        <w:top w:color="auto" w:space="0" w:sz="4" w:val="single"/>
        <w:left w:color="auto" w:space="0" w:sz="4" w:val="single"/>
        <w:bottom w:color="auto" w:space="0" w:sz="4" w:val="single"/>
        <w:right w:color="auto" w:space="0" w:sz="4" w:val="single"/>
      </w:pBdr>
      <w:spacing w:after="100" w:afterAutospacing="1" w:before="100" w:beforeAutospacing="1"/>
    </w:pPr>
    <w:rPr>
      <w:rFonts w:ascii="Arial Unicode MS" w:cs="Arial Unicode MS" w:eastAsia="Arial Unicode MS" w:hAnsi="Arial Unicode MS"/>
      <w:lang w:eastAsia="es-ES" w:val="es-ES"/>
    </w:rPr>
  </w:style>
  <w:style w:type="paragraph" w:styleId="xl27" w:customStyle="1">
    <w:name w:val="xl27"/>
    <w:basedOn w:val="Normal"/>
    <w:rsid w:val="000230D1"/>
    <w:pPr>
      <w:pBdr>
        <w:top w:color="auto" w:space="0" w:sz="4" w:val="single"/>
        <w:left w:color="auto" w:space="0" w:sz="4" w:val="single"/>
        <w:bottom w:color="auto" w:space="0" w:sz="4" w:val="single"/>
        <w:right w:color="auto" w:space="0" w:sz="4" w:val="single"/>
      </w:pBdr>
      <w:spacing w:after="100" w:afterAutospacing="1" w:before="100" w:beforeAutospacing="1"/>
    </w:pPr>
    <w:rPr>
      <w:rFonts w:ascii="Arial Unicode MS" w:cs="Arial Unicode MS" w:eastAsia="Arial Unicode MS" w:hAnsi="Arial Unicode MS"/>
      <w:lang w:eastAsia="es-ES" w:val="es-ES"/>
    </w:rPr>
  </w:style>
  <w:style w:type="paragraph" w:styleId="xl28" w:customStyle="1">
    <w:name w:val="xl28"/>
    <w:basedOn w:val="Normal"/>
    <w:rsid w:val="000230D1"/>
    <w:pPr>
      <w:pBdr>
        <w:top w:color="auto" w:space="0" w:sz="4" w:val="single"/>
        <w:left w:color="auto" w:space="0" w:sz="4" w:val="single"/>
        <w:bottom w:color="auto" w:space="0" w:sz="4" w:val="single"/>
        <w:right w:color="auto" w:space="0" w:sz="4" w:val="single"/>
      </w:pBdr>
      <w:spacing w:after="100" w:afterAutospacing="1" w:before="100" w:beforeAutospacing="1"/>
      <w:jc w:val="center"/>
    </w:pPr>
    <w:rPr>
      <w:rFonts w:ascii="Arial Unicode MS" w:cs="Arial Unicode MS" w:eastAsia="Arial Unicode MS" w:hAnsi="Arial Unicode MS"/>
      <w:lang w:eastAsia="es-ES" w:val="es-ES"/>
    </w:rPr>
  </w:style>
  <w:style w:type="paragraph" w:styleId="xl29" w:customStyle="1">
    <w:name w:val="xl29"/>
    <w:basedOn w:val="Normal"/>
    <w:rsid w:val="000230D1"/>
    <w:pPr>
      <w:pBdr>
        <w:top w:color="auto" w:space="0" w:sz="4" w:val="single"/>
        <w:left w:color="auto" w:space="0" w:sz="4" w:val="single"/>
        <w:bottom w:color="auto" w:space="0" w:sz="4" w:val="single"/>
        <w:right w:color="auto" w:space="0" w:sz="4" w:val="single"/>
      </w:pBdr>
      <w:spacing w:after="100" w:afterAutospacing="1" w:before="100" w:beforeAutospacing="1"/>
      <w:jc w:val="center"/>
      <w:textAlignment w:val="center"/>
    </w:pPr>
    <w:rPr>
      <w:rFonts w:ascii="Arial Unicode MS" w:cs="Arial Unicode MS" w:eastAsia="Arial Unicode MS" w:hAnsi="Arial Unicode MS"/>
      <w:lang w:eastAsia="es-ES" w:val="es-ES"/>
    </w:rPr>
  </w:style>
  <w:style w:type="paragraph" w:styleId="xl30" w:customStyle="1">
    <w:name w:val="xl30"/>
    <w:basedOn w:val="Normal"/>
    <w:rsid w:val="000230D1"/>
    <w:pPr>
      <w:pBdr>
        <w:top w:color="auto" w:space="0" w:sz="4" w:val="single"/>
        <w:bottom w:color="auto" w:space="0" w:sz="4" w:val="single"/>
        <w:right w:color="auto" w:space="0" w:sz="4" w:val="single"/>
      </w:pBdr>
      <w:spacing w:after="100" w:afterAutospacing="1" w:before="100" w:beforeAutospacing="1"/>
      <w:jc w:val="center"/>
    </w:pPr>
    <w:rPr>
      <w:rFonts w:ascii="Arial" w:cs="Arial" w:eastAsia="Arial Unicode MS" w:hAnsi="Arial"/>
      <w:sz w:val="18"/>
      <w:szCs w:val="18"/>
      <w:lang w:eastAsia="es-ES" w:val="es-ES"/>
    </w:rPr>
  </w:style>
  <w:style w:type="paragraph" w:styleId="xl31" w:customStyle="1">
    <w:name w:val="xl31"/>
    <w:basedOn w:val="Normal"/>
    <w:rsid w:val="000230D1"/>
    <w:pPr>
      <w:pBdr>
        <w:top w:color="auto" w:space="0" w:sz="4" w:val="single"/>
        <w:bottom w:color="auto" w:space="0" w:sz="4" w:val="single"/>
        <w:right w:color="auto" w:space="0" w:sz="4" w:val="single"/>
      </w:pBdr>
      <w:shd w:color="auto" w:fill="c0c0c0" w:val="clear"/>
      <w:spacing w:after="100" w:afterAutospacing="1" w:before="100" w:beforeAutospacing="1"/>
      <w:jc w:val="center"/>
    </w:pPr>
    <w:rPr>
      <w:rFonts w:ascii="Arial" w:cs="Arial" w:eastAsia="Arial Unicode MS" w:hAnsi="Arial"/>
      <w:sz w:val="18"/>
      <w:szCs w:val="18"/>
      <w:lang w:eastAsia="es-ES" w:val="es-ES"/>
    </w:rPr>
  </w:style>
  <w:style w:type="paragraph" w:styleId="xl32" w:customStyle="1">
    <w:name w:val="xl32"/>
    <w:basedOn w:val="Normal"/>
    <w:rsid w:val="000230D1"/>
    <w:pPr>
      <w:pBdr>
        <w:top w:color="auto" w:space="0" w:sz="4" w:val="single"/>
        <w:bottom w:color="auto" w:space="0" w:sz="4" w:val="single"/>
        <w:right w:color="auto" w:space="0" w:sz="4" w:val="single"/>
      </w:pBdr>
      <w:spacing w:after="100" w:afterAutospacing="1" w:before="100" w:beforeAutospacing="1"/>
      <w:jc w:val="center"/>
    </w:pPr>
    <w:rPr>
      <w:rFonts w:ascii="Arial" w:cs="Arial" w:eastAsia="Arial Unicode MS" w:hAnsi="Arial"/>
      <w:b w:val="1"/>
      <w:bCs w:val="1"/>
      <w:sz w:val="18"/>
      <w:szCs w:val="18"/>
      <w:lang w:eastAsia="es-ES" w:val="es-ES"/>
    </w:rPr>
  </w:style>
  <w:style w:type="paragraph" w:styleId="xl33" w:customStyle="1">
    <w:name w:val="xl33"/>
    <w:basedOn w:val="Normal"/>
    <w:rsid w:val="000230D1"/>
    <w:pPr>
      <w:pBdr>
        <w:left w:color="auto" w:space="0" w:sz="4" w:val="single"/>
        <w:bottom w:color="auto" w:space="0" w:sz="4" w:val="single"/>
        <w:right w:color="auto" w:space="0" w:sz="4" w:val="single"/>
      </w:pBdr>
      <w:spacing w:after="100" w:afterAutospacing="1" w:before="100" w:beforeAutospacing="1"/>
      <w:jc w:val="center"/>
    </w:pPr>
    <w:rPr>
      <w:rFonts w:ascii="Arial" w:cs="Arial" w:eastAsia="Arial Unicode MS" w:hAnsi="Arial"/>
      <w:sz w:val="18"/>
      <w:szCs w:val="18"/>
      <w:lang w:eastAsia="es-ES" w:val="es-ES"/>
    </w:rPr>
  </w:style>
  <w:style w:type="paragraph" w:styleId="xl34" w:customStyle="1">
    <w:name w:val="xl34"/>
    <w:basedOn w:val="Normal"/>
    <w:rsid w:val="000230D1"/>
    <w:pPr>
      <w:pBdr>
        <w:bottom w:color="auto" w:space="0" w:sz="4" w:val="single"/>
        <w:right w:color="auto" w:space="0" w:sz="4" w:val="single"/>
      </w:pBdr>
      <w:spacing w:after="100" w:afterAutospacing="1" w:before="100" w:beforeAutospacing="1"/>
      <w:jc w:val="center"/>
    </w:pPr>
    <w:rPr>
      <w:rFonts w:ascii="Arial" w:cs="Arial" w:eastAsia="Arial Unicode MS" w:hAnsi="Arial"/>
      <w:sz w:val="18"/>
      <w:szCs w:val="18"/>
      <w:lang w:eastAsia="es-ES" w:val="es-ES"/>
    </w:rPr>
  </w:style>
  <w:style w:type="paragraph" w:styleId="xl35" w:customStyle="1">
    <w:name w:val="xl35"/>
    <w:basedOn w:val="Normal"/>
    <w:rsid w:val="000230D1"/>
    <w:pPr>
      <w:pBdr>
        <w:bottom w:color="auto" w:space="0" w:sz="4" w:val="single"/>
        <w:right w:color="auto" w:space="0" w:sz="4" w:val="single"/>
      </w:pBdr>
      <w:shd w:color="auto" w:fill="c0c0c0" w:val="clear"/>
      <w:spacing w:after="100" w:afterAutospacing="1" w:before="100" w:beforeAutospacing="1"/>
      <w:jc w:val="center"/>
    </w:pPr>
    <w:rPr>
      <w:rFonts w:ascii="Arial" w:cs="Arial" w:eastAsia="Arial Unicode MS" w:hAnsi="Arial"/>
      <w:sz w:val="18"/>
      <w:szCs w:val="18"/>
      <w:lang w:eastAsia="es-ES" w:val="es-ES"/>
    </w:rPr>
  </w:style>
  <w:style w:type="paragraph" w:styleId="xl36" w:customStyle="1">
    <w:name w:val="xl36"/>
    <w:basedOn w:val="Normal"/>
    <w:rsid w:val="000230D1"/>
    <w:pPr>
      <w:pBdr>
        <w:bottom w:color="auto" w:space="0" w:sz="4" w:val="single"/>
        <w:right w:color="auto" w:space="0" w:sz="4" w:val="single"/>
      </w:pBdr>
      <w:spacing w:after="100" w:afterAutospacing="1" w:before="100" w:beforeAutospacing="1"/>
      <w:jc w:val="center"/>
    </w:pPr>
    <w:rPr>
      <w:rFonts w:ascii="Arial" w:cs="Arial" w:eastAsia="Arial Unicode MS" w:hAnsi="Arial"/>
      <w:b w:val="1"/>
      <w:bCs w:val="1"/>
      <w:sz w:val="18"/>
      <w:szCs w:val="18"/>
      <w:lang w:eastAsia="es-ES" w:val="es-ES"/>
    </w:rPr>
  </w:style>
  <w:style w:type="paragraph" w:styleId="xl37" w:customStyle="1">
    <w:name w:val="xl37"/>
    <w:basedOn w:val="Normal"/>
    <w:rsid w:val="000230D1"/>
    <w:pPr>
      <w:pBdr>
        <w:left w:color="auto" w:space="0" w:sz="4" w:val="single"/>
        <w:bottom w:color="auto" w:space="0" w:sz="4" w:val="single"/>
        <w:right w:color="auto" w:space="0" w:sz="4" w:val="single"/>
      </w:pBdr>
      <w:spacing w:after="100" w:afterAutospacing="1" w:before="100" w:beforeAutospacing="1"/>
      <w:jc w:val="center"/>
    </w:pPr>
    <w:rPr>
      <w:rFonts w:ascii="Arial" w:cs="Arial" w:eastAsia="Arial Unicode MS" w:hAnsi="Arial"/>
      <w:b w:val="1"/>
      <w:bCs w:val="1"/>
      <w:sz w:val="18"/>
      <w:szCs w:val="18"/>
      <w:lang w:eastAsia="es-ES" w:val="es-ES"/>
    </w:rPr>
  </w:style>
  <w:style w:type="paragraph" w:styleId="xl38" w:customStyle="1">
    <w:name w:val="xl38"/>
    <w:basedOn w:val="Normal"/>
    <w:rsid w:val="000230D1"/>
    <w:pPr>
      <w:pBdr>
        <w:bottom w:color="auto" w:space="0" w:sz="4" w:val="single"/>
        <w:right w:color="auto" w:space="0" w:sz="4" w:val="single"/>
      </w:pBdr>
      <w:spacing w:after="100" w:afterAutospacing="1" w:before="100" w:beforeAutospacing="1"/>
    </w:pPr>
    <w:rPr>
      <w:rFonts w:ascii="Arial" w:cs="Arial" w:eastAsia="Arial Unicode MS" w:hAnsi="Arial"/>
      <w:sz w:val="18"/>
      <w:szCs w:val="18"/>
      <w:lang w:eastAsia="es-ES" w:val="es-ES"/>
    </w:rPr>
  </w:style>
  <w:style w:type="paragraph" w:styleId="xl39" w:customStyle="1">
    <w:name w:val="xl39"/>
    <w:basedOn w:val="Normal"/>
    <w:rsid w:val="000230D1"/>
    <w:pPr>
      <w:pBdr>
        <w:top w:color="auto" w:space="0" w:sz="4" w:val="single"/>
      </w:pBdr>
      <w:shd w:color="auto" w:fill="003366" w:val="clear"/>
      <w:spacing w:after="100" w:afterAutospacing="1" w:before="100" w:beforeAutospacing="1"/>
      <w:jc w:val="center"/>
    </w:pPr>
    <w:rPr>
      <w:rFonts w:ascii="Arial" w:cs="Arial" w:eastAsia="Arial Unicode MS" w:hAnsi="Arial"/>
      <w:b w:val="1"/>
      <w:bCs w:val="1"/>
      <w:color w:val="ffffff"/>
      <w:sz w:val="18"/>
      <w:szCs w:val="18"/>
      <w:lang w:eastAsia="es-ES" w:val="es-ES"/>
    </w:rPr>
  </w:style>
  <w:style w:type="paragraph" w:styleId="xl40" w:customStyle="1">
    <w:name w:val="xl40"/>
    <w:basedOn w:val="Normal"/>
    <w:rsid w:val="000230D1"/>
    <w:pPr>
      <w:pBdr>
        <w:bottom w:color="auto" w:space="0" w:sz="4" w:val="single"/>
      </w:pBdr>
      <w:shd w:color="auto" w:fill="003366" w:val="clear"/>
      <w:spacing w:after="100" w:afterAutospacing="1" w:before="100" w:beforeAutospacing="1"/>
      <w:jc w:val="center"/>
    </w:pPr>
    <w:rPr>
      <w:rFonts w:ascii="Arial" w:cs="Arial" w:eastAsia="Arial Unicode MS" w:hAnsi="Arial"/>
      <w:b w:val="1"/>
      <w:bCs w:val="1"/>
      <w:color w:val="ffffff"/>
      <w:sz w:val="18"/>
      <w:szCs w:val="18"/>
      <w:lang w:eastAsia="es-ES" w:val="es-ES"/>
    </w:rPr>
  </w:style>
  <w:style w:type="paragraph" w:styleId="xl41" w:customStyle="1">
    <w:name w:val="xl41"/>
    <w:basedOn w:val="Normal"/>
    <w:rsid w:val="000230D1"/>
    <w:pPr>
      <w:pBdr>
        <w:top w:color="auto" w:space="0" w:sz="4" w:val="single"/>
        <w:right w:color="auto" w:space="0" w:sz="4" w:val="single"/>
      </w:pBdr>
      <w:shd w:color="auto" w:fill="003366" w:val="clear"/>
      <w:spacing w:after="100" w:afterAutospacing="1" w:before="100" w:beforeAutospacing="1"/>
      <w:jc w:val="center"/>
    </w:pPr>
    <w:rPr>
      <w:rFonts w:ascii="Arial" w:cs="Arial" w:eastAsia="Arial Unicode MS" w:hAnsi="Arial"/>
      <w:b w:val="1"/>
      <w:bCs w:val="1"/>
      <w:color w:val="ffffff"/>
      <w:sz w:val="18"/>
      <w:szCs w:val="18"/>
      <w:lang w:eastAsia="es-ES" w:val="es-ES"/>
    </w:rPr>
  </w:style>
  <w:style w:type="paragraph" w:styleId="xl42" w:customStyle="1">
    <w:name w:val="xl42"/>
    <w:basedOn w:val="Normal"/>
    <w:rsid w:val="000230D1"/>
    <w:pPr>
      <w:pBdr>
        <w:bottom w:color="auto" w:space="0" w:sz="4" w:val="single"/>
        <w:right w:color="auto" w:space="0" w:sz="4" w:val="single"/>
      </w:pBdr>
      <w:shd w:color="auto" w:fill="003366" w:val="clear"/>
      <w:spacing w:after="100" w:afterAutospacing="1" w:before="100" w:beforeAutospacing="1"/>
      <w:jc w:val="center"/>
    </w:pPr>
    <w:rPr>
      <w:rFonts w:ascii="Arial" w:cs="Arial" w:eastAsia="Arial Unicode MS" w:hAnsi="Arial"/>
      <w:b w:val="1"/>
      <w:bCs w:val="1"/>
      <w:color w:val="ffffff"/>
      <w:sz w:val="18"/>
      <w:szCs w:val="18"/>
      <w:lang w:eastAsia="es-ES" w:val="es-ES"/>
    </w:rPr>
  </w:style>
  <w:style w:type="paragraph" w:styleId="xl43" w:customStyle="1">
    <w:name w:val="xl43"/>
    <w:basedOn w:val="Normal"/>
    <w:rsid w:val="000230D1"/>
    <w:pPr>
      <w:pBdr>
        <w:top w:color="auto" w:space="0" w:sz="4" w:val="single"/>
        <w:left w:color="auto" w:space="0" w:sz="4" w:val="single"/>
        <w:right w:color="auto" w:space="0" w:sz="4" w:val="single"/>
      </w:pBdr>
      <w:shd w:color="auto" w:fill="003366" w:val="clear"/>
      <w:spacing w:after="100" w:afterAutospacing="1" w:before="100" w:beforeAutospacing="1"/>
      <w:jc w:val="center"/>
    </w:pPr>
    <w:rPr>
      <w:rFonts w:ascii="Arial" w:cs="Arial" w:eastAsia="Arial Unicode MS" w:hAnsi="Arial"/>
      <w:b w:val="1"/>
      <w:bCs w:val="1"/>
      <w:color w:val="ffffff"/>
      <w:sz w:val="18"/>
      <w:szCs w:val="18"/>
      <w:lang w:eastAsia="es-ES" w:val="es-ES"/>
    </w:rPr>
  </w:style>
  <w:style w:type="paragraph" w:styleId="xl44" w:customStyle="1">
    <w:name w:val="xl44"/>
    <w:basedOn w:val="Normal"/>
    <w:rsid w:val="000230D1"/>
    <w:pPr>
      <w:pBdr>
        <w:top w:color="auto" w:space="0" w:sz="4" w:val="single"/>
        <w:left w:color="auto" w:space="0" w:sz="4" w:val="single"/>
        <w:bottom w:color="auto" w:space="0" w:sz="4" w:val="single"/>
      </w:pBdr>
      <w:shd w:color="auto" w:fill="003366" w:val="clear"/>
      <w:spacing w:after="100" w:afterAutospacing="1" w:before="100" w:beforeAutospacing="1"/>
      <w:jc w:val="center"/>
    </w:pPr>
    <w:rPr>
      <w:rFonts w:ascii="Arial" w:cs="Arial" w:eastAsia="Arial Unicode MS" w:hAnsi="Arial"/>
      <w:b w:val="1"/>
      <w:bCs w:val="1"/>
      <w:color w:val="ffffff"/>
      <w:sz w:val="18"/>
      <w:szCs w:val="18"/>
      <w:lang w:eastAsia="es-ES" w:val="es-ES"/>
    </w:rPr>
  </w:style>
  <w:style w:type="paragraph" w:styleId="xl45" w:customStyle="1">
    <w:name w:val="xl45"/>
    <w:basedOn w:val="Normal"/>
    <w:rsid w:val="000230D1"/>
    <w:pPr>
      <w:pBdr>
        <w:top w:color="auto" w:space="0" w:sz="4" w:val="single"/>
        <w:bottom w:color="auto" w:space="0" w:sz="4" w:val="single"/>
      </w:pBdr>
      <w:shd w:color="auto" w:fill="003366" w:val="clear"/>
      <w:spacing w:after="100" w:afterAutospacing="1" w:before="100" w:beforeAutospacing="1"/>
      <w:jc w:val="center"/>
    </w:pPr>
    <w:rPr>
      <w:rFonts w:ascii="Arial" w:cs="Arial" w:eastAsia="Arial Unicode MS" w:hAnsi="Arial"/>
      <w:b w:val="1"/>
      <w:bCs w:val="1"/>
      <w:color w:val="ffffff"/>
      <w:sz w:val="18"/>
      <w:szCs w:val="18"/>
      <w:lang w:eastAsia="es-ES" w:val="es-ES"/>
    </w:rPr>
  </w:style>
  <w:style w:type="paragraph" w:styleId="xl46" w:customStyle="1">
    <w:name w:val="xl46"/>
    <w:basedOn w:val="Normal"/>
    <w:rsid w:val="000230D1"/>
    <w:pPr>
      <w:pBdr>
        <w:top w:color="auto" w:space="0" w:sz="4" w:val="single"/>
        <w:bottom w:color="auto" w:space="0" w:sz="4" w:val="single"/>
        <w:right w:color="auto" w:space="0" w:sz="4" w:val="single"/>
      </w:pBdr>
      <w:shd w:color="auto" w:fill="003366" w:val="clear"/>
      <w:spacing w:after="100" w:afterAutospacing="1" w:before="100" w:beforeAutospacing="1"/>
      <w:jc w:val="center"/>
    </w:pPr>
    <w:rPr>
      <w:rFonts w:ascii="Arial" w:cs="Arial" w:eastAsia="Arial Unicode MS" w:hAnsi="Arial"/>
      <w:b w:val="1"/>
      <w:bCs w:val="1"/>
      <w:color w:val="ffffff"/>
      <w:sz w:val="18"/>
      <w:szCs w:val="18"/>
      <w:lang w:eastAsia="es-ES" w:val="es-ES"/>
    </w:rPr>
  </w:style>
  <w:style w:type="paragraph" w:styleId="n1Car" w:customStyle="1">
    <w:name w:val="n1 Car"/>
    <w:basedOn w:val="Normal"/>
    <w:rsid w:val="000230D1"/>
    <w:pPr>
      <w:autoSpaceDE w:val="0"/>
      <w:autoSpaceDN w:val="0"/>
      <w:jc w:val="both"/>
    </w:pPr>
    <w:rPr>
      <w:rFonts w:ascii="Verdana" w:cs="Times New Roman" w:eastAsia="Times New Roman" w:hAnsi="Verdana"/>
      <w:sz w:val="20"/>
      <w:szCs w:val="20"/>
      <w:lang w:eastAsia="es-ES"/>
    </w:rPr>
  </w:style>
  <w:style w:type="paragraph" w:styleId="Lista5">
    <w:name w:val="List 5"/>
    <w:basedOn w:val="Normal"/>
    <w:rsid w:val="000230D1"/>
    <w:pPr>
      <w:ind w:left="1415" w:hanging="283"/>
    </w:pPr>
    <w:rPr>
      <w:rFonts w:ascii="Times New Roman" w:cs="Times New Roman" w:eastAsia="Times New Roman" w:hAnsi="Times New Roman"/>
      <w:lang w:eastAsia="es-ES" w:val="es-ES"/>
    </w:rPr>
  </w:style>
  <w:style w:type="paragraph" w:styleId="Encabezadodemensaje">
    <w:name w:val="Message Header"/>
    <w:basedOn w:val="Normal"/>
    <w:link w:val="EncabezadodemensajeCar"/>
    <w:rsid w:val="000230D1"/>
    <w:pPr>
      <w:pBdr>
        <w:top w:color="auto" w:space="1" w:sz="6" w:val="single"/>
        <w:left w:color="auto" w:space="1" w:sz="6" w:val="single"/>
        <w:bottom w:color="auto" w:space="1" w:sz="6" w:val="single"/>
        <w:right w:color="auto" w:space="1" w:sz="6" w:val="single"/>
      </w:pBdr>
      <w:shd w:color="auto" w:fill="auto" w:val="pct20"/>
      <w:ind w:left="1134" w:hanging="1134"/>
    </w:pPr>
    <w:rPr>
      <w:rFonts w:ascii="Arial" w:cs="Arial" w:eastAsia="Times New Roman" w:hAnsi="Arial"/>
      <w:lang w:eastAsia="es-ES" w:val="es-ES"/>
    </w:rPr>
  </w:style>
  <w:style w:type="character" w:styleId="EncabezadodemensajeCar" w:customStyle="1">
    <w:name w:val="Encabezado de mensaje Car"/>
    <w:basedOn w:val="Fuentedeprrafopredeter"/>
    <w:link w:val="Encabezadodemensaje"/>
    <w:rsid w:val="000230D1"/>
    <w:rPr>
      <w:rFonts w:ascii="Arial" w:cs="Arial" w:eastAsia="Times New Roman" w:hAnsi="Arial"/>
      <w:shd w:color="auto" w:fill="auto" w:val="pct20"/>
      <w:lang w:eastAsia="es-ES" w:val="es-ES"/>
    </w:rPr>
  </w:style>
  <w:style w:type="paragraph" w:styleId="Saludo">
    <w:name w:val="Salutation"/>
    <w:basedOn w:val="Normal"/>
    <w:next w:val="Normal"/>
    <w:link w:val="SaludoCar"/>
    <w:rsid w:val="000230D1"/>
    <w:rPr>
      <w:rFonts w:ascii="Times New Roman" w:cs="Times New Roman" w:eastAsia="Times New Roman" w:hAnsi="Times New Roman"/>
      <w:lang w:eastAsia="es-ES" w:val="es-ES"/>
    </w:rPr>
  </w:style>
  <w:style w:type="character" w:styleId="SaludoCar" w:customStyle="1">
    <w:name w:val="Saludo Car"/>
    <w:basedOn w:val="Fuentedeprrafopredeter"/>
    <w:link w:val="Saludo"/>
    <w:rsid w:val="000230D1"/>
    <w:rPr>
      <w:rFonts w:ascii="Times New Roman" w:cs="Times New Roman" w:eastAsia="Times New Roman" w:hAnsi="Times New Roman"/>
      <w:lang w:eastAsia="es-ES" w:val="es-ES"/>
    </w:rPr>
  </w:style>
  <w:style w:type="paragraph" w:styleId="Cierre">
    <w:name w:val="Closing"/>
    <w:basedOn w:val="Normal"/>
    <w:link w:val="CierreCar"/>
    <w:rsid w:val="000230D1"/>
    <w:pPr>
      <w:ind w:left="4252"/>
    </w:pPr>
    <w:rPr>
      <w:rFonts w:ascii="Times New Roman" w:cs="Times New Roman" w:eastAsia="Times New Roman" w:hAnsi="Times New Roman"/>
      <w:lang w:eastAsia="es-ES" w:val="es-ES"/>
    </w:rPr>
  </w:style>
  <w:style w:type="character" w:styleId="CierreCar" w:customStyle="1">
    <w:name w:val="Cierre Car"/>
    <w:basedOn w:val="Fuentedeprrafopredeter"/>
    <w:link w:val="Cierre"/>
    <w:rsid w:val="000230D1"/>
    <w:rPr>
      <w:rFonts w:ascii="Times New Roman" w:cs="Times New Roman" w:eastAsia="Times New Roman" w:hAnsi="Times New Roman"/>
      <w:lang w:eastAsia="es-ES" w:val="es-ES"/>
    </w:rPr>
  </w:style>
  <w:style w:type="paragraph" w:styleId="Listaconvietas2">
    <w:name w:val="List Bullet 2"/>
    <w:basedOn w:val="Normal"/>
    <w:rsid w:val="000230D1"/>
    <w:pPr>
      <w:tabs>
        <w:tab w:val="num" w:pos="643"/>
      </w:tabs>
      <w:ind w:left="643" w:hanging="360"/>
    </w:pPr>
    <w:rPr>
      <w:rFonts w:ascii="Times New Roman" w:cs="Times New Roman" w:eastAsia="Times New Roman" w:hAnsi="Times New Roman"/>
      <w:lang w:eastAsia="es-ES" w:val="es-ES"/>
    </w:rPr>
  </w:style>
  <w:style w:type="paragraph" w:styleId="Listaconvietas3">
    <w:name w:val="List Bullet 3"/>
    <w:basedOn w:val="Normal"/>
    <w:rsid w:val="000230D1"/>
    <w:pPr>
      <w:tabs>
        <w:tab w:val="num" w:pos="926"/>
      </w:tabs>
      <w:ind w:left="926" w:hanging="360"/>
    </w:pPr>
    <w:rPr>
      <w:rFonts w:ascii="Times New Roman" w:cs="Times New Roman" w:eastAsia="Times New Roman" w:hAnsi="Times New Roman"/>
      <w:lang w:eastAsia="es-ES" w:val="es-ES"/>
    </w:rPr>
  </w:style>
  <w:style w:type="paragraph" w:styleId="Listaconvietas4">
    <w:name w:val="List Bullet 4"/>
    <w:basedOn w:val="Normal"/>
    <w:rsid w:val="000230D1"/>
    <w:pPr>
      <w:tabs>
        <w:tab w:val="num" w:pos="1209"/>
      </w:tabs>
      <w:ind w:left="1209" w:hanging="360"/>
    </w:pPr>
    <w:rPr>
      <w:rFonts w:ascii="Times New Roman" w:cs="Times New Roman" w:eastAsia="Times New Roman" w:hAnsi="Times New Roman"/>
      <w:lang w:eastAsia="es-ES" w:val="es-ES"/>
    </w:rPr>
  </w:style>
  <w:style w:type="paragraph" w:styleId="Continuarlista3">
    <w:name w:val="List Continue 3"/>
    <w:basedOn w:val="Normal"/>
    <w:rsid w:val="000230D1"/>
    <w:pPr>
      <w:spacing w:after="120"/>
      <w:ind w:left="849"/>
    </w:pPr>
    <w:rPr>
      <w:rFonts w:ascii="Times New Roman" w:cs="Times New Roman" w:eastAsia="Times New Roman" w:hAnsi="Times New Roman"/>
      <w:lang w:eastAsia="es-ES" w:val="es-ES"/>
    </w:rPr>
  </w:style>
  <w:style w:type="paragraph" w:styleId="Textoindependienteprimerasangra">
    <w:name w:val="Body Text First Indent"/>
    <w:basedOn w:val="Textoindependiente"/>
    <w:link w:val="TextoindependienteprimerasangraCar"/>
    <w:rsid w:val="000230D1"/>
    <w:pPr>
      <w:ind w:firstLine="210"/>
    </w:pPr>
  </w:style>
  <w:style w:type="character" w:styleId="TextoindependienteprimerasangraCar" w:customStyle="1">
    <w:name w:val="Texto independiente primera sangría Car"/>
    <w:basedOn w:val="TextoindependienteCar"/>
    <w:link w:val="Textoindependienteprimerasangra"/>
    <w:rsid w:val="000230D1"/>
    <w:rPr>
      <w:rFonts w:ascii="Times New Roman" w:cs="Times New Roman" w:eastAsia="Times New Roman" w:hAnsi="Times New Roman"/>
      <w:lang w:eastAsia="es-ES" w:val="es-ES"/>
    </w:rPr>
  </w:style>
  <w:style w:type="paragraph" w:styleId="Textoindependienteprimerasangra2">
    <w:name w:val="Body Text First Indent 2"/>
    <w:basedOn w:val="Sangradetextonormal"/>
    <w:link w:val="Textoindependienteprimerasangra2Car"/>
    <w:rsid w:val="000230D1"/>
    <w:pPr>
      <w:spacing w:after="120"/>
      <w:ind w:left="283" w:firstLine="210"/>
      <w:jc w:val="left"/>
    </w:pPr>
    <w:rPr>
      <w:lang w:val="es-ES"/>
    </w:rPr>
  </w:style>
  <w:style w:type="character" w:styleId="Textoindependienteprimerasangra2Car" w:customStyle="1">
    <w:name w:val="Texto independiente primera sangría 2 Car"/>
    <w:basedOn w:val="SangradetextonormalCar"/>
    <w:link w:val="Textoindependienteprimerasangra2"/>
    <w:rsid w:val="000230D1"/>
    <w:rPr>
      <w:rFonts w:ascii="Times New Roman" w:cs="Times New Roman" w:eastAsia="Times New Roman" w:hAnsi="Times New Roman"/>
      <w:lang w:eastAsia="es-ES" w:val="es-ES"/>
    </w:rPr>
  </w:style>
  <w:style w:type="paragraph" w:styleId="xl23" w:customStyle="1">
    <w:name w:val="xl23"/>
    <w:basedOn w:val="Normal"/>
    <w:rsid w:val="000230D1"/>
    <w:pPr>
      <w:spacing w:after="100" w:afterAutospacing="1" w:before="100" w:beforeAutospacing="1"/>
      <w:jc w:val="center"/>
    </w:pPr>
    <w:rPr>
      <w:rFonts w:ascii="Times New Roman" w:cs="Times New Roman" w:eastAsia="Times New Roman" w:hAnsi="Times New Roman"/>
      <w:lang w:eastAsia="es-ES" w:val="es-ES"/>
    </w:rPr>
  </w:style>
  <w:style w:type="paragraph" w:styleId="CABEZA" w:customStyle="1">
    <w:name w:val="CABEZA"/>
    <w:basedOn w:val="Normal"/>
    <w:rsid w:val="000230D1"/>
    <w:pPr>
      <w:jc w:val="center"/>
    </w:pPr>
    <w:rPr>
      <w:rFonts w:ascii="Times New Roman" w:cs="Times New Roman" w:eastAsia="Times New Roman" w:hAnsi="Times New Roman"/>
      <w:b w:val="1"/>
      <w:sz w:val="28"/>
      <w:szCs w:val="20"/>
      <w:lang w:eastAsia="es-ES"/>
    </w:rPr>
  </w:style>
  <w:style w:type="paragraph" w:styleId="Titulo1" w:customStyle="1">
    <w:name w:val="Titulo 1"/>
    <w:basedOn w:val="Texto0"/>
    <w:link w:val="Titulo1Car"/>
    <w:rsid w:val="000230D1"/>
    <w:pPr>
      <w:pBdr>
        <w:bottom w:color="auto" w:space="1" w:sz="12" w:val="single"/>
      </w:pBdr>
      <w:spacing w:after="0" w:before="120" w:line="240" w:lineRule="auto"/>
      <w:ind w:firstLine="0"/>
    </w:pPr>
    <w:rPr>
      <w:rFonts w:ascii="Times New Roman" w:cs="Times New Roman" w:hAnsi="Times New Roman"/>
      <w:b w:val="1"/>
      <w:lang w:val="es-MX"/>
    </w:rPr>
  </w:style>
  <w:style w:type="paragraph" w:styleId="Texto0" w:customStyle="1">
    <w:name w:val="Texto"/>
    <w:basedOn w:val="Normal"/>
    <w:link w:val="TextoCar"/>
    <w:qFormat w:val="1"/>
    <w:rsid w:val="000230D1"/>
    <w:pPr>
      <w:spacing w:after="101" w:line="216" w:lineRule="exact"/>
      <w:ind w:firstLine="288"/>
      <w:jc w:val="both"/>
    </w:pPr>
    <w:rPr>
      <w:rFonts w:ascii="Arial" w:cs="Arial" w:eastAsia="Times New Roman" w:hAnsi="Arial"/>
      <w:sz w:val="18"/>
      <w:szCs w:val="20"/>
      <w:lang w:eastAsia="es-ES" w:val="es-ES"/>
    </w:rPr>
  </w:style>
  <w:style w:type="paragraph" w:styleId="Titulo2" w:customStyle="1">
    <w:name w:val="Titulo 2"/>
    <w:basedOn w:val="Texto0"/>
    <w:rsid w:val="000230D1"/>
    <w:pPr>
      <w:pBdr>
        <w:top w:color="auto" w:space="1" w:sz="6" w:val="double"/>
      </w:pBdr>
      <w:spacing w:line="240" w:lineRule="auto"/>
      <w:ind w:firstLine="0"/>
    </w:pPr>
    <w:rPr>
      <w:lang w:val="es-MX"/>
    </w:rPr>
  </w:style>
  <w:style w:type="paragraph" w:styleId="ANOTACION" w:customStyle="1">
    <w:name w:val="ANOTACION"/>
    <w:basedOn w:val="Normal"/>
    <w:link w:val="ANOTACIONCar"/>
    <w:rsid w:val="000230D1"/>
    <w:pPr>
      <w:spacing w:after="101" w:before="101" w:line="216" w:lineRule="atLeast"/>
      <w:jc w:val="center"/>
    </w:pPr>
    <w:rPr>
      <w:rFonts w:ascii="Times New Roman" w:cs="Times New Roman" w:eastAsia="Times New Roman" w:hAnsi="Times New Roman"/>
      <w:b w:val="1"/>
      <w:sz w:val="18"/>
      <w:szCs w:val="20"/>
      <w:lang w:eastAsia="es-ES"/>
    </w:rPr>
  </w:style>
  <w:style w:type="paragraph" w:styleId="Fechas" w:customStyle="1">
    <w:name w:val="Fechas"/>
    <w:basedOn w:val="Texto0"/>
    <w:rsid w:val="000230D1"/>
    <w:pPr>
      <w:pBdr>
        <w:bottom w:color="auto" w:space="1" w:sz="6" w:val="double"/>
      </w:pBdr>
      <w:tabs>
        <w:tab w:val="center" w:pos="4464"/>
        <w:tab w:val="right" w:pos="8582"/>
      </w:tabs>
      <w:spacing w:line="240" w:lineRule="auto"/>
      <w:ind w:left="288" w:right="288" w:firstLine="0"/>
    </w:pPr>
    <w:rPr>
      <w:rFonts w:ascii="Times New Roman" w:cs="Times New Roman" w:hAnsi="Times New Roman"/>
      <w:lang w:val="es-MX"/>
    </w:rPr>
  </w:style>
  <w:style w:type="paragraph" w:styleId="Car1" w:customStyle="1">
    <w:name w:val="Car1"/>
    <w:basedOn w:val="Normal"/>
    <w:rsid w:val="000230D1"/>
    <w:pPr>
      <w:spacing w:after="160" w:line="240" w:lineRule="exact"/>
    </w:pPr>
    <w:rPr>
      <w:rFonts w:ascii="Tahoma" w:cs="Times New Roman" w:eastAsia="Times New Roman" w:hAnsi="Tahoma"/>
      <w:sz w:val="20"/>
      <w:szCs w:val="20"/>
      <w:lang w:eastAsia="en-US" w:val="en-US"/>
    </w:rPr>
  </w:style>
  <w:style w:type="paragraph" w:styleId="Car2" w:customStyle="1">
    <w:name w:val="Car2"/>
    <w:basedOn w:val="Normal"/>
    <w:rsid w:val="000230D1"/>
    <w:pPr>
      <w:spacing w:after="160" w:line="240" w:lineRule="exact"/>
    </w:pPr>
    <w:rPr>
      <w:rFonts w:ascii="Tahoma" w:cs="Times New Roman" w:eastAsia="Times New Roman" w:hAnsi="Tahoma"/>
      <w:sz w:val="20"/>
      <w:szCs w:val="20"/>
      <w:lang w:eastAsia="en-US" w:val="en-US"/>
    </w:rPr>
  </w:style>
  <w:style w:type="paragraph" w:styleId="Car3" w:customStyle="1">
    <w:name w:val="Car3"/>
    <w:basedOn w:val="Normal"/>
    <w:rsid w:val="000230D1"/>
    <w:pPr>
      <w:spacing w:after="160" w:line="240" w:lineRule="exact"/>
    </w:pPr>
    <w:rPr>
      <w:rFonts w:ascii="Tahoma" w:cs="Times New Roman" w:eastAsia="Times New Roman" w:hAnsi="Tahoma"/>
      <w:sz w:val="20"/>
      <w:szCs w:val="20"/>
      <w:lang w:eastAsia="en-US" w:val="en-US"/>
    </w:rPr>
  </w:style>
  <w:style w:type="paragraph" w:styleId="Car4" w:customStyle="1">
    <w:name w:val="Car4"/>
    <w:basedOn w:val="Normal"/>
    <w:rsid w:val="000230D1"/>
    <w:pPr>
      <w:spacing w:after="160" w:line="240" w:lineRule="exact"/>
    </w:pPr>
    <w:rPr>
      <w:rFonts w:ascii="Tahoma" w:cs="Times New Roman" w:eastAsia="Times New Roman" w:hAnsi="Tahoma"/>
      <w:sz w:val="20"/>
      <w:szCs w:val="20"/>
      <w:lang w:eastAsia="en-US" w:val="en-US"/>
    </w:rPr>
  </w:style>
  <w:style w:type="character" w:styleId="Textoennegrita">
    <w:name w:val="Strong"/>
    <w:basedOn w:val="Fuentedeprrafopredeter"/>
    <w:qFormat w:val="1"/>
    <w:rsid w:val="000230D1"/>
    <w:rPr>
      <w:rFonts w:cs="Times New Roman"/>
      <w:b w:val="1"/>
      <w:bCs w:val="1"/>
    </w:rPr>
  </w:style>
  <w:style w:type="character" w:styleId="DeltaViewInsertion" w:customStyle="1">
    <w:name w:val="DeltaView Insertion"/>
    <w:rsid w:val="000230D1"/>
    <w:rPr>
      <w:color w:val="0000ff"/>
      <w:spacing w:val="0"/>
      <w:u w:val="double"/>
    </w:rPr>
  </w:style>
  <w:style w:type="character" w:styleId="DeltaViewMoveDestination" w:customStyle="1">
    <w:name w:val="DeltaView Move Destination"/>
    <w:rsid w:val="000230D1"/>
    <w:rPr>
      <w:color w:val="00c000"/>
      <w:spacing w:val="0"/>
      <w:u w:val="double"/>
    </w:rPr>
  </w:style>
  <w:style w:type="paragraph" w:styleId="TableHeading" w:customStyle="1">
    <w:name w:val="Table Heading"/>
    <w:basedOn w:val="TableText"/>
    <w:rsid w:val="000230D1"/>
    <w:pPr>
      <w:spacing w:after="120" w:before="120"/>
    </w:pPr>
    <w:rPr>
      <w:b w:val="1"/>
    </w:rPr>
  </w:style>
  <w:style w:type="paragraph" w:styleId="TableText" w:customStyle="1">
    <w:name w:val="Table Text"/>
    <w:basedOn w:val="Normal"/>
    <w:rsid w:val="000230D1"/>
    <w:pPr>
      <w:keepLines w:val="1"/>
      <w:overflowPunct w:val="0"/>
      <w:autoSpaceDE w:val="0"/>
      <w:autoSpaceDN w:val="0"/>
      <w:adjustRightInd w:val="0"/>
      <w:textAlignment w:val="baseline"/>
    </w:pPr>
    <w:rPr>
      <w:rFonts w:ascii="Book Antiqua" w:cs="Times New Roman" w:eastAsia="Times New Roman" w:hAnsi="Book Antiqua"/>
      <w:sz w:val="16"/>
      <w:szCs w:val="20"/>
      <w:lang w:eastAsia="en-US" w:val="es-MX"/>
    </w:rPr>
  </w:style>
  <w:style w:type="paragraph" w:styleId="Bullet" w:customStyle="1">
    <w:name w:val="Bullet"/>
    <w:basedOn w:val="Textoindependiente"/>
    <w:rsid w:val="000230D1"/>
    <w:pPr>
      <w:keepLines w:val="1"/>
      <w:overflowPunct w:val="0"/>
      <w:autoSpaceDE w:val="0"/>
      <w:autoSpaceDN w:val="0"/>
      <w:adjustRightInd w:val="0"/>
      <w:spacing w:after="60" w:before="60"/>
      <w:ind w:left="3096" w:hanging="216"/>
      <w:textAlignment w:val="baseline"/>
    </w:pPr>
    <w:rPr>
      <w:rFonts w:ascii="Book Antiqua" w:hAnsi="Book Antiqua"/>
      <w:sz w:val="20"/>
      <w:szCs w:val="20"/>
      <w:lang w:eastAsia="en-US" w:val="en-US"/>
    </w:rPr>
  </w:style>
  <w:style w:type="paragraph" w:styleId="HTMLconformatoprevio">
    <w:name w:val="HTML Preformatted"/>
    <w:basedOn w:val="Normal"/>
    <w:link w:val="HTMLconformatoprevioCar"/>
    <w:rsid w:val="000230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cs="Arial Unicode MS" w:eastAsia="Arial Unicode MS" w:hAnsi="Arial Unicode MS"/>
      <w:sz w:val="20"/>
      <w:szCs w:val="20"/>
      <w:lang w:eastAsia="en-US" w:val="en-US"/>
    </w:rPr>
  </w:style>
  <w:style w:type="character" w:styleId="HTMLconformatoprevioCar" w:customStyle="1">
    <w:name w:val="HTML con formato previo Car"/>
    <w:basedOn w:val="Fuentedeprrafopredeter"/>
    <w:link w:val="HTMLconformatoprevio"/>
    <w:rsid w:val="000230D1"/>
    <w:rPr>
      <w:rFonts w:ascii="Arial Unicode MS" w:cs="Arial Unicode MS" w:eastAsia="Arial Unicode MS" w:hAnsi="Arial Unicode MS"/>
      <w:sz w:val="20"/>
      <w:szCs w:val="20"/>
      <w:lang w:eastAsia="en-US" w:val="en-US"/>
    </w:rPr>
  </w:style>
  <w:style w:type="character" w:styleId="emailstyle15" w:customStyle="1">
    <w:name w:val="emailstyle15"/>
    <w:basedOn w:val="Fuentedeprrafopredeter"/>
    <w:rsid w:val="000230D1"/>
    <w:rPr>
      <w:rFonts w:cs="Times New Roman"/>
    </w:rPr>
  </w:style>
  <w:style w:type="paragraph" w:styleId="TDC2">
    <w:name w:val="toc 2"/>
    <w:basedOn w:val="Normal"/>
    <w:next w:val="Normal"/>
    <w:autoRedefine w:val="1"/>
    <w:semiHidden w:val="1"/>
    <w:rsid w:val="000230D1"/>
    <w:pPr>
      <w:tabs>
        <w:tab w:val="right" w:leader="dot" w:pos="8830"/>
      </w:tabs>
      <w:ind w:left="360"/>
    </w:pPr>
    <w:rPr>
      <w:rFonts w:ascii="Times New Roman" w:cs="Times New Roman" w:eastAsia="Times New Roman" w:hAnsi="Times New Roman"/>
      <w:smallCaps w:val="1"/>
      <w:sz w:val="20"/>
      <w:szCs w:val="20"/>
      <w:lang w:eastAsia="es-ES" w:val="es-MX"/>
    </w:rPr>
  </w:style>
  <w:style w:type="paragraph" w:styleId="TDC3">
    <w:name w:val="toc 3"/>
    <w:basedOn w:val="Normal"/>
    <w:next w:val="Normal"/>
    <w:autoRedefine w:val="1"/>
    <w:semiHidden w:val="1"/>
    <w:rsid w:val="000230D1"/>
    <w:pPr>
      <w:ind w:left="480"/>
    </w:pPr>
    <w:rPr>
      <w:rFonts w:ascii="Times New Roman" w:cs="Times New Roman" w:eastAsia="Times New Roman" w:hAnsi="Times New Roman"/>
      <w:i w:val="1"/>
      <w:iCs w:val="1"/>
      <w:sz w:val="20"/>
      <w:szCs w:val="20"/>
      <w:lang w:eastAsia="es-ES" w:val="es-MX"/>
    </w:rPr>
  </w:style>
  <w:style w:type="paragraph" w:styleId="Grostitre" w:customStyle="1">
    <w:name w:val="Grostitre"/>
    <w:basedOn w:val="Normal"/>
    <w:rsid w:val="000230D1"/>
    <w:pPr>
      <w:pBdr>
        <w:top w:color="auto" w:space="10" w:sz="6" w:val="single"/>
        <w:left w:color="auto" w:space="10" w:sz="6" w:val="single"/>
        <w:bottom w:color="auto" w:space="10" w:sz="6" w:val="single"/>
        <w:right w:color="auto" w:space="10" w:sz="6" w:val="single"/>
      </w:pBdr>
      <w:spacing w:after="120" w:before="120"/>
      <w:ind w:left="2268" w:right="2268"/>
      <w:jc w:val="center"/>
    </w:pPr>
    <w:rPr>
      <w:rFonts w:ascii="Arial" w:cs="Times New Roman" w:eastAsia="Times New Roman" w:hAnsi="Arial"/>
      <w:b w:val="1"/>
      <w:caps w:val="1"/>
      <w:sz w:val="28"/>
      <w:szCs w:val="20"/>
      <w:lang w:eastAsia="es-ES" w:val="fr-FR"/>
    </w:rPr>
  </w:style>
  <w:style w:type="paragraph" w:styleId="TDC4">
    <w:name w:val="toc 4"/>
    <w:basedOn w:val="Normal"/>
    <w:next w:val="Normal"/>
    <w:autoRedefine w:val="1"/>
    <w:semiHidden w:val="1"/>
    <w:rsid w:val="000230D1"/>
    <w:pPr>
      <w:ind w:left="720"/>
    </w:pPr>
    <w:rPr>
      <w:rFonts w:ascii="Times New Roman" w:cs="Times New Roman" w:eastAsia="Times New Roman" w:hAnsi="Times New Roman"/>
      <w:sz w:val="18"/>
      <w:szCs w:val="18"/>
      <w:lang w:eastAsia="es-ES" w:val="es-MX"/>
    </w:rPr>
  </w:style>
  <w:style w:type="paragraph" w:styleId="TDC5">
    <w:name w:val="toc 5"/>
    <w:basedOn w:val="Normal"/>
    <w:next w:val="Normal"/>
    <w:autoRedefine w:val="1"/>
    <w:semiHidden w:val="1"/>
    <w:rsid w:val="000230D1"/>
    <w:pPr>
      <w:ind w:left="960"/>
    </w:pPr>
    <w:rPr>
      <w:rFonts w:ascii="Times New Roman" w:cs="Times New Roman" w:eastAsia="Times New Roman" w:hAnsi="Times New Roman"/>
      <w:sz w:val="18"/>
      <w:szCs w:val="18"/>
      <w:lang w:eastAsia="es-ES" w:val="es-MX"/>
    </w:rPr>
  </w:style>
  <w:style w:type="paragraph" w:styleId="TDC6">
    <w:name w:val="toc 6"/>
    <w:basedOn w:val="Normal"/>
    <w:next w:val="Normal"/>
    <w:autoRedefine w:val="1"/>
    <w:semiHidden w:val="1"/>
    <w:rsid w:val="000230D1"/>
    <w:pPr>
      <w:ind w:left="1200"/>
    </w:pPr>
    <w:rPr>
      <w:rFonts w:ascii="Times New Roman" w:cs="Times New Roman" w:eastAsia="Times New Roman" w:hAnsi="Times New Roman"/>
      <w:sz w:val="18"/>
      <w:szCs w:val="18"/>
      <w:lang w:eastAsia="es-ES" w:val="es-MX"/>
    </w:rPr>
  </w:style>
  <w:style w:type="paragraph" w:styleId="TDC7">
    <w:name w:val="toc 7"/>
    <w:basedOn w:val="Normal"/>
    <w:next w:val="Normal"/>
    <w:autoRedefine w:val="1"/>
    <w:semiHidden w:val="1"/>
    <w:rsid w:val="000230D1"/>
    <w:pPr>
      <w:ind w:left="1440"/>
    </w:pPr>
    <w:rPr>
      <w:rFonts w:ascii="Times New Roman" w:cs="Times New Roman" w:eastAsia="Times New Roman" w:hAnsi="Times New Roman"/>
      <w:sz w:val="18"/>
      <w:szCs w:val="18"/>
      <w:lang w:eastAsia="es-ES" w:val="es-MX"/>
    </w:rPr>
  </w:style>
  <w:style w:type="paragraph" w:styleId="TDC8">
    <w:name w:val="toc 8"/>
    <w:basedOn w:val="Normal"/>
    <w:next w:val="Normal"/>
    <w:autoRedefine w:val="1"/>
    <w:semiHidden w:val="1"/>
    <w:rsid w:val="000230D1"/>
    <w:pPr>
      <w:ind w:left="1680"/>
    </w:pPr>
    <w:rPr>
      <w:rFonts w:ascii="Times New Roman" w:cs="Times New Roman" w:eastAsia="Times New Roman" w:hAnsi="Times New Roman"/>
      <w:sz w:val="18"/>
      <w:szCs w:val="18"/>
      <w:lang w:eastAsia="es-ES" w:val="es-MX"/>
    </w:rPr>
  </w:style>
  <w:style w:type="paragraph" w:styleId="TDC9">
    <w:name w:val="toc 9"/>
    <w:basedOn w:val="Normal"/>
    <w:next w:val="Normal"/>
    <w:autoRedefine w:val="1"/>
    <w:semiHidden w:val="1"/>
    <w:rsid w:val="000230D1"/>
    <w:pPr>
      <w:ind w:left="1920"/>
    </w:pPr>
    <w:rPr>
      <w:rFonts w:ascii="Times New Roman" w:cs="Times New Roman" w:eastAsia="Times New Roman" w:hAnsi="Times New Roman"/>
      <w:sz w:val="18"/>
      <w:szCs w:val="18"/>
      <w:lang w:eastAsia="es-ES" w:val="es-MX"/>
    </w:rPr>
  </w:style>
  <w:style w:type="paragraph" w:styleId="RenglondeTabla" w:customStyle="1">
    <w:name w:val="Renglon de Tabla"/>
    <w:basedOn w:val="Normal"/>
    <w:rsid w:val="000230D1"/>
    <w:pPr>
      <w:widowControl w:val="0"/>
      <w:spacing w:after="60" w:before="60"/>
      <w:jc w:val="both"/>
    </w:pPr>
    <w:rPr>
      <w:rFonts w:ascii="Arial" w:cs="Times New Roman" w:eastAsia="Times New Roman" w:hAnsi="Arial"/>
      <w:szCs w:val="20"/>
      <w:lang w:eastAsia="es-ES" w:val="es-MX"/>
    </w:rPr>
  </w:style>
  <w:style w:type="paragraph" w:styleId="Asuntodelcomentario1" w:customStyle="1">
    <w:name w:val="Asunto del comentario1"/>
    <w:basedOn w:val="Textocomentario"/>
    <w:next w:val="Textocomentario"/>
    <w:semiHidden w:val="1"/>
    <w:rsid w:val="000230D1"/>
    <w:rPr>
      <w:b w:val="1"/>
      <w:bCs w:val="1"/>
      <w:lang w:val="es-MX"/>
    </w:rPr>
  </w:style>
  <w:style w:type="paragraph" w:styleId="Textodeglobo1" w:customStyle="1">
    <w:name w:val="Texto de globo1"/>
    <w:basedOn w:val="Normal"/>
    <w:semiHidden w:val="1"/>
    <w:rsid w:val="000230D1"/>
    <w:rPr>
      <w:rFonts w:ascii="Tahoma" w:cs="Times New Roman" w:eastAsia="Times New Roman" w:hAnsi="Tahoma"/>
      <w:sz w:val="16"/>
      <w:szCs w:val="16"/>
      <w:lang w:eastAsia="es-ES" w:val="es-MX"/>
    </w:rPr>
  </w:style>
  <w:style w:type="paragraph" w:styleId="Listaconnmeros">
    <w:name w:val="List Number"/>
    <w:basedOn w:val="Normal"/>
    <w:rsid w:val="000230D1"/>
    <w:pPr>
      <w:tabs>
        <w:tab w:val="num" w:pos="360"/>
      </w:tabs>
      <w:ind w:left="360" w:hanging="360"/>
    </w:pPr>
    <w:rPr>
      <w:rFonts w:ascii="Times New Roman" w:cs="Times New Roman" w:eastAsia="Times New Roman" w:hAnsi="Times New Roman"/>
      <w:lang w:eastAsia="es-ES" w:val="es-MX"/>
    </w:rPr>
  </w:style>
  <w:style w:type="character" w:styleId="para" w:customStyle="1">
    <w:name w:val="para"/>
    <w:basedOn w:val="Fuentedeprrafopredeter"/>
    <w:rsid w:val="000230D1"/>
    <w:rPr>
      <w:rFonts w:cs="Times New Roman"/>
    </w:rPr>
  </w:style>
  <w:style w:type="paragraph" w:styleId="Bullets1" w:customStyle="1">
    <w:name w:val="Bullets 1"/>
    <w:rsid w:val="000230D1"/>
    <w:pPr>
      <w:tabs>
        <w:tab w:val="left" w:pos="2520"/>
      </w:tabs>
      <w:autoSpaceDE w:val="0"/>
      <w:autoSpaceDN w:val="0"/>
      <w:adjustRightInd w:val="0"/>
      <w:spacing w:after="56" w:before="28"/>
      <w:ind w:left="2520" w:hanging="360"/>
      <w:jc w:val="both"/>
    </w:pPr>
    <w:rPr>
      <w:rFonts w:ascii="Arial" w:cs="Arial" w:eastAsia="Times New Roman" w:hAnsi="Arial"/>
      <w:lang w:eastAsia="es-ES" w:val="es-ES"/>
    </w:rPr>
  </w:style>
  <w:style w:type="paragraph" w:styleId="significado" w:customStyle="1">
    <w:name w:val="significado"/>
    <w:basedOn w:val="Normal"/>
    <w:rsid w:val="000230D1"/>
    <w:pPr>
      <w:spacing w:after="100" w:afterAutospacing="1" w:before="100" w:beforeAutospacing="1"/>
      <w:ind w:firstLine="400"/>
      <w:jc w:val="both"/>
    </w:pPr>
    <w:rPr>
      <w:rFonts w:ascii="Times New Roman" w:cs="Times New Roman" w:eastAsia="Times New Roman" w:hAnsi="Times New Roman"/>
      <w:color w:val="003399"/>
      <w:lang w:eastAsia="es-ES" w:val="es-ES"/>
    </w:rPr>
  </w:style>
  <w:style w:type="paragraph" w:styleId="Direccininterior" w:customStyle="1">
    <w:name w:val="Dirección interior"/>
    <w:basedOn w:val="Normal"/>
    <w:rsid w:val="000230D1"/>
    <w:pPr>
      <w:widowControl w:val="0"/>
    </w:pPr>
    <w:rPr>
      <w:rFonts w:ascii="Arial" w:cs="Times New Roman" w:eastAsia="Times New Roman" w:hAnsi="Arial"/>
      <w:szCs w:val="20"/>
      <w:lang w:eastAsia="es-ES" w:val="es-ES"/>
    </w:rPr>
  </w:style>
  <w:style w:type="character" w:styleId="nfasis">
    <w:name w:val="Emphasis"/>
    <w:basedOn w:val="Fuentedeprrafopredeter"/>
    <w:qFormat w:val="1"/>
    <w:rsid w:val="000230D1"/>
    <w:rPr>
      <w:rFonts w:cs="Times New Roman"/>
      <w:i w:val="1"/>
      <w:iCs w:val="1"/>
    </w:rPr>
  </w:style>
  <w:style w:type="paragraph" w:styleId="titlo" w:customStyle="1">
    <w:name w:val="titlo"/>
    <w:basedOn w:val="Normal"/>
    <w:autoRedefine w:val="1"/>
    <w:rsid w:val="000230D1"/>
    <w:pPr>
      <w:jc w:val="both"/>
    </w:pPr>
    <w:rPr>
      <w:rFonts w:ascii="Times New Roman" w:cs="Times New Roman" w:eastAsia="Times New Roman" w:hAnsi="Times New Roman"/>
      <w:b w:val="1"/>
      <w:color w:val="cc0000"/>
      <w:szCs w:val="20"/>
      <w:lang w:eastAsia="es-ES" w:val="es-ES"/>
    </w:rPr>
  </w:style>
  <w:style w:type="paragraph" w:styleId="kurs" w:customStyle="1">
    <w:name w:val="kurs"/>
    <w:basedOn w:val="Normal"/>
    <w:rsid w:val="000230D1"/>
    <w:pPr>
      <w:jc w:val="both"/>
    </w:pPr>
    <w:rPr>
      <w:rFonts w:ascii="Times New Roman" w:cs="Times New Roman" w:eastAsia="Times New Roman" w:hAnsi="Times New Roman"/>
      <w:i w:val="1"/>
      <w:sz w:val="20"/>
      <w:szCs w:val="20"/>
      <w:lang w:eastAsia="es-ES" w:val="es-ES"/>
    </w:rPr>
  </w:style>
  <w:style w:type="paragraph" w:styleId="rojo" w:customStyle="1">
    <w:name w:val="rojo"/>
    <w:basedOn w:val="Encabezado"/>
    <w:autoRedefine w:val="1"/>
    <w:rsid w:val="000230D1"/>
    <w:rPr>
      <w:rFonts w:ascii="Times New Roman" w:cs="Times New Roman" w:eastAsia="Times New Roman" w:hAnsi="Times New Roman"/>
      <w:b w:val="1"/>
      <w:color w:val="cc0000"/>
      <w:szCs w:val="20"/>
      <w:lang w:eastAsia="es-ES" w:val="es-ES"/>
    </w:rPr>
  </w:style>
  <w:style w:type="paragraph" w:styleId="Revisin1" w:customStyle="1">
    <w:name w:val="Revisión1"/>
    <w:hidden w:val="1"/>
    <w:semiHidden w:val="1"/>
    <w:rsid w:val="000230D1"/>
    <w:rPr>
      <w:rFonts w:ascii="Times New Roman" w:cs="Times New Roman" w:eastAsia="Times New Roman" w:hAnsi="Times New Roman"/>
      <w:lang w:eastAsia="es-ES" w:val="es-ES"/>
    </w:rPr>
  </w:style>
  <w:style w:type="paragraph" w:styleId="msolistparagraph0" w:customStyle="1">
    <w:name w:val="msolistparagraph"/>
    <w:basedOn w:val="Normal"/>
    <w:rsid w:val="000230D1"/>
    <w:pPr>
      <w:ind w:left="708"/>
    </w:pPr>
    <w:rPr>
      <w:rFonts w:ascii="Times New Roman" w:cs="Times New Roman" w:eastAsia="Times New Roman" w:hAnsi="Times New Roman"/>
      <w:sz w:val="20"/>
      <w:szCs w:val="20"/>
      <w:lang w:eastAsia="es-ES" w:val="es-ES"/>
    </w:rPr>
  </w:style>
  <w:style w:type="paragraph" w:styleId="CM104" w:customStyle="1">
    <w:name w:val="CM104"/>
    <w:basedOn w:val="Normal"/>
    <w:next w:val="Normal"/>
    <w:rsid w:val="000230D1"/>
    <w:pPr>
      <w:autoSpaceDE w:val="0"/>
      <w:autoSpaceDN w:val="0"/>
      <w:adjustRightInd w:val="0"/>
      <w:spacing w:after="460"/>
    </w:pPr>
    <w:rPr>
      <w:rFonts w:ascii="Arial" w:cs="Times New Roman" w:eastAsia="Times New Roman" w:hAnsi="Arial"/>
      <w:lang w:eastAsia="es-ES" w:val="es-ES"/>
    </w:rPr>
  </w:style>
  <w:style w:type="character" w:styleId="CarCar1" w:customStyle="1">
    <w:name w:val="Car Car1"/>
    <w:basedOn w:val="Fuentedeprrafopredeter"/>
    <w:rsid w:val="000230D1"/>
    <w:rPr>
      <w:rFonts w:cs="Times New Roman"/>
      <w:lang w:bidi="ar-SA" w:eastAsia="es-ES" w:val="es-ES"/>
    </w:rPr>
  </w:style>
  <w:style w:type="paragraph" w:styleId="Car6" w:customStyle="1">
    <w:name w:val="Car6"/>
    <w:basedOn w:val="Normal"/>
    <w:rsid w:val="000230D1"/>
    <w:pPr>
      <w:spacing w:after="160" w:line="240" w:lineRule="exact"/>
    </w:pPr>
    <w:rPr>
      <w:rFonts w:ascii="Tahoma" w:cs="Times New Roman" w:eastAsia="Times New Roman" w:hAnsi="Tahoma"/>
      <w:sz w:val="20"/>
      <w:szCs w:val="20"/>
      <w:lang w:eastAsia="en-US" w:val="en-US"/>
    </w:rPr>
  </w:style>
  <w:style w:type="paragraph" w:styleId="Sinespaciado1" w:customStyle="1">
    <w:name w:val="Sin espaciado1"/>
    <w:rsid w:val="000230D1"/>
    <w:rPr>
      <w:rFonts w:ascii="Calibri" w:cs="Times New Roman" w:eastAsia="Times New Roman" w:hAnsi="Calibri"/>
      <w:sz w:val="22"/>
      <w:szCs w:val="22"/>
      <w:lang w:eastAsia="en-US" w:val="es-ES"/>
    </w:rPr>
  </w:style>
  <w:style w:type="paragraph" w:styleId="Car5" w:customStyle="1">
    <w:name w:val="Car5"/>
    <w:basedOn w:val="Normal"/>
    <w:rsid w:val="000230D1"/>
    <w:pPr>
      <w:spacing w:after="160" w:line="240" w:lineRule="exact"/>
    </w:pPr>
    <w:rPr>
      <w:rFonts w:ascii="Tahoma" w:cs="Times New Roman" w:eastAsia="Times New Roman" w:hAnsi="Tahoma"/>
      <w:sz w:val="20"/>
      <w:szCs w:val="20"/>
      <w:lang w:eastAsia="en-US" w:val="en-US"/>
    </w:rPr>
  </w:style>
  <w:style w:type="numbering" w:styleId="111111">
    <w:name w:val="Outline List 2"/>
    <w:basedOn w:val="Sinlista"/>
    <w:rsid w:val="000230D1"/>
  </w:style>
  <w:style w:type="paragraph" w:styleId="Car13" w:customStyle="1">
    <w:name w:val="Car13"/>
    <w:basedOn w:val="Normal"/>
    <w:rsid w:val="000230D1"/>
    <w:pPr>
      <w:spacing w:after="160" w:line="240" w:lineRule="exact"/>
    </w:pPr>
    <w:rPr>
      <w:rFonts w:ascii="Tahoma" w:cs="Times New Roman" w:eastAsia="Times New Roman" w:hAnsi="Tahoma"/>
      <w:sz w:val="20"/>
      <w:szCs w:val="20"/>
      <w:lang w:eastAsia="en-US" w:val="en-US"/>
    </w:rPr>
  </w:style>
  <w:style w:type="paragraph" w:styleId="Car12" w:customStyle="1">
    <w:name w:val="Car12"/>
    <w:basedOn w:val="Normal"/>
    <w:rsid w:val="000230D1"/>
    <w:pPr>
      <w:spacing w:after="160" w:line="240" w:lineRule="exact"/>
    </w:pPr>
    <w:rPr>
      <w:rFonts w:ascii="Tahoma" w:cs="Times New Roman" w:eastAsia="Times New Roman" w:hAnsi="Tahoma"/>
      <w:sz w:val="20"/>
      <w:szCs w:val="20"/>
      <w:lang w:eastAsia="en-US" w:val="en-US"/>
    </w:rPr>
  </w:style>
  <w:style w:type="paragraph" w:styleId="Prrafodelista">
    <w:name w:val="List Paragraph"/>
    <w:aliases w:val="TítuloB,lp1,Bullet List,FooterText,numbered,Paragraphe de liste1,Bulletr List Paragraph,列出段落,列出段落1,List Paragraph1,List Paragraph11,Lista vistosa - Énfasis 11,subtitulo 1.1.1,Listas,4 Párrafo de lista,Figuras"/>
    <w:basedOn w:val="Normal"/>
    <w:link w:val="PrrafodelistaCar"/>
    <w:uiPriority w:val="34"/>
    <w:qFormat w:val="1"/>
    <w:rsid w:val="000230D1"/>
    <w:pPr>
      <w:ind w:left="720"/>
      <w:contextualSpacing w:val="1"/>
    </w:pPr>
    <w:rPr>
      <w:rFonts w:ascii="Times New Roman" w:cs="Times New Roman" w:eastAsia="Times New Roman" w:hAnsi="Times New Roman"/>
      <w:lang w:eastAsia="es-ES" w:val="es-ES"/>
    </w:rPr>
  </w:style>
  <w:style w:type="paragraph" w:styleId="Revisin">
    <w:name w:val="Revision"/>
    <w:hidden w:val="1"/>
    <w:uiPriority w:val="99"/>
    <w:semiHidden w:val="1"/>
    <w:rsid w:val="000230D1"/>
    <w:rPr>
      <w:rFonts w:ascii="Times New Roman" w:cs="Times New Roman" w:eastAsia="Times New Roman" w:hAnsi="Times New Roman"/>
      <w:lang w:eastAsia="es-ES" w:val="es-ES"/>
    </w:rPr>
  </w:style>
  <w:style w:type="paragraph" w:styleId="Car11" w:customStyle="1">
    <w:name w:val="Car11"/>
    <w:basedOn w:val="Normal"/>
    <w:rsid w:val="000230D1"/>
    <w:pPr>
      <w:spacing w:after="160" w:line="240" w:lineRule="exact"/>
    </w:pPr>
    <w:rPr>
      <w:rFonts w:ascii="Tahoma" w:cs="Times New Roman" w:eastAsia="Times New Roman" w:hAnsi="Tahoma"/>
      <w:sz w:val="20"/>
      <w:szCs w:val="20"/>
      <w:lang w:eastAsia="en-US" w:val="en-US"/>
    </w:rPr>
  </w:style>
  <w:style w:type="paragraph" w:styleId="Default" w:customStyle="1">
    <w:name w:val="Default"/>
    <w:rsid w:val="000230D1"/>
    <w:pPr>
      <w:autoSpaceDE w:val="0"/>
      <w:autoSpaceDN w:val="0"/>
      <w:adjustRightInd w:val="0"/>
    </w:pPr>
    <w:rPr>
      <w:rFonts w:ascii="Arial" w:cs="Arial" w:eastAsia="Times New Roman" w:hAnsi="Arial"/>
      <w:color w:val="000000"/>
      <w:lang w:val="es-ES"/>
    </w:rPr>
  </w:style>
  <w:style w:type="paragraph" w:styleId="Car10" w:customStyle="1">
    <w:name w:val="Car10"/>
    <w:basedOn w:val="Normal"/>
    <w:rsid w:val="000230D1"/>
    <w:pPr>
      <w:spacing w:after="160" w:line="240" w:lineRule="exact"/>
    </w:pPr>
    <w:rPr>
      <w:rFonts w:ascii="Tahoma" w:cs="Times New Roman" w:eastAsia="Times New Roman" w:hAnsi="Tahoma"/>
      <w:sz w:val="20"/>
      <w:szCs w:val="20"/>
      <w:lang w:eastAsia="en-US" w:val="en-US"/>
    </w:rPr>
  </w:style>
  <w:style w:type="paragraph" w:styleId="BlockQuotation" w:customStyle="1">
    <w:name w:val="Block Quotation"/>
    <w:basedOn w:val="Normal"/>
    <w:rsid w:val="000230D1"/>
    <w:pPr>
      <w:widowControl w:val="0"/>
      <w:ind w:left="540" w:right="616"/>
      <w:jc w:val="both"/>
    </w:pPr>
    <w:rPr>
      <w:rFonts w:ascii="Arial" w:cs="Times New Roman" w:eastAsia="Times New Roman" w:hAnsi="Arial"/>
      <w:snapToGrid w:val="0"/>
      <w:sz w:val="20"/>
      <w:szCs w:val="20"/>
      <w:lang w:eastAsia="es-ES" w:val="es-ES"/>
    </w:rPr>
  </w:style>
  <w:style w:type="paragraph" w:styleId="SangradetindependienteI1" w:customStyle="1">
    <w:name w:val="Sangría de t. independiente/I1"/>
    <w:basedOn w:val="Normal"/>
    <w:rsid w:val="000230D1"/>
    <w:pPr>
      <w:widowControl w:val="0"/>
      <w:ind w:left="2127" w:hanging="284"/>
      <w:jc w:val="both"/>
    </w:pPr>
    <w:rPr>
      <w:rFonts w:ascii="Arial" w:cs="Times New Roman" w:eastAsia="Times New Roman" w:hAnsi="Arial"/>
      <w:snapToGrid w:val="0"/>
      <w:sz w:val="20"/>
      <w:szCs w:val="20"/>
      <w:lang w:eastAsia="es-ES" w:val="es-ES"/>
    </w:rPr>
  </w:style>
  <w:style w:type="table" w:styleId="Tablaconcuadrcula1" w:customStyle="1">
    <w:name w:val="Tabla con cuadrícula1"/>
    <w:basedOn w:val="Tablanormal"/>
    <w:next w:val="Tablaconcuadrcula"/>
    <w:rsid w:val="000230D1"/>
    <w:rPr>
      <w:rFonts w:ascii="Times New Roman" w:cs="Times New Roman" w:eastAsia="Times New Roman" w:hAnsi="Times New Roman"/>
      <w:lang w:val="es-E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aconcuadrcula2" w:customStyle="1">
    <w:name w:val="Tabla con cuadrícula2"/>
    <w:basedOn w:val="Tablanormal"/>
    <w:next w:val="Tablaconcuadrcula"/>
    <w:rsid w:val="000230D1"/>
    <w:rPr>
      <w:rFonts w:ascii="Times New Roman" w:cs="Times New Roman" w:eastAsia="Times New Roman" w:hAnsi="Times New Roman"/>
      <w:lang w:val="es-E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ullets2" w:customStyle="1">
    <w:name w:val="Bullets 2"/>
    <w:rsid w:val="000230D1"/>
    <w:pPr>
      <w:autoSpaceDE w:val="0"/>
      <w:autoSpaceDN w:val="0"/>
      <w:adjustRightInd w:val="0"/>
      <w:spacing w:after="56" w:before="28"/>
      <w:ind w:left="3420" w:hanging="360"/>
      <w:jc w:val="both"/>
    </w:pPr>
    <w:rPr>
      <w:rFonts w:ascii="Arial" w:cs="Arial" w:eastAsia="Times New Roman" w:hAnsi="Arial"/>
      <w:lang w:eastAsia="es-ES" w:val="es-ES"/>
    </w:rPr>
  </w:style>
  <w:style w:type="paragraph" w:styleId="BulletText1" w:customStyle="1">
    <w:name w:val="Bullet Text 1"/>
    <w:basedOn w:val="Normal"/>
    <w:rsid w:val="000230D1"/>
    <w:pPr>
      <w:tabs>
        <w:tab w:val="num" w:pos="0"/>
      </w:tabs>
      <w:ind w:left="187" w:hanging="187"/>
      <w:jc w:val="both"/>
    </w:pPr>
    <w:rPr>
      <w:rFonts w:ascii="Arial" w:cs="Times New Roman" w:eastAsia="Times New Roman" w:hAnsi="Arial"/>
      <w:sz w:val="20"/>
      <w:szCs w:val="20"/>
      <w:lang w:eastAsia="en-US" w:val="es-MX"/>
    </w:rPr>
  </w:style>
  <w:style w:type="paragraph" w:styleId="BodyText" w:customStyle="1">
    <w:name w:val="*Body Text"/>
    <w:rsid w:val="000230D1"/>
    <w:pPr>
      <w:spacing w:after="200" w:line="220" w:lineRule="atLeast"/>
      <w:ind w:left="2304"/>
    </w:pPr>
    <w:rPr>
      <w:rFonts w:ascii="Arial" w:cs="Times New Roman" w:eastAsia="Times New Roman" w:hAnsi="Arial"/>
      <w:sz w:val="22"/>
      <w:lang w:eastAsia="en-US" w:val="en-US"/>
    </w:rPr>
  </w:style>
  <w:style w:type="paragraph" w:styleId="Heading3" w:customStyle="1">
    <w:name w:val="*Heading 3"/>
    <w:basedOn w:val="Normal"/>
    <w:next w:val="BodyText"/>
    <w:rsid w:val="000230D1"/>
    <w:pPr>
      <w:keepNext w:val="1"/>
      <w:spacing w:after="100" w:before="140" w:line="240" w:lineRule="atLeast"/>
      <w:ind w:left="2304"/>
      <w:jc w:val="both"/>
      <w:outlineLvl w:val="2"/>
    </w:pPr>
    <w:rPr>
      <w:rFonts w:ascii="Arial" w:cs="Times New Roman" w:eastAsia="Times New Roman" w:hAnsi="Arial"/>
      <w:b w:val="1"/>
      <w:color w:val="0a357e"/>
      <w:sz w:val="28"/>
      <w:szCs w:val="20"/>
      <w:lang w:eastAsia="en-US" w:val="en-US"/>
    </w:rPr>
  </w:style>
  <w:style w:type="paragraph" w:styleId="Bullet1Double" w:customStyle="1">
    <w:name w:val="*Bullet #1 Double"/>
    <w:basedOn w:val="Normal"/>
    <w:rsid w:val="000230D1"/>
    <w:pPr>
      <w:tabs>
        <w:tab w:val="num" w:pos="1069"/>
      </w:tabs>
      <w:spacing w:after="220" w:line="220" w:lineRule="atLeast"/>
      <w:ind w:left="939" w:hanging="230"/>
      <w:jc w:val="both"/>
    </w:pPr>
    <w:rPr>
      <w:rFonts w:ascii="Arial" w:cs="Times New Roman" w:eastAsia="Times New Roman" w:hAnsi="Arial"/>
      <w:sz w:val="22"/>
      <w:szCs w:val="20"/>
      <w:lang w:eastAsia="en-US" w:val="en-US"/>
    </w:rPr>
  </w:style>
  <w:style w:type="character" w:styleId="NormalIndentCar" w:customStyle="1">
    <w:name w:val="Normal Indent Car"/>
    <w:basedOn w:val="Fuentedeprrafopredeter"/>
    <w:rsid w:val="000230D1"/>
    <w:rPr>
      <w:rFonts w:ascii="Futura Bk" w:hAnsi="Futura Bk"/>
      <w:lang w:bidi="ar-SA" w:eastAsia="en-US" w:val="es-ES_tradnl"/>
    </w:rPr>
  </w:style>
  <w:style w:type="paragraph" w:styleId="BodyTextIndent31" w:customStyle="1">
    <w:name w:val="Body Text Indent 31"/>
    <w:basedOn w:val="Normal"/>
    <w:rsid w:val="000230D1"/>
    <w:pPr>
      <w:widowControl w:val="0"/>
      <w:ind w:left="703"/>
      <w:jc w:val="both"/>
    </w:pPr>
    <w:rPr>
      <w:rFonts w:ascii="Arial" w:cs="Times New Roman" w:eastAsia="Times New Roman" w:hAnsi="Arial"/>
      <w:snapToGrid w:val="0"/>
      <w:sz w:val="20"/>
      <w:szCs w:val="20"/>
      <w:lang w:eastAsia="es-ES" w:val="es-ES"/>
    </w:rPr>
  </w:style>
  <w:style w:type="paragraph" w:styleId="Listaentabla" w:customStyle="1">
    <w:name w:val="Lista en tabla"/>
    <w:basedOn w:val="Normal"/>
    <w:rsid w:val="000230D1"/>
    <w:pPr>
      <w:keepLines w:val="1"/>
      <w:tabs>
        <w:tab w:val="num" w:pos="1440"/>
      </w:tabs>
      <w:spacing w:after="80"/>
      <w:ind w:left="1440" w:hanging="360"/>
      <w:jc w:val="both"/>
    </w:pPr>
    <w:rPr>
      <w:rFonts w:ascii="Arial" w:cs="Times New Roman" w:eastAsia="Times New Roman" w:hAnsi="Arial"/>
      <w:sz w:val="20"/>
      <w:szCs w:val="20"/>
      <w:lang w:eastAsia="en-US" w:val="es-ES"/>
    </w:rPr>
  </w:style>
  <w:style w:type="paragraph" w:styleId="EstiloTtulo4Izquierda0cmPrimeralnea0cm" w:customStyle="1">
    <w:name w:val="Estilo Título 4 + Izquierda:  0 cm Primera línea:  0 cm"/>
    <w:basedOn w:val="Ttulo4"/>
    <w:rsid w:val="000230D1"/>
    <w:pPr>
      <w:keepLines w:val="0"/>
      <w:spacing w:after="60" w:before="120"/>
      <w:jc w:val="both"/>
    </w:pPr>
    <w:rPr>
      <w:rFonts w:ascii="Arial" w:cs="Times New Roman" w:eastAsia="Times New Roman" w:hAnsi="Arial"/>
      <w:bCs w:val="1"/>
      <w:sz w:val="20"/>
      <w:szCs w:val="20"/>
      <w:lang w:eastAsia="es-ES" w:val="es-MX"/>
    </w:rPr>
  </w:style>
  <w:style w:type="paragraph" w:styleId="EstiloTtulo312pt" w:customStyle="1">
    <w:name w:val="Estilo Título 3 + 12 pt"/>
    <w:basedOn w:val="Ttulo3"/>
    <w:rsid w:val="000230D1"/>
    <w:pPr>
      <w:keepLines w:val="0"/>
      <w:tabs>
        <w:tab w:val="num" w:pos="360"/>
      </w:tabs>
      <w:spacing w:after="0" w:before="0"/>
      <w:ind w:left="1571" w:hanging="360"/>
      <w:jc w:val="both"/>
    </w:pPr>
    <w:rPr>
      <w:rFonts w:ascii="Arial" w:cs="Arial" w:eastAsia="Arial Unicode MS" w:hAnsi="Arial"/>
      <w:bCs w:val="1"/>
      <w:iCs w:val="1"/>
      <w:sz w:val="24"/>
      <w:szCs w:val="26"/>
      <w:lang w:eastAsia="es-ES" w:val="es-MX"/>
    </w:rPr>
  </w:style>
  <w:style w:type="paragraph" w:styleId="EstiloTtulo510pt" w:customStyle="1">
    <w:name w:val="Estilo Título 5 + 10 pt"/>
    <w:basedOn w:val="Ttulo5"/>
    <w:rsid w:val="000230D1"/>
    <w:pPr>
      <w:keepNext w:val="0"/>
      <w:keepLines w:val="0"/>
      <w:tabs>
        <w:tab w:val="num" w:pos="360"/>
      </w:tabs>
      <w:spacing w:after="60" w:before="120"/>
      <w:ind w:left="360" w:hanging="360"/>
      <w:jc w:val="both"/>
    </w:pPr>
    <w:rPr>
      <w:rFonts w:ascii="Arial" w:cs="Times New Roman" w:eastAsia="Times New Roman" w:hAnsi="Arial"/>
      <w:bCs w:val="1"/>
      <w:sz w:val="20"/>
      <w:szCs w:val="26"/>
      <w:lang w:eastAsia="en-US" w:val="es-MX"/>
    </w:rPr>
  </w:style>
  <w:style w:type="paragraph" w:styleId="MMTopic1" w:customStyle="1">
    <w:name w:val="MM Topic 1"/>
    <w:basedOn w:val="Ttulo1"/>
    <w:rsid w:val="000230D1"/>
    <w:pPr>
      <w:keepLines w:val="0"/>
      <w:tabs>
        <w:tab w:val="num" w:pos="360"/>
      </w:tabs>
      <w:spacing w:after="60" w:before="240"/>
    </w:pPr>
    <w:rPr>
      <w:rFonts w:ascii="Arial" w:cs="Arial" w:eastAsia="Times New Roman" w:hAnsi="Arial"/>
      <w:bCs w:val="1"/>
      <w:kern w:val="32"/>
      <w:sz w:val="32"/>
      <w:szCs w:val="32"/>
      <w:lang w:eastAsia="es-ES" w:val="es-ES"/>
    </w:rPr>
  </w:style>
  <w:style w:type="paragraph" w:styleId="MMTopic2" w:customStyle="1">
    <w:name w:val="MM Topic 2"/>
    <w:basedOn w:val="Ttulo2"/>
    <w:rsid w:val="000230D1"/>
    <w:pPr>
      <w:keepLines w:val="0"/>
      <w:tabs>
        <w:tab w:val="num" w:pos="720"/>
      </w:tabs>
      <w:spacing w:after="60" w:before="240"/>
    </w:pPr>
    <w:rPr>
      <w:rFonts w:ascii="Arial" w:cs="Arial" w:eastAsia="Times New Roman" w:hAnsi="Arial"/>
      <w:bCs w:val="1"/>
      <w:i w:val="1"/>
      <w:iCs w:val="1"/>
      <w:sz w:val="28"/>
      <w:szCs w:val="28"/>
      <w:lang w:eastAsia="es-ES" w:val="es-ES"/>
    </w:rPr>
  </w:style>
  <w:style w:type="paragraph" w:styleId="MMTopic3" w:customStyle="1">
    <w:name w:val="MM Topic 3"/>
    <w:basedOn w:val="Ttulo3"/>
    <w:rsid w:val="000230D1"/>
    <w:pPr>
      <w:keepLines w:val="0"/>
      <w:tabs>
        <w:tab w:val="num" w:pos="1080"/>
      </w:tabs>
      <w:spacing w:after="60" w:before="240"/>
    </w:pPr>
    <w:rPr>
      <w:rFonts w:ascii="Arial" w:cs="Arial" w:eastAsia="Times New Roman" w:hAnsi="Arial"/>
      <w:bCs w:val="1"/>
      <w:i w:val="1"/>
      <w:sz w:val="20"/>
      <w:szCs w:val="26"/>
      <w:lang w:eastAsia="es-ES" w:val="es-ES"/>
    </w:rPr>
  </w:style>
  <w:style w:type="paragraph" w:styleId="MMTopic4" w:customStyle="1">
    <w:name w:val="MM Topic 4"/>
    <w:basedOn w:val="Ttulo4"/>
    <w:rsid w:val="000230D1"/>
    <w:pPr>
      <w:keepLines w:val="0"/>
      <w:tabs>
        <w:tab w:val="num" w:pos="1440"/>
      </w:tabs>
      <w:spacing w:after="60"/>
    </w:pPr>
    <w:rPr>
      <w:rFonts w:ascii="Times New Roman" w:cs="Times New Roman" w:eastAsia="Times New Roman" w:hAnsi="Times New Roman"/>
      <w:bCs w:val="1"/>
      <w:sz w:val="28"/>
      <w:szCs w:val="28"/>
      <w:lang w:eastAsia="es-ES" w:val="es-ES"/>
    </w:rPr>
  </w:style>
  <w:style w:type="paragraph" w:styleId="Option" w:customStyle="1">
    <w:name w:val="Option"/>
    <w:basedOn w:val="Normal"/>
    <w:rsid w:val="000230D1"/>
    <w:pPr>
      <w:tabs>
        <w:tab w:val="num" w:pos="360"/>
      </w:tabs>
      <w:ind w:left="360" w:hanging="360"/>
    </w:pPr>
    <w:rPr>
      <w:rFonts w:ascii="Arial" w:cs="Times New Roman" w:eastAsia="Times New Roman" w:hAnsi="Arial"/>
      <w:sz w:val="22"/>
      <w:szCs w:val="20"/>
      <w:lang w:eastAsia="es-ES" w:val="en-US"/>
    </w:rPr>
  </w:style>
  <w:style w:type="paragraph" w:styleId="MMTopic6" w:customStyle="1">
    <w:name w:val="MM Topic 6"/>
    <w:basedOn w:val="Ttulo6"/>
    <w:rsid w:val="000230D1"/>
    <w:pPr>
      <w:keepNext w:val="0"/>
      <w:keepLines w:val="0"/>
      <w:spacing w:after="60" w:before="240"/>
    </w:pPr>
    <w:rPr>
      <w:rFonts w:ascii="Times New Roman" w:cs="Times New Roman" w:eastAsia="Times New Roman" w:hAnsi="Times New Roman"/>
      <w:bCs w:val="1"/>
      <w:sz w:val="22"/>
      <w:szCs w:val="22"/>
      <w:lang w:val="es-MX"/>
    </w:rPr>
  </w:style>
  <w:style w:type="paragraph" w:styleId="puce2losange" w:customStyle="1">
    <w:name w:val="puce_2_losange"/>
    <w:basedOn w:val="Normal"/>
    <w:rsid w:val="000230D1"/>
    <w:pPr>
      <w:tabs>
        <w:tab w:val="left" w:pos="426"/>
        <w:tab w:val="num" w:pos="2126"/>
      </w:tabs>
      <w:spacing w:after="40" w:before="40"/>
      <w:ind w:left="2126" w:hanging="425"/>
      <w:jc w:val="both"/>
    </w:pPr>
    <w:rPr>
      <w:rFonts w:ascii="FuturaA Md BT" w:cs="Times New Roman" w:eastAsia="Times New Roman" w:hAnsi="FuturaA Md BT"/>
      <w:snapToGrid w:val="0"/>
      <w:sz w:val="22"/>
      <w:szCs w:val="22"/>
      <w:lang w:eastAsia="en-US" w:val="en-US"/>
    </w:rPr>
  </w:style>
  <w:style w:type="paragraph" w:styleId="MMTopic5" w:customStyle="1">
    <w:name w:val="MM Topic 5"/>
    <w:basedOn w:val="Listaconvietas"/>
    <w:rsid w:val="000230D1"/>
    <w:pPr>
      <w:numPr>
        <w:numId w:val="0"/>
      </w:numPr>
      <w:tabs>
        <w:tab w:val="num" w:pos="360"/>
      </w:tabs>
      <w:autoSpaceDE w:val="1"/>
      <w:autoSpaceDN w:val="1"/>
      <w:ind w:left="360" w:hanging="360"/>
      <w:jc w:val="left"/>
    </w:pPr>
    <w:rPr>
      <w:rFonts w:ascii="Times New Roman" w:cs="Times New Roman" w:hAnsi="Times New Roman"/>
      <w:sz w:val="24"/>
      <w:szCs w:val="24"/>
      <w:lang w:eastAsia="es-ES"/>
    </w:rPr>
  </w:style>
  <w:style w:type="paragraph" w:styleId="GREEN4" w:customStyle="1">
    <w:name w:val="GREEN4"/>
    <w:basedOn w:val="Normal"/>
    <w:rsid w:val="000230D1"/>
    <w:pPr>
      <w:jc w:val="both"/>
    </w:pPr>
    <w:rPr>
      <w:rFonts w:ascii="CG Times (W1)" w:cs="Times New Roman" w:eastAsia="Times New Roman" w:hAnsi="CG Times (W1)"/>
      <w:sz w:val="20"/>
      <w:szCs w:val="20"/>
      <w:lang w:eastAsia="es-ES"/>
    </w:rPr>
  </w:style>
  <w:style w:type="paragraph" w:styleId="Textoindependiente21" w:customStyle="1">
    <w:name w:val="Texto independiente 21"/>
    <w:basedOn w:val="Normal"/>
    <w:rsid w:val="000230D1"/>
    <w:pPr>
      <w:spacing w:line="360" w:lineRule="auto"/>
      <w:jc w:val="both"/>
    </w:pPr>
    <w:rPr>
      <w:rFonts w:ascii="Arial" w:cs="Times New Roman" w:eastAsia="Times New Roman" w:hAnsi="Arial"/>
      <w:sz w:val="22"/>
      <w:szCs w:val="20"/>
      <w:lang w:eastAsia="es-ES"/>
    </w:rPr>
  </w:style>
  <w:style w:type="paragraph" w:styleId="Sangra2detindependiente1" w:customStyle="1">
    <w:name w:val="Sangría 2 de t. independiente1"/>
    <w:basedOn w:val="Normal"/>
    <w:rsid w:val="000230D1"/>
    <w:pPr>
      <w:spacing w:line="360" w:lineRule="auto"/>
      <w:ind w:left="851" w:hanging="491"/>
      <w:jc w:val="both"/>
    </w:pPr>
    <w:rPr>
      <w:rFonts w:ascii="Tahoma" w:cs="Times New Roman" w:eastAsia="Times New Roman" w:hAnsi="Tahoma"/>
      <w:sz w:val="22"/>
      <w:szCs w:val="20"/>
      <w:lang w:eastAsia="es-ES" w:val="es-MX"/>
    </w:rPr>
  </w:style>
  <w:style w:type="paragraph" w:styleId="Sangra3detindependiente1" w:customStyle="1">
    <w:name w:val="Sangría 3 de t. independiente1"/>
    <w:basedOn w:val="Normal"/>
    <w:rsid w:val="000230D1"/>
    <w:pPr>
      <w:spacing w:line="360" w:lineRule="auto"/>
      <w:ind w:firstLine="360"/>
      <w:jc w:val="both"/>
    </w:pPr>
    <w:rPr>
      <w:rFonts w:ascii="Tahoma" w:cs="Times New Roman" w:eastAsia="Times New Roman" w:hAnsi="Tahoma"/>
      <w:b w:val="1"/>
      <w:sz w:val="22"/>
      <w:szCs w:val="20"/>
      <w:lang w:eastAsia="es-ES" w:val="es-MX"/>
    </w:rPr>
  </w:style>
  <w:style w:type="paragraph" w:styleId="SeqLevel1" w:customStyle="1">
    <w:name w:val="Seq Level 1"/>
    <w:basedOn w:val="Normal"/>
    <w:rsid w:val="000230D1"/>
    <w:pPr>
      <w:overflowPunct w:val="0"/>
      <w:autoSpaceDE w:val="0"/>
      <w:autoSpaceDN w:val="0"/>
      <w:adjustRightInd w:val="0"/>
      <w:textAlignment w:val="baseline"/>
    </w:pPr>
    <w:rPr>
      <w:rFonts w:ascii="Times New Roman" w:cs="Times New Roman" w:eastAsia="Times New Roman" w:hAnsi="Times New Roman"/>
      <w:noProof w:val="1"/>
      <w:szCs w:val="20"/>
      <w:lang w:eastAsia="es-ES" w:val="es-ES"/>
    </w:rPr>
  </w:style>
  <w:style w:type="paragraph" w:styleId="Textodetabl" w:customStyle="1">
    <w:name w:val="Texto de tabl"/>
    <w:basedOn w:val="Normal"/>
    <w:rsid w:val="000230D1"/>
    <w:pPr>
      <w:overflowPunct w:val="0"/>
      <w:autoSpaceDE w:val="0"/>
      <w:autoSpaceDN w:val="0"/>
      <w:adjustRightInd w:val="0"/>
      <w:textAlignment w:val="baseline"/>
    </w:pPr>
    <w:rPr>
      <w:rFonts w:ascii="Times New Roman" w:cs="Times New Roman" w:eastAsia="Times New Roman" w:hAnsi="Times New Roman"/>
      <w:noProof w:val="1"/>
      <w:szCs w:val="20"/>
      <w:lang w:eastAsia="es-ES" w:val="es-ES"/>
    </w:rPr>
  </w:style>
  <w:style w:type="paragraph" w:styleId="sangra1" w:customStyle="1">
    <w:name w:val="sangra1"/>
    <w:basedOn w:val="Normal"/>
    <w:rsid w:val="000230D1"/>
    <w:pPr>
      <w:tabs>
        <w:tab w:val="left" w:pos="1800"/>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s>
      <w:jc w:val="both"/>
    </w:pPr>
    <w:rPr>
      <w:rFonts w:ascii="Times New Roman" w:cs="Times New Roman" w:eastAsia="Times New Roman" w:hAnsi="Times New Roman"/>
      <w:noProof w:val="1"/>
      <w:szCs w:val="20"/>
      <w:lang w:eastAsia="es-ES" w:val="es-ES"/>
    </w:rPr>
  </w:style>
  <w:style w:type="paragraph" w:styleId="Blockquote" w:customStyle="1">
    <w:name w:val="Blockquote"/>
    <w:basedOn w:val="Normal"/>
    <w:rsid w:val="000230D1"/>
    <w:pPr>
      <w:spacing w:after="100" w:before="100"/>
      <w:ind w:left="360" w:right="360"/>
    </w:pPr>
    <w:rPr>
      <w:rFonts w:ascii="Times New Roman" w:cs="Times New Roman" w:eastAsia="Times New Roman" w:hAnsi="Times New Roman"/>
      <w:snapToGrid w:val="0"/>
      <w:szCs w:val="20"/>
      <w:lang w:eastAsia="es-ES" w:val="es-MX"/>
    </w:rPr>
  </w:style>
  <w:style w:type="paragraph" w:styleId="Textopredeterminado11" w:customStyle="1">
    <w:name w:val="Texto predeterminado:1:1"/>
    <w:basedOn w:val="Normal"/>
    <w:rsid w:val="000230D1"/>
    <w:pPr>
      <w:overflowPunct w:val="0"/>
      <w:autoSpaceDE w:val="0"/>
      <w:autoSpaceDN w:val="0"/>
      <w:adjustRightInd w:val="0"/>
      <w:jc w:val="both"/>
      <w:textAlignment w:val="baseline"/>
    </w:pPr>
    <w:rPr>
      <w:rFonts w:ascii="Arial" w:cs="Times New Roman" w:eastAsia="Times New Roman" w:hAnsi="Arial"/>
      <w:noProof w:val="1"/>
      <w:sz w:val="22"/>
      <w:szCs w:val="20"/>
      <w:lang w:eastAsia="es-ES" w:val="es-ES"/>
    </w:rPr>
  </w:style>
  <w:style w:type="paragraph" w:styleId="MMTopic7" w:customStyle="1">
    <w:name w:val="MM Topic 7"/>
    <w:basedOn w:val="Ttulo7"/>
    <w:rsid w:val="000230D1"/>
    <w:pPr>
      <w:tabs>
        <w:tab w:val="clear" w:pos="864"/>
      </w:tabs>
      <w:ind w:left="0" w:firstLine="0"/>
    </w:pPr>
    <w:rPr>
      <w:lang w:eastAsia="es-MX" w:val="es-MX"/>
    </w:rPr>
  </w:style>
  <w:style w:type="paragraph" w:styleId="MMTopic8" w:customStyle="1">
    <w:name w:val="MM Topic 8"/>
    <w:basedOn w:val="Ttulo8"/>
    <w:rsid w:val="000230D1"/>
    <w:pPr>
      <w:tabs>
        <w:tab w:val="clear" w:pos="1008"/>
      </w:tabs>
      <w:ind w:left="0" w:firstLine="0"/>
    </w:pPr>
    <w:rPr>
      <w:lang w:eastAsia="es-MX" w:val="es-MX"/>
    </w:rPr>
  </w:style>
  <w:style w:type="paragraph" w:styleId="Texte1" w:customStyle="1">
    <w:name w:val="Texte_1"/>
    <w:basedOn w:val="Normal"/>
    <w:rsid w:val="000230D1"/>
    <w:pPr>
      <w:spacing w:after="120" w:before="120"/>
      <w:jc w:val="both"/>
    </w:pPr>
    <w:rPr>
      <w:rFonts w:ascii="FuturaA Md BT" w:cs="Times New Roman" w:eastAsia="Times New Roman" w:hAnsi="FuturaA Md BT"/>
      <w:snapToGrid w:val="0"/>
      <w:sz w:val="22"/>
      <w:szCs w:val="22"/>
      <w:lang w:eastAsia="en-US" w:val="en-US"/>
    </w:rPr>
  </w:style>
  <w:style w:type="paragraph" w:styleId="Listaconnmeros4">
    <w:name w:val="List Number 4"/>
    <w:basedOn w:val="Normal"/>
    <w:rsid w:val="000230D1"/>
    <w:pPr>
      <w:tabs>
        <w:tab w:val="num" w:pos="1209"/>
      </w:tabs>
      <w:ind w:left="1209" w:hanging="360"/>
    </w:pPr>
    <w:rPr>
      <w:rFonts w:ascii="Times New Roman" w:cs="Times New Roman" w:eastAsia="Times New Roman" w:hAnsi="Times New Roman"/>
      <w:lang w:eastAsia="es-ES" w:val="es-ES"/>
    </w:rPr>
  </w:style>
  <w:style w:type="paragraph" w:styleId="Listaconnmeros2">
    <w:name w:val="List Number 2"/>
    <w:basedOn w:val="Normal"/>
    <w:rsid w:val="000230D1"/>
    <w:pPr>
      <w:tabs>
        <w:tab w:val="num" w:pos="643"/>
      </w:tabs>
      <w:ind w:left="643" w:hanging="360"/>
    </w:pPr>
    <w:rPr>
      <w:rFonts w:ascii="Times New Roman" w:cs="Times New Roman" w:eastAsia="Times New Roman" w:hAnsi="Times New Roman"/>
      <w:lang w:eastAsia="es-ES" w:val="es-ES"/>
    </w:rPr>
  </w:style>
  <w:style w:type="character" w:styleId="consejeriasban2" w:customStyle="1">
    <w:name w:val="consejeriasban2"/>
    <w:basedOn w:val="Fuentedeprrafopredeter"/>
    <w:rsid w:val="000230D1"/>
  </w:style>
  <w:style w:type="character" w:styleId="consejeriasbanbold" w:customStyle="1">
    <w:name w:val="consejeriasbanbold"/>
    <w:basedOn w:val="Fuentedeprrafopredeter"/>
    <w:rsid w:val="000230D1"/>
  </w:style>
  <w:style w:type="character" w:styleId="InitialStyle" w:customStyle="1">
    <w:name w:val="InitialStyle"/>
    <w:rsid w:val="000230D1"/>
    <w:rPr>
      <w:rFonts w:ascii="Times New Roman" w:hAnsi="Times New Roman"/>
      <w:color w:val="auto"/>
      <w:spacing w:val="0"/>
      <w:sz w:val="20"/>
    </w:rPr>
  </w:style>
  <w:style w:type="paragraph" w:styleId="BodyText23" w:customStyle="1">
    <w:name w:val="Body Text 23"/>
    <w:basedOn w:val="Normal"/>
    <w:rsid w:val="000230D1"/>
    <w:pPr>
      <w:widowControl w:val="0"/>
      <w:tabs>
        <w:tab w:val="left" w:pos="-1276"/>
      </w:tabs>
      <w:suppressAutoHyphens w:val="1"/>
      <w:jc w:val="both"/>
    </w:pPr>
    <w:rPr>
      <w:rFonts w:ascii="Arial" w:cs="Times New Roman" w:eastAsia="Times New Roman" w:hAnsi="Arial"/>
      <w:snapToGrid w:val="0"/>
      <w:spacing w:val="-2"/>
      <w:sz w:val="22"/>
      <w:szCs w:val="20"/>
      <w:lang w:eastAsia="es-ES" w:val="es-MX"/>
    </w:rPr>
  </w:style>
  <w:style w:type="paragraph" w:styleId="Listaconvietas5">
    <w:name w:val="List Bullet 5"/>
    <w:basedOn w:val="Normal"/>
    <w:autoRedefine w:val="1"/>
    <w:rsid w:val="000230D1"/>
    <w:pPr>
      <w:tabs>
        <w:tab w:val="num" w:pos="570"/>
        <w:tab w:val="num" w:pos="720"/>
        <w:tab w:val="num" w:pos="1492"/>
      </w:tabs>
      <w:autoSpaceDE w:val="0"/>
      <w:autoSpaceDN w:val="0"/>
      <w:ind w:left="1492" w:hanging="360"/>
    </w:pPr>
    <w:rPr>
      <w:rFonts w:ascii="Times New Roman" w:cs="Times New Roman" w:eastAsia="Times New Roman" w:hAnsi="Times New Roman"/>
      <w:sz w:val="20"/>
      <w:szCs w:val="20"/>
      <w:lang w:eastAsia="es-ES"/>
    </w:rPr>
  </w:style>
  <w:style w:type="paragraph" w:styleId="Firma">
    <w:name w:val="Signature"/>
    <w:basedOn w:val="Normal"/>
    <w:link w:val="FirmaCar"/>
    <w:rsid w:val="000230D1"/>
    <w:pPr>
      <w:autoSpaceDE w:val="0"/>
      <w:autoSpaceDN w:val="0"/>
      <w:ind w:left="4252"/>
    </w:pPr>
    <w:rPr>
      <w:rFonts w:ascii="Times New Roman" w:cs="Times New Roman" w:eastAsia="Times New Roman" w:hAnsi="Times New Roman"/>
      <w:sz w:val="20"/>
      <w:szCs w:val="20"/>
      <w:lang w:eastAsia="es-ES"/>
    </w:rPr>
  </w:style>
  <w:style w:type="character" w:styleId="FirmaCar" w:customStyle="1">
    <w:name w:val="Firma Car"/>
    <w:basedOn w:val="Fuentedeprrafopredeter"/>
    <w:link w:val="Firma"/>
    <w:rsid w:val="000230D1"/>
    <w:rPr>
      <w:rFonts w:ascii="Times New Roman" w:cs="Times New Roman" w:eastAsia="Times New Roman" w:hAnsi="Times New Roman"/>
      <w:sz w:val="20"/>
      <w:szCs w:val="20"/>
      <w:lang w:eastAsia="es-ES"/>
    </w:rPr>
  </w:style>
  <w:style w:type="paragraph" w:styleId="Firmapuesto" w:customStyle="1">
    <w:name w:val="Firma puesto"/>
    <w:basedOn w:val="Firma"/>
    <w:rsid w:val="000230D1"/>
  </w:style>
  <w:style w:type="paragraph" w:styleId="Firmaorganizacin" w:customStyle="1">
    <w:name w:val="Firma organización"/>
    <w:basedOn w:val="Firma"/>
    <w:rsid w:val="000230D1"/>
  </w:style>
  <w:style w:type="paragraph" w:styleId="BodyTextIndent22" w:customStyle="1">
    <w:name w:val="Body Text Indent 22"/>
    <w:basedOn w:val="Normal"/>
    <w:rsid w:val="000230D1"/>
    <w:pPr>
      <w:widowControl w:val="0"/>
      <w:pBdr>
        <w:top w:color="auto" w:space="1" w:sz="6" w:val="single"/>
        <w:left w:color="auto" w:space="0" w:sz="6" w:val="single"/>
        <w:bottom w:color="auto" w:space="1" w:sz="6" w:val="single"/>
        <w:right w:color="auto" w:space="4" w:sz="6" w:val="single"/>
      </w:pBdr>
      <w:tabs>
        <w:tab w:val="left" w:pos="227"/>
        <w:tab w:val="left" w:pos="720"/>
        <w:tab w:val="left" w:pos="2977"/>
      </w:tabs>
      <w:suppressAutoHyphens w:val="1"/>
      <w:ind w:left="2977"/>
      <w:jc w:val="both"/>
    </w:pPr>
    <w:rPr>
      <w:rFonts w:ascii="Arial" w:cs="Times New Roman" w:eastAsia="Times New Roman" w:hAnsi="Arial"/>
      <w:b w:val="1"/>
      <w:snapToGrid w:val="0"/>
      <w:spacing w:val="-2"/>
      <w:sz w:val="22"/>
      <w:szCs w:val="20"/>
      <w:lang w:eastAsia="es-ES" w:val="es-MX"/>
    </w:rPr>
  </w:style>
  <w:style w:type="paragraph" w:styleId="BodyTextIndent32" w:customStyle="1">
    <w:name w:val="Body Text Indent 32"/>
    <w:basedOn w:val="Normal"/>
    <w:rsid w:val="000230D1"/>
    <w:pPr>
      <w:widowControl w:val="0"/>
      <w:tabs>
        <w:tab w:val="left" w:pos="0"/>
        <w:tab w:val="left" w:pos="227"/>
        <w:tab w:val="left" w:pos="720"/>
        <w:tab w:val="left" w:pos="1418"/>
        <w:tab w:val="left" w:pos="2160"/>
        <w:tab w:val="left" w:pos="2977"/>
        <w:tab w:val="left" w:pos="3600"/>
        <w:tab w:val="left" w:pos="4320"/>
      </w:tabs>
      <w:suppressAutoHyphens w:val="1"/>
      <w:ind w:left="709" w:hanging="709"/>
      <w:jc w:val="both"/>
    </w:pPr>
    <w:rPr>
      <w:rFonts w:ascii="Arial" w:cs="Times New Roman" w:eastAsia="Times New Roman" w:hAnsi="Arial"/>
      <w:snapToGrid w:val="0"/>
      <w:spacing w:val="-2"/>
      <w:sz w:val="22"/>
      <w:szCs w:val="20"/>
      <w:lang w:eastAsia="es-ES" w:val="es-MX"/>
    </w:rPr>
  </w:style>
  <w:style w:type="paragraph" w:styleId="BodyTextIndent21" w:customStyle="1">
    <w:name w:val="Body Text Indent 21"/>
    <w:basedOn w:val="Normal"/>
    <w:rsid w:val="000230D1"/>
    <w:pPr>
      <w:widowControl w:val="0"/>
      <w:tabs>
        <w:tab w:val="left" w:pos="709"/>
        <w:tab w:val="left" w:pos="1134"/>
      </w:tabs>
      <w:suppressAutoHyphens w:val="1"/>
      <w:ind w:left="709" w:hanging="425"/>
      <w:jc w:val="both"/>
    </w:pPr>
    <w:rPr>
      <w:rFonts w:ascii="Arial" w:cs="Times New Roman" w:eastAsia="Times New Roman" w:hAnsi="Arial"/>
      <w:snapToGrid w:val="0"/>
      <w:spacing w:val="-2"/>
      <w:szCs w:val="20"/>
      <w:lang w:eastAsia="es-ES" w:val="es-MX"/>
    </w:rPr>
  </w:style>
  <w:style w:type="paragraph" w:styleId="11" w:customStyle="1">
    <w:name w:val="1.1"/>
    <w:basedOn w:val="Normal"/>
    <w:rsid w:val="000230D1"/>
    <w:pPr>
      <w:widowControl w:val="0"/>
      <w:tabs>
        <w:tab w:val="left" w:pos="709"/>
      </w:tabs>
      <w:ind w:left="709" w:hanging="709"/>
      <w:jc w:val="both"/>
    </w:pPr>
    <w:rPr>
      <w:rFonts w:ascii="Arial" w:cs="Times New Roman" w:eastAsia="Times New Roman" w:hAnsi="Arial"/>
      <w:sz w:val="28"/>
      <w:szCs w:val="20"/>
      <w:lang w:eastAsia="es-ES" w:val="en-US"/>
    </w:rPr>
  </w:style>
  <w:style w:type="paragraph" w:styleId="OmniPage514" w:customStyle="1">
    <w:name w:val="OmniPage #514"/>
    <w:basedOn w:val="Normal"/>
    <w:rsid w:val="000230D1"/>
    <w:pPr>
      <w:ind w:left="1280" w:right="123"/>
    </w:pPr>
    <w:rPr>
      <w:rFonts w:ascii="Times New Roman" w:cs="Times New Roman" w:eastAsia="Times New Roman" w:hAnsi="Times New Roman"/>
      <w:noProof w:val="1"/>
      <w:sz w:val="20"/>
      <w:szCs w:val="20"/>
      <w:lang w:eastAsia="es-ES" w:val="es-MX"/>
    </w:rPr>
  </w:style>
  <w:style w:type="paragraph" w:styleId="Pliza2" w:customStyle="1">
    <w:name w:val="Póliza 2"/>
    <w:basedOn w:val="Normal"/>
    <w:rsid w:val="000230D1"/>
    <w:pPr>
      <w:jc w:val="center"/>
    </w:pPr>
    <w:rPr>
      <w:rFonts w:ascii="Arial" w:cs="Times New Roman" w:eastAsia="Times New Roman" w:hAnsi="Arial"/>
      <w:b w:val="1"/>
      <w:szCs w:val="20"/>
      <w:lang w:eastAsia="es-ES"/>
    </w:rPr>
  </w:style>
  <w:style w:type="paragraph" w:styleId="Pliza4" w:customStyle="1">
    <w:name w:val="Póliza 4"/>
    <w:basedOn w:val="Normal"/>
    <w:rsid w:val="000230D1"/>
    <w:pPr>
      <w:ind w:left="312"/>
      <w:jc w:val="both"/>
    </w:pPr>
    <w:rPr>
      <w:rFonts w:ascii="Arial" w:cs="Times New Roman" w:eastAsia="Times New Roman" w:hAnsi="Arial"/>
      <w:szCs w:val="20"/>
      <w:lang w:eastAsia="es-ES"/>
    </w:rPr>
  </w:style>
  <w:style w:type="paragraph" w:styleId="BodyTextIndent23" w:customStyle="1">
    <w:name w:val="Body Text Indent 23"/>
    <w:basedOn w:val="Normal"/>
    <w:rsid w:val="000230D1"/>
    <w:pPr>
      <w:widowControl w:val="0"/>
      <w:tabs>
        <w:tab w:val="left" w:pos="0"/>
        <w:tab w:val="left" w:pos="227"/>
        <w:tab w:val="left" w:pos="720"/>
      </w:tabs>
      <w:suppressAutoHyphens w:val="1"/>
      <w:ind w:left="2268" w:hanging="2268"/>
      <w:jc w:val="both"/>
    </w:pPr>
    <w:rPr>
      <w:rFonts w:ascii="Arial" w:cs="Times New Roman" w:eastAsia="Times New Roman" w:hAnsi="Arial"/>
      <w:spacing w:val="-2"/>
      <w:sz w:val="22"/>
      <w:szCs w:val="20"/>
      <w:lang w:eastAsia="es-ES"/>
    </w:rPr>
  </w:style>
  <w:style w:type="paragraph" w:styleId="Pliza6" w:customStyle="1">
    <w:name w:val="Póliza 6"/>
    <w:basedOn w:val="Normal"/>
    <w:rsid w:val="000230D1"/>
    <w:pPr>
      <w:ind w:left="851"/>
      <w:jc w:val="both"/>
    </w:pPr>
    <w:rPr>
      <w:rFonts w:ascii="Arial" w:cs="Times New Roman" w:eastAsia="Times New Roman" w:hAnsi="Arial"/>
      <w:szCs w:val="20"/>
      <w:lang w:eastAsia="es-ES"/>
    </w:rPr>
  </w:style>
  <w:style w:type="paragraph" w:styleId="Pliza3" w:customStyle="1">
    <w:name w:val="Póliza 3"/>
    <w:basedOn w:val="Normal"/>
    <w:rsid w:val="000230D1"/>
    <w:pPr>
      <w:jc w:val="both"/>
    </w:pPr>
    <w:rPr>
      <w:rFonts w:ascii="Arial" w:cs="Times New Roman" w:eastAsia="Times New Roman" w:hAnsi="Arial"/>
      <w:b w:val="1"/>
      <w:szCs w:val="20"/>
      <w:u w:val="words"/>
      <w:lang w:eastAsia="es-ES"/>
    </w:rPr>
  </w:style>
  <w:style w:type="paragraph" w:styleId="Pliza5" w:customStyle="1">
    <w:name w:val="Póliza 5"/>
    <w:basedOn w:val="Normal"/>
    <w:rsid w:val="000230D1"/>
    <w:pPr>
      <w:ind w:left="879" w:hanging="567"/>
      <w:jc w:val="both"/>
    </w:pPr>
    <w:rPr>
      <w:rFonts w:ascii="Arial" w:cs="Times New Roman" w:eastAsia="Times New Roman" w:hAnsi="Arial"/>
      <w:szCs w:val="20"/>
      <w:lang w:eastAsia="es-ES"/>
    </w:rPr>
  </w:style>
  <w:style w:type="paragraph" w:styleId="Pliza7" w:customStyle="1">
    <w:name w:val="Póliza 7"/>
    <w:basedOn w:val="Normal"/>
    <w:rsid w:val="000230D1"/>
    <w:pPr>
      <w:ind w:left="1843" w:hanging="851"/>
      <w:jc w:val="both"/>
    </w:pPr>
    <w:rPr>
      <w:rFonts w:ascii="Arial" w:cs="Times New Roman" w:eastAsia="Times New Roman" w:hAnsi="Arial"/>
      <w:szCs w:val="20"/>
      <w:lang w:eastAsia="es-ES"/>
    </w:rPr>
  </w:style>
  <w:style w:type="paragraph" w:styleId="Textoindependiente31" w:customStyle="1">
    <w:name w:val="Texto independiente 31"/>
    <w:basedOn w:val="Normal"/>
    <w:rsid w:val="000230D1"/>
    <w:pPr>
      <w:jc w:val="both"/>
    </w:pPr>
    <w:rPr>
      <w:rFonts w:ascii="Century Gothic" w:cs="Times New Roman" w:eastAsia="Times New Roman" w:hAnsi="Century Gothic"/>
      <w:sz w:val="20"/>
      <w:szCs w:val="20"/>
      <w:lang w:eastAsia="es-ES" w:val="es-MX"/>
    </w:rPr>
  </w:style>
  <w:style w:type="paragraph" w:styleId="Pliza1" w:customStyle="1">
    <w:name w:val="Póliza 1"/>
    <w:basedOn w:val="Normal"/>
    <w:rsid w:val="000230D1"/>
    <w:pPr>
      <w:jc w:val="center"/>
    </w:pPr>
    <w:rPr>
      <w:rFonts w:ascii="Arial" w:cs="Times New Roman" w:eastAsia="Times New Roman" w:hAnsi="Arial"/>
      <w:b w:val="1"/>
      <w:szCs w:val="20"/>
      <w:u w:val="words"/>
      <w:lang w:eastAsia="es-ES"/>
    </w:rPr>
  </w:style>
  <w:style w:type="paragraph" w:styleId="OmniPage276" w:customStyle="1">
    <w:name w:val="OmniPage #276"/>
    <w:basedOn w:val="Normal"/>
    <w:rsid w:val="000230D1"/>
    <w:pPr>
      <w:tabs>
        <w:tab w:val="left" w:pos="906"/>
        <w:tab w:val="right" w:pos="10431"/>
      </w:tabs>
      <w:ind w:left="879" w:right="781"/>
    </w:pPr>
    <w:rPr>
      <w:rFonts w:ascii="Times New Roman" w:cs="Times New Roman" w:eastAsia="Times New Roman" w:hAnsi="Times New Roman"/>
      <w:noProof w:val="1"/>
      <w:sz w:val="20"/>
      <w:szCs w:val="20"/>
      <w:lang w:eastAsia="es-ES" w:val="es-MX"/>
    </w:rPr>
  </w:style>
  <w:style w:type="paragraph" w:styleId="OmniPage2056" w:customStyle="1">
    <w:name w:val="OmniPage #2056"/>
    <w:basedOn w:val="Normal"/>
    <w:rsid w:val="000230D1"/>
    <w:pPr>
      <w:tabs>
        <w:tab w:val="left" w:pos="515"/>
        <w:tab w:val="right" w:pos="9888"/>
      </w:tabs>
      <w:ind w:left="1358" w:right="100"/>
    </w:pPr>
    <w:rPr>
      <w:rFonts w:ascii="Times New Roman" w:cs="Times New Roman" w:eastAsia="Times New Roman" w:hAnsi="Times New Roman"/>
      <w:noProof w:val="1"/>
      <w:sz w:val="20"/>
      <w:szCs w:val="20"/>
      <w:lang w:eastAsia="es-ES" w:val="es-MX"/>
    </w:rPr>
  </w:style>
  <w:style w:type="paragraph" w:styleId="OmniPage2568" w:customStyle="1">
    <w:name w:val="OmniPage #2568"/>
    <w:basedOn w:val="Normal"/>
    <w:rsid w:val="000230D1"/>
    <w:pPr>
      <w:tabs>
        <w:tab w:val="left" w:pos="892"/>
      </w:tabs>
      <w:ind w:left="1353" w:right="656" w:hanging="390"/>
    </w:pPr>
    <w:rPr>
      <w:rFonts w:ascii="Times New Roman" w:cs="Times New Roman" w:eastAsia="Times New Roman" w:hAnsi="Times New Roman"/>
      <w:noProof w:val="1"/>
      <w:sz w:val="20"/>
      <w:szCs w:val="20"/>
      <w:lang w:eastAsia="es-ES" w:val="es-MX"/>
    </w:rPr>
  </w:style>
  <w:style w:type="paragraph" w:styleId="OmniPage2569" w:customStyle="1">
    <w:name w:val="OmniPage #2569"/>
    <w:basedOn w:val="Normal"/>
    <w:rsid w:val="000230D1"/>
    <w:pPr>
      <w:tabs>
        <w:tab w:val="left" w:pos="888"/>
      </w:tabs>
      <w:ind w:left="1345" w:right="1752" w:hanging="388"/>
    </w:pPr>
    <w:rPr>
      <w:rFonts w:ascii="Times New Roman" w:cs="Times New Roman" w:eastAsia="Times New Roman" w:hAnsi="Times New Roman"/>
      <w:noProof w:val="1"/>
      <w:sz w:val="20"/>
      <w:szCs w:val="20"/>
      <w:lang w:eastAsia="es-ES" w:val="es-MX"/>
    </w:rPr>
  </w:style>
  <w:style w:type="paragraph" w:styleId="OmniPage2570" w:customStyle="1">
    <w:name w:val="OmniPage #2570"/>
    <w:basedOn w:val="Normal"/>
    <w:rsid w:val="000230D1"/>
    <w:pPr>
      <w:tabs>
        <w:tab w:val="left" w:pos="890"/>
      </w:tabs>
      <w:ind w:left="1351" w:right="1163" w:hanging="389"/>
    </w:pPr>
    <w:rPr>
      <w:rFonts w:ascii="Times New Roman" w:cs="Times New Roman" w:eastAsia="Times New Roman" w:hAnsi="Times New Roman"/>
      <w:noProof w:val="1"/>
      <w:sz w:val="20"/>
      <w:szCs w:val="20"/>
      <w:lang w:eastAsia="es-ES" w:val="es-MX"/>
    </w:rPr>
  </w:style>
  <w:style w:type="paragraph" w:styleId="OmniPage264" w:customStyle="1">
    <w:name w:val="OmniPage #264"/>
    <w:basedOn w:val="Normal"/>
    <w:rsid w:val="000230D1"/>
    <w:pPr>
      <w:tabs>
        <w:tab w:val="left" w:pos="941"/>
      </w:tabs>
      <w:ind w:left="1447" w:right="100" w:hanging="373"/>
    </w:pPr>
    <w:rPr>
      <w:rFonts w:ascii="Times New Roman" w:cs="Times New Roman" w:eastAsia="Times New Roman" w:hAnsi="Times New Roman"/>
      <w:noProof w:val="1"/>
      <w:sz w:val="20"/>
      <w:szCs w:val="20"/>
      <w:lang w:eastAsia="es-ES" w:val="es-MX"/>
    </w:rPr>
  </w:style>
  <w:style w:type="paragraph" w:styleId="OmniPage515" w:customStyle="1">
    <w:name w:val="OmniPage #515"/>
    <w:basedOn w:val="Normal"/>
    <w:rsid w:val="000230D1"/>
    <w:pPr>
      <w:tabs>
        <w:tab w:val="left" w:pos="914"/>
      </w:tabs>
      <w:ind w:left="1357" w:right="610" w:hanging="400"/>
    </w:pPr>
    <w:rPr>
      <w:rFonts w:ascii="Times New Roman" w:cs="Times New Roman" w:eastAsia="Times New Roman" w:hAnsi="Times New Roman"/>
      <w:noProof w:val="1"/>
      <w:sz w:val="20"/>
      <w:szCs w:val="20"/>
      <w:lang w:eastAsia="es-ES" w:val="es-MX"/>
    </w:rPr>
  </w:style>
  <w:style w:type="paragraph" w:styleId="OmniPage513" w:customStyle="1">
    <w:name w:val="OmniPage #513"/>
    <w:basedOn w:val="Normal"/>
    <w:rsid w:val="000230D1"/>
    <w:pPr>
      <w:ind w:left="2440" w:right="100" w:hanging="661"/>
      <w:jc w:val="both"/>
    </w:pPr>
    <w:rPr>
      <w:rFonts w:ascii="Times New Roman" w:cs="Times New Roman" w:eastAsia="Times New Roman" w:hAnsi="Times New Roman"/>
      <w:noProof w:val="1"/>
      <w:sz w:val="20"/>
      <w:szCs w:val="20"/>
      <w:lang w:eastAsia="es-ES" w:val="es-MX"/>
    </w:rPr>
  </w:style>
  <w:style w:type="paragraph" w:styleId="OmniPage268" w:customStyle="1">
    <w:name w:val="OmniPage #268"/>
    <w:basedOn w:val="Normal"/>
    <w:rsid w:val="000230D1"/>
    <w:pPr>
      <w:tabs>
        <w:tab w:val="left" w:pos="1065"/>
      </w:tabs>
      <w:ind w:left="1665" w:right="100" w:hanging="386"/>
    </w:pPr>
    <w:rPr>
      <w:rFonts w:ascii="Times New Roman" w:cs="Times New Roman" w:eastAsia="Times New Roman" w:hAnsi="Times New Roman"/>
      <w:noProof w:val="1"/>
      <w:sz w:val="20"/>
      <w:szCs w:val="20"/>
      <w:lang w:eastAsia="es-ES" w:val="es-MX"/>
    </w:rPr>
  </w:style>
  <w:style w:type="paragraph" w:styleId="OmniPage272" w:customStyle="1">
    <w:name w:val="OmniPage #272"/>
    <w:basedOn w:val="Normal"/>
    <w:rsid w:val="000230D1"/>
    <w:pPr>
      <w:tabs>
        <w:tab w:val="left" w:pos="646"/>
        <w:tab w:val="left" w:pos="1028"/>
        <w:tab w:val="right" w:pos="10567"/>
      </w:tabs>
      <w:ind w:left="750" w:right="100"/>
    </w:pPr>
    <w:rPr>
      <w:rFonts w:ascii="Times New Roman" w:cs="Times New Roman" w:eastAsia="Times New Roman" w:hAnsi="Times New Roman"/>
      <w:noProof w:val="1"/>
      <w:sz w:val="20"/>
      <w:szCs w:val="20"/>
      <w:lang w:eastAsia="es-ES" w:val="es-MX"/>
    </w:rPr>
  </w:style>
  <w:style w:type="paragraph" w:styleId="OmniPage7" w:customStyle="1">
    <w:name w:val="OmniPage #7"/>
    <w:basedOn w:val="Normal"/>
    <w:rsid w:val="000230D1"/>
    <w:pPr>
      <w:tabs>
        <w:tab w:val="left" w:pos="485"/>
      </w:tabs>
      <w:ind w:left="1740" w:right="1470" w:hanging="390"/>
    </w:pPr>
    <w:rPr>
      <w:rFonts w:ascii="Arial" w:cs="Times New Roman" w:eastAsia="Times New Roman" w:hAnsi="Arial"/>
      <w:noProof w:val="1"/>
      <w:sz w:val="20"/>
      <w:szCs w:val="20"/>
      <w:lang w:eastAsia="es-ES" w:val="es-MX"/>
    </w:rPr>
  </w:style>
  <w:style w:type="paragraph" w:styleId="OmniPage8" w:customStyle="1">
    <w:name w:val="OmniPage #8"/>
    <w:basedOn w:val="Normal"/>
    <w:rsid w:val="000230D1"/>
    <w:pPr>
      <w:tabs>
        <w:tab w:val="left" w:pos="470"/>
      </w:tabs>
      <w:ind w:left="1725" w:right="645" w:hanging="375"/>
    </w:pPr>
    <w:rPr>
      <w:rFonts w:ascii="Arial" w:cs="Times New Roman" w:eastAsia="Times New Roman" w:hAnsi="Arial"/>
      <w:noProof w:val="1"/>
      <w:sz w:val="20"/>
      <w:szCs w:val="20"/>
      <w:lang w:eastAsia="es-ES" w:val="es-MX"/>
    </w:rPr>
  </w:style>
  <w:style w:type="paragraph" w:styleId="OmniPage14" w:customStyle="1">
    <w:name w:val="OmniPage #14"/>
    <w:basedOn w:val="Normal"/>
    <w:rsid w:val="000230D1"/>
    <w:pPr>
      <w:tabs>
        <w:tab w:val="right" w:pos="9902"/>
      </w:tabs>
      <w:ind w:left="10920" w:right="45"/>
    </w:pPr>
    <w:rPr>
      <w:rFonts w:ascii="Arial" w:cs="Times New Roman" w:eastAsia="Times New Roman" w:hAnsi="Arial"/>
      <w:noProof w:val="1"/>
      <w:sz w:val="20"/>
      <w:szCs w:val="20"/>
      <w:lang w:eastAsia="es-ES" w:val="es-MX"/>
    </w:rPr>
  </w:style>
  <w:style w:type="paragraph" w:styleId="OmniPage257" w:customStyle="1">
    <w:name w:val="OmniPage #257"/>
    <w:basedOn w:val="Normal"/>
    <w:rsid w:val="000230D1"/>
    <w:pPr>
      <w:tabs>
        <w:tab w:val="left" w:pos="938"/>
      </w:tabs>
      <w:ind w:left="1677" w:right="100" w:hanging="392"/>
    </w:pPr>
    <w:rPr>
      <w:rFonts w:ascii="Arial" w:cs="Times New Roman" w:eastAsia="Times New Roman" w:hAnsi="Arial"/>
      <w:noProof w:val="1"/>
      <w:sz w:val="20"/>
      <w:szCs w:val="20"/>
      <w:lang w:eastAsia="es-ES" w:val="es-MX"/>
    </w:rPr>
  </w:style>
  <w:style w:type="paragraph" w:styleId="OmniPage777" w:customStyle="1">
    <w:name w:val="OmniPage #777"/>
    <w:basedOn w:val="Normal"/>
    <w:rsid w:val="000230D1"/>
    <w:pPr>
      <w:tabs>
        <w:tab w:val="left" w:pos="562"/>
      </w:tabs>
      <w:ind w:left="1587" w:right="1297" w:hanging="411"/>
    </w:pPr>
    <w:rPr>
      <w:rFonts w:ascii="Times New Roman" w:cs="Times New Roman" w:eastAsia="Times New Roman" w:hAnsi="Times New Roman"/>
      <w:noProof w:val="1"/>
      <w:sz w:val="20"/>
      <w:szCs w:val="20"/>
      <w:lang w:eastAsia="es-ES" w:val="es-MX"/>
    </w:rPr>
  </w:style>
  <w:style w:type="paragraph" w:styleId="OmniPage771" w:customStyle="1">
    <w:name w:val="OmniPage #771"/>
    <w:basedOn w:val="Normal"/>
    <w:rsid w:val="000230D1"/>
    <w:pPr>
      <w:tabs>
        <w:tab w:val="left" w:pos="924"/>
      </w:tabs>
      <w:ind w:left="1556" w:right="242" w:hanging="376"/>
    </w:pPr>
    <w:rPr>
      <w:rFonts w:ascii="Times New Roman" w:cs="Times New Roman" w:eastAsia="Times New Roman" w:hAnsi="Times New Roman"/>
      <w:noProof w:val="1"/>
      <w:sz w:val="20"/>
      <w:szCs w:val="20"/>
      <w:lang w:eastAsia="es-ES" w:val="es-MX"/>
    </w:rPr>
  </w:style>
  <w:style w:type="paragraph" w:styleId="OmniPage779" w:customStyle="1">
    <w:name w:val="OmniPage #779"/>
    <w:basedOn w:val="Normal"/>
    <w:rsid w:val="000230D1"/>
    <w:pPr>
      <w:tabs>
        <w:tab w:val="left" w:pos="902"/>
        <w:tab w:val="right" w:pos="10290"/>
      </w:tabs>
      <w:ind w:left="1196" w:right="100"/>
    </w:pPr>
    <w:rPr>
      <w:rFonts w:ascii="Times New Roman" w:cs="Times New Roman" w:eastAsia="Times New Roman" w:hAnsi="Times New Roman"/>
      <w:noProof w:val="1"/>
      <w:sz w:val="20"/>
      <w:szCs w:val="20"/>
      <w:lang w:eastAsia="es-ES" w:val="es-MX"/>
    </w:rPr>
  </w:style>
  <w:style w:type="paragraph" w:styleId="OmniPage521" w:customStyle="1">
    <w:name w:val="OmniPage #521"/>
    <w:basedOn w:val="Normal"/>
    <w:rsid w:val="000230D1"/>
    <w:pPr>
      <w:tabs>
        <w:tab w:val="left" w:pos="619"/>
      </w:tabs>
      <w:ind w:left="1621" w:right="975" w:hanging="401"/>
    </w:pPr>
    <w:rPr>
      <w:rFonts w:ascii="Times New Roman" w:cs="Times New Roman" w:eastAsia="Times New Roman" w:hAnsi="Times New Roman"/>
      <w:noProof w:val="1"/>
      <w:sz w:val="20"/>
      <w:szCs w:val="20"/>
      <w:lang w:eastAsia="es-ES" w:val="es-MX"/>
    </w:rPr>
  </w:style>
  <w:style w:type="paragraph" w:styleId="OmniPage522" w:customStyle="1">
    <w:name w:val="OmniPage #522"/>
    <w:basedOn w:val="Normal"/>
    <w:rsid w:val="000230D1"/>
    <w:pPr>
      <w:tabs>
        <w:tab w:val="left" w:pos="615"/>
      </w:tabs>
      <w:ind w:left="1618" w:right="1606" w:hanging="395"/>
    </w:pPr>
    <w:rPr>
      <w:rFonts w:ascii="Times New Roman" w:cs="Times New Roman" w:eastAsia="Times New Roman" w:hAnsi="Times New Roman"/>
      <w:noProof w:val="1"/>
      <w:sz w:val="20"/>
      <w:szCs w:val="20"/>
      <w:lang w:eastAsia="es-ES" w:val="es-MX"/>
    </w:rPr>
  </w:style>
  <w:style w:type="paragraph" w:styleId="OmniPage520" w:customStyle="1">
    <w:name w:val="OmniPage #520"/>
    <w:basedOn w:val="Normal"/>
    <w:rsid w:val="000230D1"/>
    <w:pPr>
      <w:ind w:left="1099" w:right="817"/>
    </w:pPr>
    <w:rPr>
      <w:rFonts w:ascii="Arial" w:cs="Times New Roman" w:eastAsia="Times New Roman" w:hAnsi="Arial"/>
      <w:noProof w:val="1"/>
      <w:sz w:val="20"/>
      <w:szCs w:val="20"/>
      <w:lang w:eastAsia="es-ES" w:val="es-MX"/>
    </w:rPr>
  </w:style>
  <w:style w:type="paragraph" w:styleId="OmniPage523" w:customStyle="1">
    <w:name w:val="OmniPage #523"/>
    <w:basedOn w:val="Normal"/>
    <w:rsid w:val="000230D1"/>
    <w:pPr>
      <w:tabs>
        <w:tab w:val="left" w:pos="946"/>
      </w:tabs>
      <w:ind w:left="1502" w:right="1288" w:hanging="403"/>
    </w:pPr>
    <w:rPr>
      <w:rFonts w:ascii="Arial" w:cs="Times New Roman" w:eastAsia="Times New Roman" w:hAnsi="Arial"/>
      <w:noProof w:val="1"/>
      <w:sz w:val="20"/>
      <w:szCs w:val="20"/>
      <w:lang w:eastAsia="es-ES" w:val="es-MX"/>
    </w:rPr>
  </w:style>
  <w:style w:type="paragraph" w:styleId="OmniPage4867" w:customStyle="1">
    <w:name w:val="OmniPage #4867"/>
    <w:basedOn w:val="Normal"/>
    <w:rsid w:val="000230D1"/>
    <w:pPr>
      <w:tabs>
        <w:tab w:val="left" w:pos="926"/>
      </w:tabs>
      <w:ind w:left="1897" w:right="170" w:hanging="373"/>
      <w:jc w:val="both"/>
    </w:pPr>
    <w:rPr>
      <w:rFonts w:ascii="Times New Roman" w:cs="Times New Roman" w:eastAsia="Times New Roman" w:hAnsi="Times New Roman"/>
      <w:noProof w:val="1"/>
      <w:sz w:val="20"/>
      <w:szCs w:val="20"/>
      <w:lang w:eastAsia="es-ES" w:val="es-MX"/>
    </w:rPr>
  </w:style>
  <w:style w:type="paragraph" w:styleId="OmniPage4868" w:customStyle="1">
    <w:name w:val="OmniPage #4868"/>
    <w:basedOn w:val="Normal"/>
    <w:rsid w:val="000230D1"/>
    <w:pPr>
      <w:tabs>
        <w:tab w:val="left" w:pos="939"/>
      </w:tabs>
      <w:ind w:left="1910" w:right="184" w:hanging="384"/>
    </w:pPr>
    <w:rPr>
      <w:rFonts w:ascii="Times New Roman" w:cs="Times New Roman" w:eastAsia="Times New Roman" w:hAnsi="Times New Roman"/>
      <w:noProof w:val="1"/>
      <w:sz w:val="20"/>
      <w:szCs w:val="20"/>
      <w:lang w:eastAsia="es-ES" w:val="es-MX"/>
    </w:rPr>
  </w:style>
  <w:style w:type="paragraph" w:styleId="OmniPage4870" w:customStyle="1">
    <w:name w:val="OmniPage #4870"/>
    <w:basedOn w:val="Normal"/>
    <w:rsid w:val="000230D1"/>
    <w:pPr>
      <w:tabs>
        <w:tab w:val="left" w:pos="907"/>
        <w:tab w:val="right" w:pos="9822"/>
      </w:tabs>
      <w:ind w:left="1529" w:right="100"/>
    </w:pPr>
    <w:rPr>
      <w:rFonts w:ascii="Times New Roman" w:cs="Times New Roman" w:eastAsia="Times New Roman" w:hAnsi="Times New Roman"/>
      <w:noProof w:val="1"/>
      <w:sz w:val="20"/>
      <w:szCs w:val="20"/>
      <w:lang w:eastAsia="es-ES" w:val="es-MX"/>
    </w:rPr>
  </w:style>
  <w:style w:type="paragraph" w:styleId="OmniPage4871" w:customStyle="1">
    <w:name w:val="OmniPage #4871"/>
    <w:basedOn w:val="Normal"/>
    <w:rsid w:val="000230D1"/>
    <w:pPr>
      <w:tabs>
        <w:tab w:val="left" w:pos="906"/>
        <w:tab w:val="right" w:pos="9822"/>
      </w:tabs>
      <w:ind w:left="1533" w:right="100"/>
    </w:pPr>
    <w:rPr>
      <w:rFonts w:ascii="Times New Roman" w:cs="Times New Roman" w:eastAsia="Times New Roman" w:hAnsi="Times New Roman"/>
      <w:noProof w:val="1"/>
      <w:sz w:val="20"/>
      <w:szCs w:val="20"/>
      <w:lang w:eastAsia="es-ES" w:val="es-MX"/>
    </w:rPr>
  </w:style>
  <w:style w:type="paragraph" w:styleId="OmniPage4872" w:customStyle="1">
    <w:name w:val="OmniPage #4872"/>
    <w:basedOn w:val="Normal"/>
    <w:rsid w:val="000230D1"/>
    <w:pPr>
      <w:tabs>
        <w:tab w:val="left" w:pos="953"/>
      </w:tabs>
      <w:ind w:left="1924" w:right="104" w:hanging="393"/>
      <w:jc w:val="both"/>
    </w:pPr>
    <w:rPr>
      <w:rFonts w:ascii="Times New Roman" w:cs="Times New Roman" w:eastAsia="Times New Roman" w:hAnsi="Times New Roman"/>
      <w:noProof w:val="1"/>
      <w:sz w:val="20"/>
      <w:szCs w:val="20"/>
      <w:lang w:eastAsia="es-ES" w:val="es-MX"/>
    </w:rPr>
  </w:style>
  <w:style w:type="paragraph" w:styleId="OmniPage4876" w:customStyle="1">
    <w:name w:val="OmniPage #4876"/>
    <w:basedOn w:val="Normal"/>
    <w:rsid w:val="000230D1"/>
    <w:pPr>
      <w:ind w:left="1930" w:right="170" w:hanging="402"/>
      <w:jc w:val="both"/>
    </w:pPr>
    <w:rPr>
      <w:rFonts w:ascii="Times New Roman" w:cs="Times New Roman" w:eastAsia="Times New Roman" w:hAnsi="Times New Roman"/>
      <w:noProof w:val="1"/>
      <w:sz w:val="20"/>
      <w:szCs w:val="20"/>
      <w:lang w:eastAsia="es-ES" w:val="es-MX"/>
    </w:rPr>
  </w:style>
  <w:style w:type="paragraph" w:styleId="OmniPage5121" w:customStyle="1">
    <w:name w:val="OmniPage #5121"/>
    <w:basedOn w:val="Normal"/>
    <w:rsid w:val="000230D1"/>
    <w:pPr>
      <w:ind w:left="1672" w:right="706" w:hanging="382"/>
      <w:jc w:val="both"/>
    </w:pPr>
    <w:rPr>
      <w:rFonts w:ascii="Times New Roman" w:cs="Times New Roman" w:eastAsia="Times New Roman" w:hAnsi="Times New Roman"/>
      <w:noProof w:val="1"/>
      <w:sz w:val="20"/>
      <w:szCs w:val="20"/>
      <w:lang w:eastAsia="es-ES" w:val="es-MX"/>
    </w:rPr>
  </w:style>
  <w:style w:type="paragraph" w:styleId="p3" w:customStyle="1">
    <w:name w:val="p3"/>
    <w:basedOn w:val="Normal"/>
    <w:rsid w:val="000230D1"/>
    <w:pPr>
      <w:tabs>
        <w:tab w:val="left" w:pos="280"/>
        <w:tab w:val="left" w:pos="860"/>
      </w:tabs>
      <w:spacing w:line="240" w:lineRule="atLeast"/>
      <w:ind w:left="576" w:hanging="576"/>
    </w:pPr>
    <w:rPr>
      <w:rFonts w:ascii="Times New Roman" w:cs="Times New Roman" w:eastAsia="Times New Roman" w:hAnsi="Times New Roman"/>
      <w:szCs w:val="20"/>
      <w:lang w:eastAsia="es-ES"/>
    </w:rPr>
  </w:style>
  <w:style w:type="paragraph" w:styleId="p11" w:customStyle="1">
    <w:name w:val="p11"/>
    <w:basedOn w:val="Normal"/>
    <w:rsid w:val="000230D1"/>
    <w:pPr>
      <w:tabs>
        <w:tab w:val="left" w:pos="1700"/>
      </w:tabs>
      <w:spacing w:line="240" w:lineRule="atLeast"/>
      <w:ind w:left="288" w:hanging="576"/>
    </w:pPr>
    <w:rPr>
      <w:rFonts w:ascii="Times New Roman" w:cs="Times New Roman" w:eastAsia="Times New Roman" w:hAnsi="Times New Roman"/>
      <w:szCs w:val="20"/>
      <w:lang w:eastAsia="es-ES"/>
    </w:rPr>
  </w:style>
  <w:style w:type="paragraph" w:styleId="p6" w:customStyle="1">
    <w:name w:val="p6"/>
    <w:basedOn w:val="Normal"/>
    <w:rsid w:val="000230D1"/>
    <w:pPr>
      <w:tabs>
        <w:tab w:val="left" w:pos="1220"/>
        <w:tab w:val="left" w:pos="1800"/>
      </w:tabs>
      <w:spacing w:line="220" w:lineRule="atLeast"/>
      <w:ind w:left="432" w:hanging="720"/>
    </w:pPr>
    <w:rPr>
      <w:rFonts w:ascii="Times New Roman" w:cs="Times New Roman" w:eastAsia="Times New Roman" w:hAnsi="Times New Roman"/>
      <w:szCs w:val="20"/>
      <w:lang w:eastAsia="es-ES"/>
    </w:rPr>
  </w:style>
  <w:style w:type="paragraph" w:styleId="p17" w:customStyle="1">
    <w:name w:val="p17"/>
    <w:basedOn w:val="Normal"/>
    <w:rsid w:val="000230D1"/>
    <w:pPr>
      <w:tabs>
        <w:tab w:val="left" w:pos="720"/>
      </w:tabs>
      <w:spacing w:line="240" w:lineRule="atLeast"/>
    </w:pPr>
    <w:rPr>
      <w:rFonts w:ascii="Times New Roman" w:cs="Times New Roman" w:eastAsia="Times New Roman" w:hAnsi="Times New Roman"/>
      <w:szCs w:val="20"/>
      <w:lang w:eastAsia="es-ES"/>
    </w:rPr>
  </w:style>
  <w:style w:type="paragraph" w:styleId="p29" w:customStyle="1">
    <w:name w:val="p29"/>
    <w:basedOn w:val="Normal"/>
    <w:rsid w:val="000230D1"/>
    <w:pPr>
      <w:tabs>
        <w:tab w:val="left" w:pos="10380"/>
      </w:tabs>
      <w:spacing w:line="240" w:lineRule="atLeast"/>
      <w:ind w:left="8940"/>
    </w:pPr>
    <w:rPr>
      <w:rFonts w:ascii="Times New Roman" w:cs="Times New Roman" w:eastAsia="Times New Roman" w:hAnsi="Times New Roman"/>
      <w:szCs w:val="20"/>
      <w:lang w:eastAsia="es-ES"/>
    </w:rPr>
  </w:style>
  <w:style w:type="paragraph" w:styleId="p5" w:customStyle="1">
    <w:name w:val="p5"/>
    <w:basedOn w:val="Normal"/>
    <w:rsid w:val="000230D1"/>
    <w:pPr>
      <w:spacing w:line="240" w:lineRule="atLeast"/>
      <w:ind w:left="80"/>
    </w:pPr>
    <w:rPr>
      <w:rFonts w:ascii="Times New Roman" w:cs="Times New Roman" w:eastAsia="Times New Roman" w:hAnsi="Times New Roman"/>
      <w:szCs w:val="20"/>
      <w:lang w:eastAsia="es-ES"/>
    </w:rPr>
  </w:style>
  <w:style w:type="paragraph" w:styleId="p14" w:customStyle="1">
    <w:name w:val="p14"/>
    <w:basedOn w:val="Normal"/>
    <w:rsid w:val="000230D1"/>
    <w:pPr>
      <w:tabs>
        <w:tab w:val="left" w:pos="720"/>
      </w:tabs>
      <w:spacing w:line="240" w:lineRule="atLeast"/>
    </w:pPr>
    <w:rPr>
      <w:rFonts w:ascii="Times New Roman" w:cs="Times New Roman" w:eastAsia="Times New Roman" w:hAnsi="Times New Roman"/>
      <w:szCs w:val="20"/>
      <w:lang w:eastAsia="es-ES"/>
    </w:rPr>
  </w:style>
  <w:style w:type="paragraph" w:styleId="p12" w:customStyle="1">
    <w:name w:val="p12"/>
    <w:basedOn w:val="Normal"/>
    <w:rsid w:val="000230D1"/>
    <w:pPr>
      <w:tabs>
        <w:tab w:val="left" w:pos="720"/>
      </w:tabs>
      <w:spacing w:line="240" w:lineRule="atLeast"/>
    </w:pPr>
    <w:rPr>
      <w:rFonts w:ascii="Times New Roman" w:cs="Times New Roman" w:eastAsia="Times New Roman" w:hAnsi="Times New Roman"/>
      <w:szCs w:val="20"/>
      <w:lang w:eastAsia="es-ES"/>
    </w:rPr>
  </w:style>
  <w:style w:type="paragraph" w:styleId="p22" w:customStyle="1">
    <w:name w:val="p22"/>
    <w:basedOn w:val="Normal"/>
    <w:rsid w:val="000230D1"/>
    <w:pPr>
      <w:tabs>
        <w:tab w:val="left" w:pos="10380"/>
      </w:tabs>
      <w:spacing w:line="240" w:lineRule="atLeast"/>
      <w:ind w:left="8940"/>
    </w:pPr>
    <w:rPr>
      <w:rFonts w:ascii="Times New Roman" w:cs="Times New Roman" w:eastAsia="Times New Roman" w:hAnsi="Times New Roman"/>
      <w:szCs w:val="20"/>
      <w:lang w:eastAsia="es-ES"/>
    </w:rPr>
  </w:style>
  <w:style w:type="paragraph" w:styleId="p16" w:customStyle="1">
    <w:name w:val="p16"/>
    <w:basedOn w:val="Normal"/>
    <w:rsid w:val="000230D1"/>
    <w:pPr>
      <w:tabs>
        <w:tab w:val="left" w:pos="720"/>
      </w:tabs>
      <w:spacing w:line="240" w:lineRule="atLeast"/>
    </w:pPr>
    <w:rPr>
      <w:rFonts w:ascii="Times New Roman" w:cs="Times New Roman" w:eastAsia="Times New Roman" w:hAnsi="Times New Roman"/>
      <w:szCs w:val="20"/>
      <w:lang w:eastAsia="es-ES"/>
    </w:rPr>
  </w:style>
  <w:style w:type="paragraph" w:styleId="p30" w:customStyle="1">
    <w:name w:val="p30"/>
    <w:basedOn w:val="Normal"/>
    <w:rsid w:val="000230D1"/>
    <w:pPr>
      <w:tabs>
        <w:tab w:val="left" w:pos="1260"/>
      </w:tabs>
      <w:spacing w:line="280" w:lineRule="atLeast"/>
      <w:ind w:left="180"/>
    </w:pPr>
    <w:rPr>
      <w:rFonts w:ascii="Times New Roman" w:cs="Times New Roman" w:eastAsia="Times New Roman" w:hAnsi="Times New Roman"/>
      <w:szCs w:val="20"/>
      <w:lang w:eastAsia="es-ES"/>
    </w:rPr>
  </w:style>
  <w:style w:type="paragraph" w:styleId="p4" w:customStyle="1">
    <w:name w:val="p4"/>
    <w:basedOn w:val="Normal"/>
    <w:rsid w:val="000230D1"/>
    <w:pPr>
      <w:tabs>
        <w:tab w:val="left" w:pos="940"/>
        <w:tab w:val="left" w:pos="1520"/>
      </w:tabs>
      <w:spacing w:line="240" w:lineRule="atLeast"/>
      <w:ind w:left="144" w:hanging="576"/>
    </w:pPr>
    <w:rPr>
      <w:rFonts w:ascii="Times New Roman" w:cs="Times New Roman" w:eastAsia="Times New Roman" w:hAnsi="Times New Roman"/>
      <w:szCs w:val="20"/>
      <w:lang w:eastAsia="es-ES"/>
    </w:rPr>
  </w:style>
  <w:style w:type="paragraph" w:styleId="c14" w:customStyle="1">
    <w:name w:val="c14"/>
    <w:basedOn w:val="Normal"/>
    <w:rsid w:val="000230D1"/>
    <w:pPr>
      <w:spacing w:line="240" w:lineRule="atLeast"/>
      <w:jc w:val="center"/>
    </w:pPr>
    <w:rPr>
      <w:rFonts w:ascii="Times New Roman" w:cs="Times New Roman" w:eastAsia="Times New Roman" w:hAnsi="Times New Roman"/>
      <w:szCs w:val="20"/>
      <w:lang w:eastAsia="es-ES"/>
    </w:rPr>
  </w:style>
  <w:style w:type="paragraph" w:styleId="p7" w:customStyle="1">
    <w:name w:val="p7"/>
    <w:basedOn w:val="Normal"/>
    <w:rsid w:val="000230D1"/>
    <w:pPr>
      <w:spacing w:line="220" w:lineRule="atLeast"/>
      <w:ind w:left="360"/>
    </w:pPr>
    <w:rPr>
      <w:rFonts w:ascii="Times New Roman" w:cs="Times New Roman" w:eastAsia="Times New Roman" w:hAnsi="Times New Roman"/>
      <w:szCs w:val="20"/>
      <w:lang w:eastAsia="es-ES"/>
    </w:rPr>
  </w:style>
  <w:style w:type="paragraph" w:styleId="p13" w:customStyle="1">
    <w:name w:val="p13"/>
    <w:basedOn w:val="Normal"/>
    <w:rsid w:val="000230D1"/>
    <w:pPr>
      <w:tabs>
        <w:tab w:val="left" w:pos="860"/>
      </w:tabs>
      <w:spacing w:line="240" w:lineRule="atLeast"/>
      <w:ind w:hanging="576"/>
    </w:pPr>
    <w:rPr>
      <w:rFonts w:ascii="Times New Roman" w:cs="Times New Roman" w:eastAsia="Times New Roman" w:hAnsi="Times New Roman"/>
      <w:szCs w:val="20"/>
      <w:lang w:eastAsia="es-ES"/>
    </w:rPr>
  </w:style>
  <w:style w:type="paragraph" w:styleId="c5" w:customStyle="1">
    <w:name w:val="c5"/>
    <w:basedOn w:val="Normal"/>
    <w:rsid w:val="000230D1"/>
    <w:pPr>
      <w:spacing w:line="240" w:lineRule="atLeast"/>
      <w:jc w:val="center"/>
    </w:pPr>
    <w:rPr>
      <w:rFonts w:ascii="Times New Roman" w:cs="Times New Roman" w:eastAsia="Times New Roman" w:hAnsi="Times New Roman"/>
      <w:szCs w:val="20"/>
      <w:lang w:eastAsia="es-ES"/>
    </w:rPr>
  </w:style>
  <w:style w:type="paragraph" w:styleId="p15" w:customStyle="1">
    <w:name w:val="p15"/>
    <w:basedOn w:val="Normal"/>
    <w:rsid w:val="000230D1"/>
    <w:pPr>
      <w:tabs>
        <w:tab w:val="left" w:pos="2060"/>
        <w:tab w:val="left" w:pos="2400"/>
      </w:tabs>
      <w:spacing w:line="240" w:lineRule="atLeast"/>
      <w:ind w:left="1008" w:hanging="432"/>
    </w:pPr>
    <w:rPr>
      <w:rFonts w:ascii="Times New Roman" w:cs="Times New Roman" w:eastAsia="Times New Roman" w:hAnsi="Times New Roman"/>
      <w:szCs w:val="20"/>
      <w:lang w:eastAsia="es-ES"/>
    </w:rPr>
  </w:style>
  <w:style w:type="paragraph" w:styleId="p25" w:customStyle="1">
    <w:name w:val="p25"/>
    <w:basedOn w:val="Normal"/>
    <w:rsid w:val="000230D1"/>
    <w:pPr>
      <w:spacing w:line="240" w:lineRule="atLeast"/>
      <w:ind w:left="1680"/>
      <w:jc w:val="both"/>
    </w:pPr>
    <w:rPr>
      <w:rFonts w:ascii="Times New Roman" w:cs="Times New Roman" w:eastAsia="Times New Roman" w:hAnsi="Times New Roman"/>
      <w:szCs w:val="20"/>
      <w:lang w:eastAsia="es-ES"/>
    </w:rPr>
  </w:style>
  <w:style w:type="paragraph" w:styleId="p26" w:customStyle="1">
    <w:name w:val="p26"/>
    <w:basedOn w:val="Normal"/>
    <w:rsid w:val="000230D1"/>
    <w:pPr>
      <w:tabs>
        <w:tab w:val="left" w:pos="500"/>
      </w:tabs>
      <w:spacing w:line="240" w:lineRule="atLeast"/>
      <w:ind w:left="940"/>
      <w:jc w:val="both"/>
    </w:pPr>
    <w:rPr>
      <w:rFonts w:ascii="Times New Roman" w:cs="Times New Roman" w:eastAsia="Times New Roman" w:hAnsi="Times New Roman"/>
      <w:szCs w:val="20"/>
      <w:lang w:eastAsia="es-ES"/>
    </w:rPr>
  </w:style>
  <w:style w:type="paragraph" w:styleId="p28" w:customStyle="1">
    <w:name w:val="p28"/>
    <w:basedOn w:val="Normal"/>
    <w:rsid w:val="000230D1"/>
    <w:pPr>
      <w:tabs>
        <w:tab w:val="left" w:pos="1740"/>
      </w:tabs>
      <w:spacing w:line="280" w:lineRule="atLeast"/>
      <w:ind w:left="300"/>
      <w:jc w:val="both"/>
    </w:pPr>
    <w:rPr>
      <w:rFonts w:ascii="Times New Roman" w:cs="Times New Roman" w:eastAsia="Times New Roman" w:hAnsi="Times New Roman"/>
      <w:szCs w:val="20"/>
      <w:lang w:eastAsia="es-ES"/>
    </w:rPr>
  </w:style>
  <w:style w:type="paragraph" w:styleId="p18" w:customStyle="1">
    <w:name w:val="p18"/>
    <w:basedOn w:val="Normal"/>
    <w:rsid w:val="000230D1"/>
    <w:pPr>
      <w:spacing w:line="220" w:lineRule="atLeast"/>
      <w:jc w:val="both"/>
    </w:pPr>
    <w:rPr>
      <w:rFonts w:ascii="Times New Roman" w:cs="Times New Roman" w:eastAsia="Times New Roman" w:hAnsi="Times New Roman"/>
      <w:szCs w:val="20"/>
      <w:lang w:eastAsia="es-ES"/>
    </w:rPr>
  </w:style>
  <w:style w:type="paragraph" w:styleId="p20" w:customStyle="1">
    <w:name w:val="p20"/>
    <w:basedOn w:val="Normal"/>
    <w:rsid w:val="000230D1"/>
    <w:pPr>
      <w:tabs>
        <w:tab w:val="left" w:pos="720"/>
      </w:tabs>
      <w:spacing w:line="240" w:lineRule="atLeast"/>
    </w:pPr>
    <w:rPr>
      <w:rFonts w:ascii="Times New Roman" w:cs="Times New Roman" w:eastAsia="Times New Roman" w:hAnsi="Times New Roman"/>
      <w:szCs w:val="20"/>
      <w:lang w:eastAsia="es-ES"/>
    </w:rPr>
  </w:style>
  <w:style w:type="paragraph" w:styleId="xl22" w:customStyle="1">
    <w:name w:val="xl22"/>
    <w:basedOn w:val="Normal"/>
    <w:rsid w:val="000230D1"/>
    <w:pPr>
      <w:pBdr>
        <w:top w:color="auto" w:space="0" w:sz="8" w:val="single"/>
        <w:left w:color="auto" w:space="0" w:sz="8" w:val="single"/>
        <w:bottom w:color="auto" w:space="0" w:sz="8" w:val="single"/>
        <w:right w:color="auto" w:space="0" w:sz="8" w:val="single"/>
      </w:pBdr>
      <w:spacing w:after="100" w:afterAutospacing="1" w:before="100" w:beforeAutospacing="1"/>
      <w:jc w:val="center"/>
      <w:textAlignment w:val="center"/>
    </w:pPr>
    <w:rPr>
      <w:rFonts w:ascii="Tahoma" w:cs="Tahoma" w:eastAsia="Arial Unicode MS" w:hAnsi="Tahoma"/>
      <w:sz w:val="18"/>
      <w:szCs w:val="18"/>
      <w:lang w:eastAsia="es-ES" w:val="es-ES"/>
    </w:rPr>
  </w:style>
  <w:style w:type="paragraph" w:styleId="xl47" w:customStyle="1">
    <w:name w:val="xl47"/>
    <w:basedOn w:val="Normal"/>
    <w:rsid w:val="000230D1"/>
    <w:pPr>
      <w:pBdr>
        <w:top w:color="auto" w:space="0" w:sz="8" w:val="single"/>
        <w:left w:color="auto" w:space="0" w:sz="4" w:val="single"/>
        <w:bottom w:color="auto" w:space="0" w:sz="4" w:val="single"/>
        <w:right w:color="auto" w:space="0" w:sz="4" w:val="single"/>
      </w:pBdr>
      <w:shd w:color="auto" w:fill="ffffff" w:val="clear"/>
      <w:spacing w:after="100" w:afterAutospacing="1" w:before="100" w:beforeAutospacing="1"/>
      <w:jc w:val="right"/>
    </w:pPr>
    <w:rPr>
      <w:rFonts w:ascii="Tahoma" w:cs="Tahoma" w:eastAsia="Arial Unicode MS" w:hAnsi="Tahoma"/>
      <w:sz w:val="18"/>
      <w:szCs w:val="18"/>
      <w:lang w:eastAsia="es-ES" w:val="es-ES"/>
    </w:rPr>
  </w:style>
  <w:style w:type="paragraph" w:styleId="xl48" w:customStyle="1">
    <w:name w:val="xl48"/>
    <w:basedOn w:val="Normal"/>
    <w:rsid w:val="000230D1"/>
    <w:pPr>
      <w:pBdr>
        <w:top w:color="auto" w:space="0" w:sz="8" w:val="single"/>
        <w:left w:color="auto" w:space="0" w:sz="4" w:val="single"/>
        <w:bottom w:color="auto" w:space="0" w:sz="4" w:val="single"/>
        <w:right w:color="auto" w:space="0" w:sz="8" w:val="single"/>
      </w:pBdr>
      <w:shd w:color="auto" w:fill="ffffff" w:val="clear"/>
      <w:spacing w:after="100" w:afterAutospacing="1" w:before="100" w:beforeAutospacing="1"/>
    </w:pPr>
    <w:rPr>
      <w:rFonts w:ascii="Tahoma" w:cs="Tahoma" w:eastAsia="Arial Unicode MS" w:hAnsi="Tahoma"/>
      <w:sz w:val="18"/>
      <w:szCs w:val="18"/>
      <w:lang w:eastAsia="es-ES" w:val="es-ES"/>
    </w:rPr>
  </w:style>
  <w:style w:type="paragraph" w:styleId="xl49" w:customStyle="1">
    <w:name w:val="xl49"/>
    <w:basedOn w:val="Normal"/>
    <w:rsid w:val="000230D1"/>
    <w:pPr>
      <w:pBdr>
        <w:top w:color="auto" w:space="0" w:sz="4" w:val="single"/>
        <w:left w:color="auto" w:space="0" w:sz="8" w:val="single"/>
        <w:bottom w:color="auto" w:space="0" w:sz="4" w:val="single"/>
        <w:right w:color="auto" w:space="0" w:sz="4" w:val="single"/>
      </w:pBdr>
      <w:shd w:color="auto" w:fill="ffffff" w:val="clear"/>
      <w:spacing w:after="100" w:afterAutospacing="1" w:before="100" w:beforeAutospacing="1"/>
      <w:jc w:val="center"/>
    </w:pPr>
    <w:rPr>
      <w:rFonts w:ascii="Tahoma" w:cs="Tahoma" w:eastAsia="Arial Unicode MS" w:hAnsi="Tahoma"/>
      <w:sz w:val="18"/>
      <w:szCs w:val="18"/>
      <w:lang w:eastAsia="es-ES" w:val="es-ES"/>
    </w:rPr>
  </w:style>
  <w:style w:type="paragraph" w:styleId="xl50" w:customStyle="1">
    <w:name w:val="xl50"/>
    <w:basedOn w:val="Normal"/>
    <w:rsid w:val="000230D1"/>
    <w:pPr>
      <w:pBdr>
        <w:top w:color="auto" w:space="0" w:sz="4" w:val="single"/>
        <w:left w:color="auto" w:space="0" w:sz="4" w:val="single"/>
        <w:bottom w:color="auto" w:space="0" w:sz="4" w:val="single"/>
        <w:right w:color="auto" w:space="0" w:sz="4" w:val="single"/>
      </w:pBdr>
      <w:shd w:color="auto" w:fill="ffffff" w:val="clear"/>
      <w:spacing w:after="100" w:afterAutospacing="1" w:before="100" w:beforeAutospacing="1"/>
      <w:jc w:val="center"/>
    </w:pPr>
    <w:rPr>
      <w:rFonts w:ascii="Tahoma" w:cs="Tahoma" w:eastAsia="Arial Unicode MS" w:hAnsi="Tahoma"/>
      <w:sz w:val="18"/>
      <w:szCs w:val="18"/>
      <w:lang w:eastAsia="es-ES" w:val="es-ES"/>
    </w:rPr>
  </w:style>
  <w:style w:type="paragraph" w:styleId="xl51" w:customStyle="1">
    <w:name w:val="xl51"/>
    <w:basedOn w:val="Normal"/>
    <w:rsid w:val="000230D1"/>
    <w:pPr>
      <w:pBdr>
        <w:top w:color="auto" w:space="0" w:sz="4" w:val="single"/>
        <w:left w:color="auto" w:space="0" w:sz="4" w:val="single"/>
        <w:bottom w:color="auto" w:space="0" w:sz="4" w:val="single"/>
        <w:right w:color="auto" w:space="0" w:sz="4" w:val="single"/>
      </w:pBdr>
      <w:shd w:color="auto" w:fill="ffffff" w:val="clear"/>
      <w:spacing w:after="100" w:afterAutospacing="1" w:before="100" w:beforeAutospacing="1"/>
    </w:pPr>
    <w:rPr>
      <w:rFonts w:ascii="Tahoma" w:cs="Tahoma" w:eastAsia="Arial Unicode MS" w:hAnsi="Tahoma"/>
      <w:sz w:val="18"/>
      <w:szCs w:val="18"/>
      <w:lang w:eastAsia="es-ES" w:val="es-ES"/>
    </w:rPr>
  </w:style>
  <w:style w:type="paragraph" w:styleId="xl52" w:customStyle="1">
    <w:name w:val="xl52"/>
    <w:basedOn w:val="Normal"/>
    <w:rsid w:val="000230D1"/>
    <w:pPr>
      <w:pBdr>
        <w:top w:color="auto" w:space="0" w:sz="4" w:val="single"/>
        <w:left w:color="auto" w:space="0" w:sz="4" w:val="single"/>
        <w:bottom w:color="auto" w:space="0" w:sz="4" w:val="single"/>
        <w:right w:color="auto" w:space="0" w:sz="4" w:val="single"/>
      </w:pBdr>
      <w:shd w:color="auto" w:fill="ffffff" w:val="clear"/>
      <w:spacing w:after="100" w:afterAutospacing="1" w:before="100" w:beforeAutospacing="1"/>
      <w:jc w:val="center"/>
    </w:pPr>
    <w:rPr>
      <w:rFonts w:ascii="Tahoma" w:cs="Tahoma" w:eastAsia="Arial Unicode MS" w:hAnsi="Tahoma"/>
      <w:sz w:val="18"/>
      <w:szCs w:val="18"/>
      <w:lang w:eastAsia="es-ES" w:val="es-ES"/>
    </w:rPr>
  </w:style>
  <w:style w:type="paragraph" w:styleId="xl53" w:customStyle="1">
    <w:name w:val="xl53"/>
    <w:basedOn w:val="Normal"/>
    <w:rsid w:val="000230D1"/>
    <w:pPr>
      <w:pBdr>
        <w:top w:color="auto" w:space="0" w:sz="4" w:val="single"/>
        <w:left w:color="auto" w:space="0" w:sz="4" w:val="single"/>
        <w:bottom w:color="auto" w:space="0" w:sz="4" w:val="single"/>
        <w:right w:color="auto" w:space="0" w:sz="4" w:val="single"/>
      </w:pBdr>
      <w:shd w:color="auto" w:fill="ffffff" w:val="clear"/>
      <w:spacing w:after="100" w:afterAutospacing="1" w:before="100" w:beforeAutospacing="1"/>
      <w:jc w:val="right"/>
    </w:pPr>
    <w:rPr>
      <w:rFonts w:ascii="Tahoma" w:cs="Tahoma" w:eastAsia="Arial Unicode MS" w:hAnsi="Tahoma"/>
      <w:sz w:val="18"/>
      <w:szCs w:val="18"/>
      <w:lang w:eastAsia="es-ES" w:val="es-ES"/>
    </w:rPr>
  </w:style>
  <w:style w:type="paragraph" w:styleId="xl54" w:customStyle="1">
    <w:name w:val="xl54"/>
    <w:basedOn w:val="Normal"/>
    <w:rsid w:val="000230D1"/>
    <w:pPr>
      <w:pBdr>
        <w:top w:color="auto" w:space="0" w:sz="4" w:val="single"/>
        <w:left w:color="auto" w:space="0" w:sz="4" w:val="single"/>
        <w:bottom w:color="auto" w:space="0" w:sz="4" w:val="single"/>
        <w:right w:color="auto" w:space="0" w:sz="8" w:val="single"/>
      </w:pBdr>
      <w:shd w:color="auto" w:fill="ffffff" w:val="clear"/>
      <w:spacing w:after="100" w:afterAutospacing="1" w:before="100" w:beforeAutospacing="1"/>
    </w:pPr>
    <w:rPr>
      <w:rFonts w:ascii="Tahoma" w:cs="Tahoma" w:eastAsia="Arial Unicode MS" w:hAnsi="Tahoma"/>
      <w:sz w:val="18"/>
      <w:szCs w:val="18"/>
      <w:lang w:eastAsia="es-ES" w:val="es-ES"/>
    </w:rPr>
  </w:style>
  <w:style w:type="paragraph" w:styleId="xl55" w:customStyle="1">
    <w:name w:val="xl55"/>
    <w:basedOn w:val="Normal"/>
    <w:rsid w:val="000230D1"/>
    <w:pPr>
      <w:pBdr>
        <w:top w:color="auto" w:space="0" w:sz="4" w:val="single"/>
        <w:left w:color="auto" w:space="0" w:sz="8" w:val="single"/>
        <w:right w:color="auto" w:space="0" w:sz="4" w:val="single"/>
      </w:pBdr>
      <w:shd w:color="auto" w:fill="ffffff" w:val="clear"/>
      <w:spacing w:after="100" w:afterAutospacing="1" w:before="100" w:beforeAutospacing="1"/>
      <w:jc w:val="center"/>
    </w:pPr>
    <w:rPr>
      <w:rFonts w:ascii="Tahoma" w:cs="Tahoma" w:eastAsia="Arial Unicode MS" w:hAnsi="Tahoma"/>
      <w:sz w:val="18"/>
      <w:szCs w:val="18"/>
      <w:lang w:eastAsia="es-ES" w:val="es-ES"/>
    </w:rPr>
  </w:style>
  <w:style w:type="paragraph" w:styleId="xl56" w:customStyle="1">
    <w:name w:val="xl56"/>
    <w:basedOn w:val="Normal"/>
    <w:rsid w:val="000230D1"/>
    <w:pPr>
      <w:pBdr>
        <w:top w:color="auto" w:space="0" w:sz="4" w:val="single"/>
        <w:left w:color="auto" w:space="0" w:sz="4" w:val="single"/>
        <w:right w:color="auto" w:space="0" w:sz="4" w:val="single"/>
      </w:pBdr>
      <w:shd w:color="auto" w:fill="ffffff" w:val="clear"/>
      <w:spacing w:after="100" w:afterAutospacing="1" w:before="100" w:beforeAutospacing="1"/>
      <w:jc w:val="center"/>
    </w:pPr>
    <w:rPr>
      <w:rFonts w:ascii="Tahoma" w:cs="Tahoma" w:eastAsia="Arial Unicode MS" w:hAnsi="Tahoma"/>
      <w:sz w:val="18"/>
      <w:szCs w:val="18"/>
      <w:lang w:eastAsia="es-ES" w:val="es-ES"/>
    </w:rPr>
  </w:style>
  <w:style w:type="paragraph" w:styleId="xl57" w:customStyle="1">
    <w:name w:val="xl57"/>
    <w:basedOn w:val="Normal"/>
    <w:rsid w:val="000230D1"/>
    <w:pPr>
      <w:pBdr>
        <w:top w:color="auto" w:space="0" w:sz="4" w:val="single"/>
        <w:left w:color="auto" w:space="0" w:sz="4" w:val="single"/>
        <w:right w:color="auto" w:space="0" w:sz="4" w:val="single"/>
      </w:pBdr>
      <w:shd w:color="auto" w:fill="ffffff" w:val="clear"/>
      <w:spacing w:after="100" w:afterAutospacing="1" w:before="100" w:beforeAutospacing="1"/>
    </w:pPr>
    <w:rPr>
      <w:rFonts w:ascii="Tahoma" w:cs="Tahoma" w:eastAsia="Arial Unicode MS" w:hAnsi="Tahoma"/>
      <w:sz w:val="18"/>
      <w:szCs w:val="18"/>
      <w:lang w:eastAsia="es-ES" w:val="es-ES"/>
    </w:rPr>
  </w:style>
  <w:style w:type="paragraph" w:styleId="xl58" w:customStyle="1">
    <w:name w:val="xl58"/>
    <w:basedOn w:val="Normal"/>
    <w:rsid w:val="000230D1"/>
    <w:pPr>
      <w:pBdr>
        <w:top w:color="auto" w:space="0" w:sz="4" w:val="single"/>
        <w:left w:color="auto" w:space="0" w:sz="4" w:val="single"/>
        <w:right w:color="auto" w:space="0" w:sz="4" w:val="single"/>
      </w:pBdr>
      <w:shd w:color="auto" w:fill="ffffff" w:val="clear"/>
      <w:spacing w:after="100" w:afterAutospacing="1" w:before="100" w:beforeAutospacing="1"/>
      <w:jc w:val="center"/>
    </w:pPr>
    <w:rPr>
      <w:rFonts w:ascii="Tahoma" w:cs="Tahoma" w:eastAsia="Arial Unicode MS" w:hAnsi="Tahoma"/>
      <w:sz w:val="18"/>
      <w:szCs w:val="18"/>
      <w:lang w:eastAsia="es-ES" w:val="es-ES"/>
    </w:rPr>
  </w:style>
  <w:style w:type="paragraph" w:styleId="xl59" w:customStyle="1">
    <w:name w:val="xl59"/>
    <w:basedOn w:val="Normal"/>
    <w:rsid w:val="000230D1"/>
    <w:pPr>
      <w:pBdr>
        <w:top w:color="auto" w:space="0" w:sz="4" w:val="single"/>
        <w:left w:color="auto" w:space="0" w:sz="4" w:val="single"/>
        <w:right w:color="auto" w:space="0" w:sz="4" w:val="single"/>
      </w:pBdr>
      <w:shd w:color="auto" w:fill="ffffff" w:val="clear"/>
      <w:spacing w:after="100" w:afterAutospacing="1" w:before="100" w:beforeAutospacing="1"/>
      <w:jc w:val="right"/>
    </w:pPr>
    <w:rPr>
      <w:rFonts w:ascii="Tahoma" w:cs="Tahoma" w:eastAsia="Arial Unicode MS" w:hAnsi="Tahoma"/>
      <w:sz w:val="18"/>
      <w:szCs w:val="18"/>
      <w:lang w:eastAsia="es-ES" w:val="es-ES"/>
    </w:rPr>
  </w:style>
  <w:style w:type="paragraph" w:styleId="xl60" w:customStyle="1">
    <w:name w:val="xl60"/>
    <w:basedOn w:val="Normal"/>
    <w:rsid w:val="000230D1"/>
    <w:pPr>
      <w:pBdr>
        <w:top w:color="auto" w:space="0" w:sz="4" w:val="single"/>
        <w:left w:color="auto" w:space="0" w:sz="4" w:val="single"/>
        <w:right w:color="auto" w:space="0" w:sz="8" w:val="single"/>
      </w:pBdr>
      <w:shd w:color="auto" w:fill="ffffff" w:val="clear"/>
      <w:spacing w:after="100" w:afterAutospacing="1" w:before="100" w:beforeAutospacing="1"/>
    </w:pPr>
    <w:rPr>
      <w:rFonts w:ascii="Tahoma" w:cs="Tahoma" w:eastAsia="Arial Unicode MS" w:hAnsi="Tahoma"/>
      <w:sz w:val="18"/>
      <w:szCs w:val="18"/>
      <w:lang w:eastAsia="es-ES" w:val="es-ES"/>
    </w:rPr>
  </w:style>
  <w:style w:type="paragraph" w:styleId="xl61" w:customStyle="1">
    <w:name w:val="xl61"/>
    <w:basedOn w:val="Normal"/>
    <w:rsid w:val="000230D1"/>
    <w:pPr>
      <w:pBdr>
        <w:top w:color="auto" w:space="0" w:sz="4" w:val="single"/>
        <w:left w:color="auto" w:space="0" w:sz="4" w:val="single"/>
        <w:right w:color="auto" w:space="0" w:sz="4" w:val="single"/>
      </w:pBdr>
      <w:shd w:color="auto" w:fill="ffffff" w:val="clear"/>
      <w:spacing w:after="100" w:afterAutospacing="1" w:before="100" w:beforeAutospacing="1"/>
    </w:pPr>
    <w:rPr>
      <w:rFonts w:ascii="Tahoma" w:cs="Tahoma" w:eastAsia="Arial Unicode MS" w:hAnsi="Tahoma"/>
      <w:sz w:val="18"/>
      <w:szCs w:val="18"/>
      <w:lang w:eastAsia="es-ES" w:val="es-ES"/>
    </w:rPr>
  </w:style>
  <w:style w:type="paragraph" w:styleId="xl62" w:customStyle="1">
    <w:name w:val="xl62"/>
    <w:basedOn w:val="Normal"/>
    <w:rsid w:val="000230D1"/>
    <w:pPr>
      <w:pBdr>
        <w:left w:color="auto" w:space="0" w:sz="4" w:val="single"/>
        <w:bottom w:color="auto" w:space="0" w:sz="4" w:val="single"/>
        <w:right w:color="auto" w:space="0" w:sz="4" w:val="single"/>
      </w:pBdr>
      <w:shd w:color="auto" w:fill="ffffff" w:val="clear"/>
      <w:spacing w:after="100" w:afterAutospacing="1" w:before="100" w:beforeAutospacing="1"/>
      <w:jc w:val="center"/>
    </w:pPr>
    <w:rPr>
      <w:rFonts w:ascii="Tahoma" w:cs="Tahoma" w:eastAsia="Arial Unicode MS" w:hAnsi="Tahoma"/>
      <w:sz w:val="18"/>
      <w:szCs w:val="18"/>
      <w:lang w:eastAsia="es-ES" w:val="es-ES"/>
    </w:rPr>
  </w:style>
  <w:style w:type="paragraph" w:styleId="xl63" w:customStyle="1">
    <w:name w:val="xl63"/>
    <w:basedOn w:val="Normal"/>
    <w:rsid w:val="000230D1"/>
    <w:pPr>
      <w:pBdr>
        <w:left w:color="auto" w:space="0" w:sz="4" w:val="single"/>
        <w:bottom w:color="auto" w:space="0" w:sz="4" w:val="single"/>
        <w:right w:color="auto" w:space="0" w:sz="4" w:val="single"/>
      </w:pBdr>
      <w:shd w:color="auto" w:fill="ffffff" w:val="clear"/>
      <w:spacing w:after="100" w:afterAutospacing="1" w:before="100" w:beforeAutospacing="1"/>
    </w:pPr>
    <w:rPr>
      <w:rFonts w:ascii="Tahoma" w:cs="Tahoma" w:eastAsia="Arial Unicode MS" w:hAnsi="Tahoma"/>
      <w:sz w:val="18"/>
      <w:szCs w:val="18"/>
      <w:lang w:eastAsia="es-ES" w:val="es-ES"/>
    </w:rPr>
  </w:style>
  <w:style w:type="paragraph" w:styleId="xl64" w:customStyle="1">
    <w:name w:val="xl64"/>
    <w:basedOn w:val="Normal"/>
    <w:rsid w:val="000230D1"/>
    <w:pPr>
      <w:pBdr>
        <w:left w:color="auto" w:space="0" w:sz="4" w:val="single"/>
        <w:bottom w:color="auto" w:space="0" w:sz="4" w:val="single"/>
        <w:right w:color="auto" w:space="0" w:sz="4" w:val="single"/>
      </w:pBdr>
      <w:shd w:color="auto" w:fill="ffffff" w:val="clear"/>
      <w:spacing w:after="100" w:afterAutospacing="1" w:before="100" w:beforeAutospacing="1"/>
      <w:jc w:val="center"/>
    </w:pPr>
    <w:rPr>
      <w:rFonts w:ascii="Tahoma" w:cs="Tahoma" w:eastAsia="Arial Unicode MS" w:hAnsi="Tahoma"/>
      <w:sz w:val="18"/>
      <w:szCs w:val="18"/>
      <w:lang w:eastAsia="es-ES" w:val="es-ES"/>
    </w:rPr>
  </w:style>
  <w:style w:type="paragraph" w:styleId="xl65" w:customStyle="1">
    <w:name w:val="xl65"/>
    <w:basedOn w:val="Normal"/>
    <w:rsid w:val="000230D1"/>
    <w:pPr>
      <w:pBdr>
        <w:left w:color="auto" w:space="0" w:sz="4" w:val="single"/>
        <w:bottom w:color="auto" w:space="0" w:sz="4" w:val="single"/>
        <w:right w:color="auto" w:space="0" w:sz="4" w:val="single"/>
      </w:pBdr>
      <w:shd w:color="auto" w:fill="ffffff" w:val="clear"/>
      <w:spacing w:after="100" w:afterAutospacing="1" w:before="100" w:beforeAutospacing="1"/>
      <w:jc w:val="right"/>
    </w:pPr>
    <w:rPr>
      <w:rFonts w:ascii="Tahoma" w:cs="Tahoma" w:eastAsia="Arial Unicode MS" w:hAnsi="Tahoma"/>
      <w:sz w:val="18"/>
      <w:szCs w:val="18"/>
      <w:lang w:eastAsia="es-ES" w:val="es-ES"/>
    </w:rPr>
  </w:style>
  <w:style w:type="paragraph" w:styleId="xl66" w:customStyle="1">
    <w:name w:val="xl66"/>
    <w:basedOn w:val="Normal"/>
    <w:rsid w:val="000230D1"/>
    <w:pPr>
      <w:pBdr>
        <w:left w:color="auto" w:space="0" w:sz="4" w:val="single"/>
        <w:bottom w:color="auto" w:space="0" w:sz="4" w:val="single"/>
        <w:right w:color="auto" w:space="0" w:sz="8" w:val="single"/>
      </w:pBdr>
      <w:shd w:color="auto" w:fill="ffffff" w:val="clear"/>
      <w:spacing w:after="100" w:afterAutospacing="1" w:before="100" w:beforeAutospacing="1"/>
    </w:pPr>
    <w:rPr>
      <w:rFonts w:ascii="Tahoma" w:cs="Tahoma" w:eastAsia="Arial Unicode MS" w:hAnsi="Tahoma"/>
      <w:sz w:val="18"/>
      <w:szCs w:val="18"/>
      <w:lang w:eastAsia="es-ES" w:val="es-ES"/>
    </w:rPr>
  </w:style>
  <w:style w:type="paragraph" w:styleId="xl67" w:customStyle="1">
    <w:name w:val="xl67"/>
    <w:basedOn w:val="Normal"/>
    <w:rsid w:val="000230D1"/>
    <w:pPr>
      <w:pBdr>
        <w:left w:color="auto" w:space="0" w:sz="4" w:val="single"/>
        <w:bottom w:color="auto" w:space="0" w:sz="4" w:val="single"/>
        <w:right w:color="auto" w:space="0" w:sz="8" w:val="single"/>
      </w:pBdr>
      <w:shd w:color="auto" w:fill="ffffff" w:val="clear"/>
      <w:spacing w:after="100" w:afterAutospacing="1" w:before="100" w:beforeAutospacing="1"/>
    </w:pPr>
    <w:rPr>
      <w:rFonts w:ascii="Tahoma" w:cs="Tahoma" w:eastAsia="Arial Unicode MS" w:hAnsi="Tahoma"/>
      <w:sz w:val="18"/>
      <w:szCs w:val="18"/>
      <w:lang w:eastAsia="es-ES" w:val="es-ES"/>
    </w:rPr>
  </w:style>
  <w:style w:type="paragraph" w:styleId="xl68" w:customStyle="1">
    <w:name w:val="xl68"/>
    <w:basedOn w:val="Normal"/>
    <w:rsid w:val="000230D1"/>
    <w:pPr>
      <w:pBdr>
        <w:top w:color="auto" w:space="0" w:sz="4" w:val="single"/>
        <w:left w:color="auto" w:space="0" w:sz="4" w:val="single"/>
        <w:bottom w:color="auto" w:space="0" w:sz="4" w:val="single"/>
        <w:right w:color="auto" w:space="0" w:sz="4" w:val="single"/>
      </w:pBdr>
      <w:shd w:color="auto" w:fill="ffffff" w:val="clear"/>
      <w:spacing w:after="100" w:afterAutospacing="1" w:before="100" w:beforeAutospacing="1"/>
    </w:pPr>
    <w:rPr>
      <w:rFonts w:ascii="Tahoma" w:cs="Tahoma" w:eastAsia="Arial Unicode MS" w:hAnsi="Tahoma"/>
      <w:sz w:val="18"/>
      <w:szCs w:val="18"/>
      <w:lang w:eastAsia="es-ES" w:val="es-ES"/>
    </w:rPr>
  </w:style>
  <w:style w:type="paragraph" w:styleId="xl69" w:customStyle="1">
    <w:name w:val="xl69"/>
    <w:basedOn w:val="Normal"/>
    <w:rsid w:val="000230D1"/>
    <w:pPr>
      <w:pBdr>
        <w:top w:color="auto" w:space="0" w:sz="4" w:val="single"/>
        <w:left w:color="auto" w:space="0" w:sz="4" w:val="single"/>
        <w:bottom w:color="auto" w:space="0" w:sz="4" w:val="single"/>
        <w:right w:color="auto" w:space="0" w:sz="4" w:val="single"/>
      </w:pBdr>
      <w:shd w:color="auto" w:fill="ffffff" w:val="clear"/>
      <w:spacing w:after="100" w:afterAutospacing="1" w:before="100" w:beforeAutospacing="1"/>
    </w:pPr>
    <w:rPr>
      <w:rFonts w:ascii="Tahoma" w:cs="Tahoma" w:eastAsia="Arial Unicode MS" w:hAnsi="Tahoma"/>
      <w:sz w:val="18"/>
      <w:szCs w:val="18"/>
      <w:lang w:eastAsia="es-ES" w:val="es-ES"/>
    </w:rPr>
  </w:style>
  <w:style w:type="paragraph" w:styleId="xl70" w:customStyle="1">
    <w:name w:val="xl70"/>
    <w:basedOn w:val="Normal"/>
    <w:rsid w:val="000230D1"/>
    <w:pPr>
      <w:pBdr>
        <w:top w:color="auto" w:space="0" w:sz="4" w:val="single"/>
        <w:left w:color="auto" w:space="0" w:sz="4" w:val="single"/>
        <w:bottom w:color="auto" w:space="0" w:sz="4" w:val="single"/>
      </w:pBdr>
      <w:shd w:color="auto" w:fill="ffffff" w:val="clear"/>
      <w:spacing w:after="100" w:afterAutospacing="1" w:before="100" w:beforeAutospacing="1"/>
    </w:pPr>
    <w:rPr>
      <w:rFonts w:ascii="Tahoma" w:cs="Tahoma" w:eastAsia="Arial Unicode MS" w:hAnsi="Tahoma"/>
      <w:sz w:val="18"/>
      <w:szCs w:val="18"/>
      <w:lang w:eastAsia="es-ES" w:val="es-ES"/>
    </w:rPr>
  </w:style>
  <w:style w:type="paragraph" w:styleId="xl71" w:customStyle="1">
    <w:name w:val="xl71"/>
    <w:basedOn w:val="Normal"/>
    <w:rsid w:val="000230D1"/>
    <w:pPr>
      <w:pBdr>
        <w:top w:color="auto" w:space="0" w:sz="4" w:val="single"/>
        <w:left w:color="auto" w:space="0" w:sz="4" w:val="single"/>
        <w:right w:color="auto" w:space="0" w:sz="4" w:val="single"/>
      </w:pBdr>
      <w:shd w:color="auto" w:fill="ffffff" w:val="clear"/>
      <w:spacing w:after="100" w:afterAutospacing="1" w:before="100" w:beforeAutospacing="1"/>
    </w:pPr>
    <w:rPr>
      <w:rFonts w:ascii="Tahoma" w:cs="Tahoma" w:eastAsia="Arial Unicode MS" w:hAnsi="Tahoma"/>
      <w:sz w:val="18"/>
      <w:szCs w:val="18"/>
      <w:lang w:eastAsia="es-ES" w:val="es-ES"/>
    </w:rPr>
  </w:style>
  <w:style w:type="paragraph" w:styleId="xl72" w:customStyle="1">
    <w:name w:val="xl72"/>
    <w:basedOn w:val="Normal"/>
    <w:rsid w:val="000230D1"/>
    <w:pPr>
      <w:pBdr>
        <w:top w:color="auto" w:space="0" w:sz="4" w:val="single"/>
        <w:left w:color="auto" w:space="0" w:sz="4" w:val="single"/>
      </w:pBdr>
      <w:shd w:color="auto" w:fill="ffffff" w:val="clear"/>
      <w:spacing w:after="100" w:afterAutospacing="1" w:before="100" w:beforeAutospacing="1"/>
    </w:pPr>
    <w:rPr>
      <w:rFonts w:ascii="Tahoma" w:cs="Tahoma" w:eastAsia="Arial Unicode MS" w:hAnsi="Tahoma"/>
      <w:sz w:val="18"/>
      <w:szCs w:val="18"/>
      <w:lang w:eastAsia="es-ES" w:val="es-ES"/>
    </w:rPr>
  </w:style>
  <w:style w:type="paragraph" w:styleId="xl73" w:customStyle="1">
    <w:name w:val="xl73"/>
    <w:basedOn w:val="Normal"/>
    <w:rsid w:val="000230D1"/>
    <w:pPr>
      <w:pBdr>
        <w:top w:color="auto" w:space="0" w:sz="4" w:val="single"/>
        <w:bottom w:color="auto" w:space="0" w:sz="4" w:val="single"/>
        <w:right w:color="auto" w:space="0" w:sz="4" w:val="single"/>
      </w:pBdr>
      <w:shd w:color="auto" w:fill="ffffff" w:val="clear"/>
      <w:spacing w:after="100" w:afterAutospacing="1" w:before="100" w:beforeAutospacing="1"/>
      <w:jc w:val="center"/>
    </w:pPr>
    <w:rPr>
      <w:rFonts w:ascii="Tahoma" w:cs="Tahoma" w:eastAsia="Arial Unicode MS" w:hAnsi="Tahoma"/>
      <w:sz w:val="18"/>
      <w:szCs w:val="18"/>
      <w:lang w:eastAsia="es-ES" w:val="es-ES"/>
    </w:rPr>
  </w:style>
  <w:style w:type="paragraph" w:styleId="xl74" w:customStyle="1">
    <w:name w:val="xl74"/>
    <w:basedOn w:val="Normal"/>
    <w:rsid w:val="000230D1"/>
    <w:pPr>
      <w:pBdr>
        <w:top w:color="auto" w:space="0" w:sz="4" w:val="single"/>
        <w:left w:color="auto" w:space="0" w:sz="4" w:val="single"/>
        <w:bottom w:color="auto" w:space="0" w:sz="4" w:val="single"/>
      </w:pBdr>
      <w:shd w:color="auto" w:fill="ffffff" w:val="clear"/>
      <w:spacing w:after="100" w:afterAutospacing="1" w:before="100" w:beforeAutospacing="1"/>
    </w:pPr>
    <w:rPr>
      <w:rFonts w:ascii="Tahoma" w:cs="Tahoma" w:eastAsia="Arial Unicode MS" w:hAnsi="Tahoma"/>
      <w:sz w:val="18"/>
      <w:szCs w:val="18"/>
      <w:lang w:eastAsia="es-ES" w:val="es-ES"/>
    </w:rPr>
  </w:style>
  <w:style w:type="paragraph" w:styleId="xl75" w:customStyle="1">
    <w:name w:val="xl75"/>
    <w:basedOn w:val="Normal"/>
    <w:rsid w:val="000230D1"/>
    <w:pPr>
      <w:pBdr>
        <w:top w:color="auto" w:space="0" w:sz="4" w:val="single"/>
        <w:left w:color="auto" w:space="0" w:sz="8" w:val="single"/>
        <w:bottom w:color="auto" w:space="0" w:sz="8" w:val="single"/>
        <w:right w:color="auto" w:space="0" w:sz="4" w:val="single"/>
      </w:pBdr>
      <w:shd w:color="auto" w:fill="ffffff" w:val="clear"/>
      <w:spacing w:after="100" w:afterAutospacing="1" w:before="100" w:beforeAutospacing="1"/>
      <w:jc w:val="center"/>
    </w:pPr>
    <w:rPr>
      <w:rFonts w:ascii="Tahoma" w:cs="Tahoma" w:eastAsia="Arial Unicode MS" w:hAnsi="Tahoma"/>
      <w:sz w:val="18"/>
      <w:szCs w:val="18"/>
      <w:lang w:eastAsia="es-ES" w:val="es-ES"/>
    </w:rPr>
  </w:style>
  <w:style w:type="paragraph" w:styleId="xl76" w:customStyle="1">
    <w:name w:val="xl76"/>
    <w:basedOn w:val="Normal"/>
    <w:rsid w:val="000230D1"/>
    <w:pPr>
      <w:pBdr>
        <w:top w:color="auto" w:space="0" w:sz="4" w:val="single"/>
        <w:left w:color="auto" w:space="0" w:sz="4" w:val="single"/>
        <w:bottom w:color="auto" w:space="0" w:sz="8" w:val="single"/>
        <w:right w:color="auto" w:space="0" w:sz="4" w:val="single"/>
      </w:pBdr>
      <w:shd w:color="auto" w:fill="ffffff" w:val="clear"/>
      <w:spacing w:after="100" w:afterAutospacing="1" w:before="100" w:beforeAutospacing="1"/>
      <w:jc w:val="center"/>
    </w:pPr>
    <w:rPr>
      <w:rFonts w:ascii="Tahoma" w:cs="Tahoma" w:eastAsia="Arial Unicode MS" w:hAnsi="Tahoma"/>
      <w:sz w:val="18"/>
      <w:szCs w:val="18"/>
      <w:lang w:eastAsia="es-ES" w:val="es-ES"/>
    </w:rPr>
  </w:style>
  <w:style w:type="paragraph" w:styleId="xl77" w:customStyle="1">
    <w:name w:val="xl77"/>
    <w:basedOn w:val="Normal"/>
    <w:rsid w:val="000230D1"/>
    <w:pPr>
      <w:pBdr>
        <w:top w:color="auto" w:space="0" w:sz="4" w:val="single"/>
        <w:left w:color="auto" w:space="0" w:sz="4" w:val="single"/>
        <w:bottom w:color="auto" w:space="0" w:sz="8" w:val="single"/>
        <w:right w:color="auto" w:space="0" w:sz="4" w:val="single"/>
      </w:pBdr>
      <w:shd w:color="auto" w:fill="ffffff" w:val="clear"/>
      <w:spacing w:after="100" w:afterAutospacing="1" w:before="100" w:beforeAutospacing="1"/>
    </w:pPr>
    <w:rPr>
      <w:rFonts w:ascii="Tahoma" w:cs="Tahoma" w:eastAsia="Arial Unicode MS" w:hAnsi="Tahoma"/>
      <w:sz w:val="18"/>
      <w:szCs w:val="18"/>
      <w:lang w:eastAsia="es-ES" w:val="es-ES"/>
    </w:rPr>
  </w:style>
  <w:style w:type="paragraph" w:styleId="xl78" w:customStyle="1">
    <w:name w:val="xl78"/>
    <w:basedOn w:val="Normal"/>
    <w:rsid w:val="000230D1"/>
    <w:pPr>
      <w:pBdr>
        <w:top w:color="auto" w:space="0" w:sz="4" w:val="single"/>
        <w:left w:color="auto" w:space="0" w:sz="4" w:val="single"/>
        <w:bottom w:color="auto" w:space="0" w:sz="8" w:val="single"/>
        <w:right w:color="auto" w:space="0" w:sz="4" w:val="single"/>
      </w:pBdr>
      <w:shd w:color="auto" w:fill="ffffff" w:val="clear"/>
      <w:spacing w:after="100" w:afterAutospacing="1" w:before="100" w:beforeAutospacing="1"/>
    </w:pPr>
    <w:rPr>
      <w:rFonts w:ascii="Tahoma" w:cs="Tahoma" w:eastAsia="Arial Unicode MS" w:hAnsi="Tahoma"/>
      <w:sz w:val="18"/>
      <w:szCs w:val="18"/>
      <w:lang w:eastAsia="es-ES" w:val="es-ES"/>
    </w:rPr>
  </w:style>
  <w:style w:type="paragraph" w:styleId="xl79" w:customStyle="1">
    <w:name w:val="xl79"/>
    <w:basedOn w:val="Normal"/>
    <w:rsid w:val="000230D1"/>
    <w:pPr>
      <w:pBdr>
        <w:top w:color="auto" w:space="0" w:sz="4" w:val="single"/>
        <w:left w:color="auto" w:space="0" w:sz="4" w:val="single"/>
        <w:bottom w:color="auto" w:space="0" w:sz="8" w:val="single"/>
      </w:pBdr>
      <w:shd w:color="auto" w:fill="ffffff" w:val="clear"/>
      <w:spacing w:after="100" w:afterAutospacing="1" w:before="100" w:beforeAutospacing="1"/>
    </w:pPr>
    <w:rPr>
      <w:rFonts w:ascii="Tahoma" w:cs="Tahoma" w:eastAsia="Arial Unicode MS" w:hAnsi="Tahoma"/>
      <w:sz w:val="18"/>
      <w:szCs w:val="18"/>
      <w:lang w:eastAsia="es-ES" w:val="es-ES"/>
    </w:rPr>
  </w:style>
  <w:style w:type="paragraph" w:styleId="Textonormal0" w:customStyle="1">
    <w:name w:val="Texto normal"/>
    <w:basedOn w:val="Normal"/>
    <w:rsid w:val="000230D1"/>
    <w:rPr>
      <w:rFonts w:ascii="Arial" w:cs="Times New Roman" w:eastAsia="Times New Roman" w:hAnsi="Arial"/>
      <w:lang w:eastAsia="es-ES"/>
    </w:rPr>
  </w:style>
  <w:style w:type="paragraph" w:styleId="Textodebloque1" w:customStyle="1">
    <w:name w:val="Texto de bloque1"/>
    <w:basedOn w:val="Normal"/>
    <w:rsid w:val="000230D1"/>
    <w:rPr>
      <w:rFonts w:ascii="Times New Roman" w:cs="Times New Roman" w:eastAsia="Times New Roman" w:hAnsi="Times New Roman"/>
      <w:szCs w:val="20"/>
      <w:lang w:eastAsia="es-ES" w:val="es-MX"/>
    </w:rPr>
  </w:style>
  <w:style w:type="paragraph" w:styleId="Car9" w:customStyle="1">
    <w:name w:val="Car9"/>
    <w:basedOn w:val="Normal"/>
    <w:rsid w:val="000230D1"/>
    <w:pPr>
      <w:spacing w:after="160" w:line="240" w:lineRule="exact"/>
    </w:pPr>
    <w:rPr>
      <w:rFonts w:ascii="Tahoma" w:cs="Times New Roman" w:eastAsia="Times New Roman" w:hAnsi="Tahoma"/>
      <w:sz w:val="20"/>
      <w:szCs w:val="20"/>
      <w:lang w:eastAsia="en-US" w:val="en-US"/>
    </w:rPr>
  </w:style>
  <w:style w:type="paragraph" w:styleId="Car8" w:customStyle="1">
    <w:name w:val="Car8"/>
    <w:basedOn w:val="Normal"/>
    <w:rsid w:val="000230D1"/>
    <w:pPr>
      <w:spacing w:after="160" w:line="240" w:lineRule="exact"/>
    </w:pPr>
    <w:rPr>
      <w:rFonts w:ascii="Tahoma" w:cs="Times New Roman" w:eastAsia="Times New Roman" w:hAnsi="Tahoma"/>
      <w:sz w:val="20"/>
      <w:szCs w:val="20"/>
      <w:lang w:eastAsia="en-US" w:val="en-US"/>
    </w:rPr>
  </w:style>
  <w:style w:type="character" w:styleId="EstiloCorreo3461" w:customStyle="1">
    <w:name w:val="EstiloCorreo3461"/>
    <w:basedOn w:val="Fuentedeprrafopredeter"/>
    <w:semiHidden w:val="1"/>
    <w:rsid w:val="000230D1"/>
    <w:rPr>
      <w:rFonts w:ascii="Arial" w:cs="Arial" w:hAnsi="Arial"/>
      <w:color w:val="auto"/>
      <w:sz w:val="20"/>
      <w:szCs w:val="20"/>
    </w:rPr>
  </w:style>
  <w:style w:type="character" w:styleId="TextoCar" w:customStyle="1">
    <w:name w:val="Texto Car"/>
    <w:basedOn w:val="Fuentedeprrafopredeter"/>
    <w:link w:val="Texto0"/>
    <w:rsid w:val="000230D1"/>
    <w:rPr>
      <w:rFonts w:ascii="Arial" w:cs="Arial" w:eastAsia="Times New Roman" w:hAnsi="Arial"/>
      <w:sz w:val="18"/>
      <w:szCs w:val="20"/>
      <w:lang w:eastAsia="es-ES" w:val="es-ES"/>
    </w:rPr>
  </w:style>
  <w:style w:type="character" w:styleId="EstiloCorreo3481" w:customStyle="1">
    <w:name w:val="EstiloCorreo3481"/>
    <w:basedOn w:val="Fuentedeprrafopredeter"/>
    <w:semiHidden w:val="1"/>
    <w:rsid w:val="000230D1"/>
    <w:rPr>
      <w:rFonts w:ascii="Arial" w:cs="Arial" w:hAnsi="Arial"/>
      <w:color w:val="auto"/>
      <w:sz w:val="20"/>
      <w:szCs w:val="20"/>
    </w:rPr>
  </w:style>
  <w:style w:type="paragraph" w:styleId="subtitulo2" w:customStyle="1">
    <w:name w:val="subtitulo2"/>
    <w:basedOn w:val="Normal"/>
    <w:rsid w:val="000230D1"/>
    <w:pPr>
      <w:overflowPunct w:val="0"/>
      <w:autoSpaceDE w:val="0"/>
      <w:autoSpaceDN w:val="0"/>
      <w:adjustRightInd w:val="0"/>
      <w:jc w:val="center"/>
      <w:textAlignment w:val="baseline"/>
    </w:pPr>
    <w:rPr>
      <w:rFonts w:ascii="Arial" w:cs="Arial" w:eastAsia="Times New Roman" w:hAnsi="Arial"/>
      <w:b w:val="1"/>
      <w:bCs w:val="1"/>
      <w:sz w:val="28"/>
      <w:szCs w:val="28"/>
    </w:rPr>
  </w:style>
  <w:style w:type="paragraph" w:styleId="Transitorios" w:customStyle="1">
    <w:name w:val="Transitorios"/>
    <w:basedOn w:val="Normal"/>
    <w:uiPriority w:val="99"/>
    <w:rsid w:val="000230D1"/>
    <w:pPr>
      <w:spacing w:line="360" w:lineRule="auto"/>
      <w:ind w:left="1418" w:hanging="1418"/>
      <w:jc w:val="both"/>
    </w:pPr>
    <w:rPr>
      <w:rFonts w:ascii="Arial" w:cs="Times New Roman" w:eastAsia="Times New Roman" w:hAnsi="Arial"/>
      <w:szCs w:val="20"/>
      <w:lang w:eastAsia="es-ES" w:val="es-MX"/>
    </w:rPr>
  </w:style>
  <w:style w:type="character" w:styleId="WW8Num33z0" w:customStyle="1">
    <w:name w:val="WW8Num33z0"/>
    <w:rsid w:val="000230D1"/>
    <w:rPr>
      <w:b w:val="0"/>
      <w:i w:val="0"/>
    </w:rPr>
  </w:style>
  <w:style w:type="paragraph" w:styleId="B" w:customStyle="1">
    <w:name w:val="B"/>
    <w:rsid w:val="000230D1"/>
    <w:pPr>
      <w:widowControl w:val="0"/>
      <w:spacing w:line="240" w:lineRule="atLeast"/>
      <w:jc w:val="both"/>
    </w:pPr>
    <w:rPr>
      <w:rFonts w:ascii="Courier" w:cs="Times New Roman" w:eastAsia="Times New Roman" w:hAnsi="Courier"/>
      <w:snapToGrid w:val="0"/>
      <w:lang w:eastAsia="es-ES" w:val="es-ES"/>
    </w:rPr>
  </w:style>
  <w:style w:type="character" w:styleId="BodyText2Car" w:customStyle="1">
    <w:name w:val="Body Text 2 Car"/>
    <w:basedOn w:val="Fuentedeprrafopredeter"/>
    <w:link w:val="BodyText22"/>
    <w:rsid w:val="000230D1"/>
    <w:rPr>
      <w:rFonts w:ascii="Arial" w:cs="Times New Roman" w:eastAsia="Times New Roman" w:hAnsi="Arial"/>
      <w:sz w:val="16"/>
      <w:szCs w:val="20"/>
      <w:lang w:eastAsia="es-ES" w:val="es-ES"/>
    </w:rPr>
  </w:style>
  <w:style w:type="character" w:styleId="pointnormal1" w:customStyle="1">
    <w:name w:val="point_normal1"/>
    <w:basedOn w:val="Fuentedeprrafopredeter"/>
    <w:rsid w:val="000230D1"/>
    <w:rPr>
      <w:rFonts w:ascii="Arial" w:cs="Arial" w:hAnsi="Arial" w:hint="default"/>
      <w:sz w:val="18"/>
      <w:szCs w:val="18"/>
    </w:rPr>
  </w:style>
  <w:style w:type="paragraph" w:styleId="TtuloColumna" w:customStyle="1">
    <w:name w:val="TítuloColumna"/>
    <w:basedOn w:val="Normal"/>
    <w:rsid w:val="000230D1"/>
    <w:pPr>
      <w:widowControl w:val="0"/>
      <w:jc w:val="center"/>
    </w:pPr>
    <w:rPr>
      <w:rFonts w:ascii="CG Times (W1)" w:cs="Times New Roman" w:eastAsia="Times New Roman" w:hAnsi="CG Times (W1)"/>
      <w:b w:val="1"/>
      <w:caps w:val="1"/>
      <w:snapToGrid w:val="0"/>
      <w:sz w:val="22"/>
      <w:szCs w:val="20"/>
      <w:lang w:eastAsia="es-ES" w:val="es-MX"/>
    </w:rPr>
  </w:style>
  <w:style w:type="paragraph" w:styleId="BodyText31" w:customStyle="1">
    <w:name w:val="Body Text 31"/>
    <w:basedOn w:val="Normal"/>
    <w:rsid w:val="000230D1"/>
    <w:pPr>
      <w:widowControl w:val="0"/>
      <w:jc w:val="both"/>
    </w:pPr>
    <w:rPr>
      <w:rFonts w:ascii="Arial" w:cs="Times New Roman" w:eastAsia="Times New Roman" w:hAnsi="Arial"/>
      <w:sz w:val="18"/>
      <w:szCs w:val="20"/>
      <w:lang w:eastAsia="es-ES" w:val="es-ES"/>
    </w:rPr>
  </w:style>
  <w:style w:type="paragraph" w:styleId="abstract" w:customStyle="1">
    <w:name w:val="abstract"/>
    <w:basedOn w:val="Normal"/>
    <w:next w:val="Normal"/>
    <w:rsid w:val="000230D1"/>
    <w:pPr>
      <w:overflowPunct w:val="0"/>
      <w:autoSpaceDE w:val="0"/>
      <w:autoSpaceDN w:val="0"/>
      <w:adjustRightInd w:val="0"/>
      <w:spacing w:after="120" w:before="600"/>
      <w:ind w:left="567" w:right="567"/>
      <w:jc w:val="both"/>
      <w:textAlignment w:val="baseline"/>
    </w:pPr>
    <w:rPr>
      <w:rFonts w:ascii="Times" w:cs="Times New Roman" w:eastAsia="Times New Roman" w:hAnsi="Times"/>
      <w:sz w:val="18"/>
      <w:szCs w:val="20"/>
      <w:lang w:val="es-ES"/>
    </w:rPr>
  </w:style>
  <w:style w:type="paragraph" w:styleId="author" w:customStyle="1">
    <w:name w:val="author"/>
    <w:basedOn w:val="Normal"/>
    <w:next w:val="Normal"/>
    <w:rsid w:val="000230D1"/>
    <w:pPr>
      <w:overflowPunct w:val="0"/>
      <w:autoSpaceDE w:val="0"/>
      <w:autoSpaceDN w:val="0"/>
      <w:adjustRightInd w:val="0"/>
      <w:spacing w:after="220"/>
      <w:ind w:firstLine="227"/>
      <w:jc w:val="center"/>
      <w:textAlignment w:val="baseline"/>
    </w:pPr>
    <w:rPr>
      <w:rFonts w:ascii="Times" w:cs="Times New Roman" w:eastAsia="Times New Roman" w:hAnsi="Times"/>
      <w:sz w:val="20"/>
      <w:szCs w:val="20"/>
      <w:lang w:val="es-ES"/>
    </w:rPr>
  </w:style>
  <w:style w:type="paragraph" w:styleId="authorinfo" w:customStyle="1">
    <w:name w:val="authorinfo"/>
    <w:basedOn w:val="Normal"/>
    <w:next w:val="Normal"/>
    <w:rsid w:val="000230D1"/>
    <w:pPr>
      <w:overflowPunct w:val="0"/>
      <w:autoSpaceDE w:val="0"/>
      <w:autoSpaceDN w:val="0"/>
      <w:adjustRightInd w:val="0"/>
      <w:ind w:firstLine="227"/>
      <w:jc w:val="center"/>
      <w:textAlignment w:val="baseline"/>
    </w:pPr>
    <w:rPr>
      <w:rFonts w:ascii="Times" w:cs="Times New Roman" w:eastAsia="Times New Roman" w:hAnsi="Times"/>
      <w:sz w:val="18"/>
      <w:szCs w:val="20"/>
      <w:lang w:val="es-ES"/>
    </w:rPr>
  </w:style>
  <w:style w:type="paragraph" w:styleId="figlegend" w:customStyle="1">
    <w:name w:val="figlegend"/>
    <w:basedOn w:val="Normal"/>
    <w:next w:val="Normal"/>
    <w:rsid w:val="000230D1"/>
    <w:pPr>
      <w:keepNext w:val="1"/>
      <w:keepLines w:val="1"/>
      <w:overflowPunct w:val="0"/>
      <w:autoSpaceDE w:val="0"/>
      <w:autoSpaceDN w:val="0"/>
      <w:adjustRightInd w:val="0"/>
      <w:spacing w:after="240" w:before="120"/>
      <w:jc w:val="both"/>
      <w:textAlignment w:val="baseline"/>
    </w:pPr>
    <w:rPr>
      <w:rFonts w:ascii="Times" w:cs="Times New Roman" w:eastAsia="Times New Roman" w:hAnsi="Times"/>
      <w:sz w:val="18"/>
      <w:szCs w:val="20"/>
      <w:lang w:val="es-ES"/>
    </w:rPr>
  </w:style>
  <w:style w:type="paragraph" w:styleId="FunotentextFootnote" w:customStyle="1">
    <w:name w:val="Fußnotentext.Footnote"/>
    <w:basedOn w:val="Normal"/>
    <w:rsid w:val="000230D1"/>
    <w:pPr>
      <w:tabs>
        <w:tab w:val="left" w:pos="170"/>
      </w:tabs>
      <w:overflowPunct w:val="0"/>
      <w:autoSpaceDE w:val="0"/>
      <w:autoSpaceDN w:val="0"/>
      <w:adjustRightInd w:val="0"/>
      <w:ind w:left="170" w:hanging="170"/>
      <w:jc w:val="both"/>
      <w:textAlignment w:val="baseline"/>
    </w:pPr>
    <w:rPr>
      <w:rFonts w:ascii="Times" w:cs="Times New Roman" w:eastAsia="Times New Roman" w:hAnsi="Times"/>
      <w:sz w:val="18"/>
      <w:szCs w:val="20"/>
      <w:lang w:val="es-ES"/>
    </w:rPr>
  </w:style>
  <w:style w:type="paragraph" w:styleId="heading1" w:customStyle="1">
    <w:name w:val="heading1"/>
    <w:basedOn w:val="Normal"/>
    <w:next w:val="Normal"/>
    <w:rsid w:val="000230D1"/>
    <w:pPr>
      <w:keepNext w:val="1"/>
      <w:keepLines w:val="1"/>
      <w:tabs>
        <w:tab w:val="left" w:pos="454"/>
      </w:tabs>
      <w:suppressAutoHyphens w:val="1"/>
      <w:overflowPunct w:val="0"/>
      <w:autoSpaceDE w:val="0"/>
      <w:autoSpaceDN w:val="0"/>
      <w:adjustRightInd w:val="0"/>
      <w:spacing w:after="280" w:before="520"/>
      <w:jc w:val="both"/>
      <w:textAlignment w:val="baseline"/>
    </w:pPr>
    <w:rPr>
      <w:rFonts w:ascii="Times" w:cs="Times New Roman" w:eastAsia="Times New Roman" w:hAnsi="Times"/>
      <w:b w:val="1"/>
      <w:szCs w:val="20"/>
      <w:lang w:val="es-ES"/>
    </w:rPr>
  </w:style>
  <w:style w:type="paragraph" w:styleId="heading2" w:customStyle="1">
    <w:name w:val="heading2"/>
    <w:basedOn w:val="Normal"/>
    <w:next w:val="Normal"/>
    <w:rsid w:val="000230D1"/>
    <w:pPr>
      <w:keepNext w:val="1"/>
      <w:keepLines w:val="1"/>
      <w:tabs>
        <w:tab w:val="left" w:pos="510"/>
      </w:tabs>
      <w:suppressAutoHyphens w:val="1"/>
      <w:overflowPunct w:val="0"/>
      <w:autoSpaceDE w:val="0"/>
      <w:autoSpaceDN w:val="0"/>
      <w:adjustRightInd w:val="0"/>
      <w:spacing w:after="220" w:before="440"/>
      <w:jc w:val="both"/>
      <w:textAlignment w:val="baseline"/>
    </w:pPr>
    <w:rPr>
      <w:rFonts w:ascii="Times" w:cs="Times New Roman" w:eastAsia="Times New Roman" w:hAnsi="Times"/>
      <w:b w:val="1"/>
      <w:sz w:val="20"/>
      <w:szCs w:val="20"/>
      <w:lang w:val="es-ES"/>
    </w:rPr>
  </w:style>
  <w:style w:type="paragraph" w:styleId="heading30" w:customStyle="1">
    <w:name w:val="heading3"/>
    <w:basedOn w:val="Normal"/>
    <w:next w:val="Normal"/>
    <w:rsid w:val="000230D1"/>
    <w:pPr>
      <w:keepNext w:val="1"/>
      <w:keepLines w:val="1"/>
      <w:tabs>
        <w:tab w:val="left" w:pos="284"/>
      </w:tabs>
      <w:suppressAutoHyphens w:val="1"/>
      <w:overflowPunct w:val="0"/>
      <w:autoSpaceDE w:val="0"/>
      <w:autoSpaceDN w:val="0"/>
      <w:adjustRightInd w:val="0"/>
      <w:spacing w:before="320"/>
      <w:jc w:val="both"/>
      <w:textAlignment w:val="baseline"/>
    </w:pPr>
    <w:rPr>
      <w:rFonts w:ascii="Times" w:cs="Times New Roman" w:eastAsia="Times New Roman" w:hAnsi="Times"/>
      <w:b w:val="1"/>
      <w:sz w:val="20"/>
      <w:szCs w:val="20"/>
      <w:lang w:val="es-ES"/>
    </w:rPr>
  </w:style>
  <w:style w:type="paragraph" w:styleId="heading4" w:customStyle="1">
    <w:name w:val="heading4"/>
    <w:basedOn w:val="Normal"/>
    <w:next w:val="Normal"/>
    <w:rsid w:val="000230D1"/>
    <w:pPr>
      <w:overflowPunct w:val="0"/>
      <w:autoSpaceDE w:val="0"/>
      <w:autoSpaceDN w:val="0"/>
      <w:adjustRightInd w:val="0"/>
      <w:spacing w:before="320"/>
      <w:jc w:val="both"/>
      <w:textAlignment w:val="baseline"/>
    </w:pPr>
    <w:rPr>
      <w:rFonts w:ascii="Times" w:cs="Times New Roman" w:eastAsia="Times New Roman" w:hAnsi="Times"/>
      <w:i w:val="1"/>
      <w:sz w:val="20"/>
      <w:szCs w:val="20"/>
      <w:lang w:val="es-ES"/>
    </w:rPr>
  </w:style>
  <w:style w:type="paragraph" w:styleId="Item" w:customStyle="1">
    <w:name w:val="Item"/>
    <w:basedOn w:val="Normal"/>
    <w:next w:val="Normal"/>
    <w:rsid w:val="000230D1"/>
    <w:pPr>
      <w:tabs>
        <w:tab w:val="left" w:pos="227"/>
        <w:tab w:val="left" w:pos="454"/>
      </w:tabs>
      <w:overflowPunct w:val="0"/>
      <w:autoSpaceDE w:val="0"/>
      <w:autoSpaceDN w:val="0"/>
      <w:adjustRightInd w:val="0"/>
      <w:ind w:left="227" w:hanging="227"/>
      <w:jc w:val="both"/>
      <w:textAlignment w:val="baseline"/>
    </w:pPr>
    <w:rPr>
      <w:rFonts w:ascii="Times" w:cs="Times New Roman" w:eastAsia="Times New Roman" w:hAnsi="Times"/>
      <w:sz w:val="20"/>
      <w:szCs w:val="20"/>
      <w:lang w:val="es-ES"/>
    </w:rPr>
  </w:style>
  <w:style w:type="paragraph" w:styleId="NumberedItem" w:customStyle="1">
    <w:name w:val="Numbered Item"/>
    <w:basedOn w:val="Item"/>
    <w:rsid w:val="000230D1"/>
  </w:style>
  <w:style w:type="paragraph" w:styleId="p1a" w:customStyle="1">
    <w:name w:val="p1a"/>
    <w:basedOn w:val="Normal"/>
    <w:next w:val="Normal"/>
    <w:rsid w:val="000230D1"/>
    <w:pPr>
      <w:overflowPunct w:val="0"/>
      <w:autoSpaceDE w:val="0"/>
      <w:autoSpaceDN w:val="0"/>
      <w:adjustRightInd w:val="0"/>
      <w:jc w:val="both"/>
      <w:textAlignment w:val="baseline"/>
    </w:pPr>
    <w:rPr>
      <w:rFonts w:ascii="Times" w:cs="Times New Roman" w:eastAsia="Times New Roman" w:hAnsi="Times"/>
      <w:sz w:val="20"/>
      <w:szCs w:val="20"/>
      <w:lang w:val="es-ES"/>
    </w:rPr>
  </w:style>
  <w:style w:type="paragraph" w:styleId="programcode" w:customStyle="1">
    <w:name w:val="programcode"/>
    <w:basedOn w:val="Normal"/>
    <w:rsid w:val="000230D1"/>
    <w:pPr>
      <w:tabs>
        <w:tab w:val="left" w:pos="1361"/>
        <w:tab w:val="left" w:pos="1531"/>
        <w:tab w:val="left" w:pos="1701"/>
        <w:tab w:val="left" w:pos="1871"/>
        <w:tab w:val="left" w:pos="2041"/>
        <w:tab w:val="left" w:pos="2211"/>
        <w:tab w:val="left" w:pos="2381"/>
        <w:tab w:val="left" w:pos="2552"/>
      </w:tabs>
      <w:overflowPunct w:val="0"/>
      <w:autoSpaceDE w:val="0"/>
      <w:autoSpaceDN w:val="0"/>
      <w:adjustRightInd w:val="0"/>
      <w:spacing w:after="120" w:before="120"/>
      <w:ind w:left="227"/>
      <w:textAlignment w:val="baseline"/>
    </w:pPr>
    <w:rPr>
      <w:rFonts w:ascii="Courier" w:cs="Times New Roman" w:eastAsia="Times New Roman" w:hAnsi="Courier"/>
      <w:sz w:val="20"/>
      <w:szCs w:val="20"/>
      <w:lang w:val="es-ES"/>
    </w:rPr>
  </w:style>
  <w:style w:type="paragraph" w:styleId="reference" w:customStyle="1">
    <w:name w:val="reference"/>
    <w:basedOn w:val="Normal"/>
    <w:rsid w:val="000230D1"/>
    <w:pPr>
      <w:overflowPunct w:val="0"/>
      <w:autoSpaceDE w:val="0"/>
      <w:autoSpaceDN w:val="0"/>
      <w:adjustRightInd w:val="0"/>
      <w:ind w:left="227" w:hanging="227"/>
      <w:jc w:val="both"/>
      <w:textAlignment w:val="baseline"/>
    </w:pPr>
    <w:rPr>
      <w:rFonts w:ascii="Times" w:cs="Times New Roman" w:eastAsia="Times New Roman" w:hAnsi="Times"/>
      <w:sz w:val="18"/>
      <w:szCs w:val="20"/>
      <w:lang w:val="es-ES"/>
    </w:rPr>
  </w:style>
  <w:style w:type="paragraph" w:styleId="Runninghead-left" w:customStyle="1">
    <w:name w:val="Running head - left"/>
    <w:basedOn w:val="Normal"/>
    <w:rsid w:val="000230D1"/>
    <w:pPr>
      <w:tabs>
        <w:tab w:val="left" w:pos="680"/>
        <w:tab w:val="right" w:pos="6237"/>
        <w:tab w:val="right" w:pos="6917"/>
      </w:tabs>
      <w:overflowPunct w:val="0"/>
      <w:autoSpaceDE w:val="0"/>
      <w:autoSpaceDN w:val="0"/>
      <w:adjustRightInd w:val="0"/>
      <w:spacing w:after="240" w:line="240" w:lineRule="exact"/>
      <w:textAlignment w:val="baseline"/>
    </w:pPr>
    <w:rPr>
      <w:rFonts w:ascii="Times" w:cs="Times New Roman" w:eastAsia="Times New Roman" w:hAnsi="Times"/>
      <w:sz w:val="18"/>
      <w:szCs w:val="20"/>
      <w:lang w:val="es-ES"/>
    </w:rPr>
  </w:style>
  <w:style w:type="paragraph" w:styleId="Runninghead-right" w:customStyle="1">
    <w:name w:val="Running head - right"/>
    <w:basedOn w:val="Runninghead-left"/>
    <w:rsid w:val="000230D1"/>
    <w:pPr>
      <w:jc w:val="right"/>
    </w:pPr>
  </w:style>
  <w:style w:type="paragraph" w:styleId="tablelegend" w:customStyle="1">
    <w:name w:val="tablelegend"/>
    <w:basedOn w:val="Normal"/>
    <w:next w:val="Normal"/>
    <w:rsid w:val="000230D1"/>
    <w:pPr>
      <w:keepNext w:val="1"/>
      <w:keepLines w:val="1"/>
      <w:overflowPunct w:val="0"/>
      <w:autoSpaceDE w:val="0"/>
      <w:autoSpaceDN w:val="0"/>
      <w:adjustRightInd w:val="0"/>
      <w:spacing w:after="120" w:before="240"/>
      <w:jc w:val="both"/>
      <w:textAlignment w:val="baseline"/>
    </w:pPr>
    <w:rPr>
      <w:rFonts w:ascii="Times" w:cs="Times New Roman" w:eastAsia="Times New Roman" w:hAnsi="Times"/>
      <w:sz w:val="18"/>
      <w:szCs w:val="20"/>
      <w:lang w:val="de-DE"/>
    </w:rPr>
  </w:style>
  <w:style w:type="paragraph" w:styleId="Ttulo10" w:customStyle="1">
    <w:name w:val="Título1"/>
    <w:basedOn w:val="Normal"/>
    <w:next w:val="author"/>
    <w:rsid w:val="000230D1"/>
    <w:pPr>
      <w:keepNext w:val="1"/>
      <w:keepLines w:val="1"/>
      <w:pageBreakBefore w:val="1"/>
      <w:tabs>
        <w:tab w:val="left" w:pos="284"/>
      </w:tabs>
      <w:suppressAutoHyphens w:val="1"/>
      <w:overflowPunct w:val="0"/>
      <w:autoSpaceDE w:val="0"/>
      <w:autoSpaceDN w:val="0"/>
      <w:adjustRightInd w:val="0"/>
      <w:spacing w:after="460" w:line="348" w:lineRule="exact"/>
      <w:ind w:firstLine="227"/>
      <w:jc w:val="center"/>
      <w:textAlignment w:val="baseline"/>
    </w:pPr>
    <w:rPr>
      <w:rFonts w:ascii="Times" w:cs="Times New Roman" w:eastAsia="Times New Roman" w:hAnsi="Times"/>
      <w:b w:val="1"/>
      <w:sz w:val="28"/>
      <w:szCs w:val="20"/>
      <w:lang w:val="es-ES"/>
    </w:rPr>
  </w:style>
  <w:style w:type="paragraph" w:styleId="BlockText1" w:customStyle="1">
    <w:name w:val="Block Text1"/>
    <w:basedOn w:val="Normal"/>
    <w:rsid w:val="000230D1"/>
    <w:pPr>
      <w:widowControl w:val="0"/>
      <w:spacing w:line="360" w:lineRule="auto"/>
      <w:ind w:left="567" w:right="-57" w:hanging="567"/>
      <w:jc w:val="both"/>
    </w:pPr>
    <w:rPr>
      <w:rFonts w:ascii="Albertus Medium" w:cs="Times New Roman" w:eastAsia="Times New Roman" w:hAnsi="Albertus Medium"/>
      <w:b w:val="1"/>
      <w:sz w:val="20"/>
      <w:szCs w:val="20"/>
      <w:lang w:eastAsia="es-ES" w:val="es-ES"/>
    </w:rPr>
  </w:style>
  <w:style w:type="character" w:styleId="EstiloCorreo376" w:customStyle="1">
    <w:name w:val="EstiloCorreo376"/>
    <w:basedOn w:val="Fuentedeprrafopredeter"/>
    <w:semiHidden w:val="1"/>
    <w:rsid w:val="000230D1"/>
    <w:rPr>
      <w:rFonts w:ascii="Arial" w:cs="Arial" w:hAnsi="Arial"/>
      <w:color w:val="auto"/>
      <w:sz w:val="20"/>
      <w:szCs w:val="20"/>
    </w:rPr>
  </w:style>
  <w:style w:type="character" w:styleId="EstiloCorreo377" w:customStyle="1">
    <w:name w:val="EstiloCorreo377"/>
    <w:basedOn w:val="Fuentedeprrafopredeter"/>
    <w:semiHidden w:val="1"/>
    <w:rsid w:val="000230D1"/>
    <w:rPr>
      <w:rFonts w:ascii="Arial" w:cs="Arial" w:hAnsi="Arial"/>
      <w:color w:val="auto"/>
      <w:sz w:val="20"/>
      <w:szCs w:val="20"/>
    </w:rPr>
  </w:style>
  <w:style w:type="character" w:styleId="EstiloCorreo378" w:customStyle="1">
    <w:name w:val="EstiloCorreo378"/>
    <w:basedOn w:val="Fuentedeprrafopredeter"/>
    <w:semiHidden w:val="1"/>
    <w:rsid w:val="000230D1"/>
    <w:rPr>
      <w:rFonts w:ascii="Arial" w:cs="Arial" w:hAnsi="Arial"/>
      <w:color w:val="auto"/>
      <w:sz w:val="20"/>
      <w:szCs w:val="20"/>
    </w:rPr>
  </w:style>
  <w:style w:type="paragraph" w:styleId="Titulo8LicitacionPrincipal2" w:customStyle="1">
    <w:name w:val="Titulo 8 Licitacion Principal 2"/>
    <w:basedOn w:val="Ttulo8"/>
    <w:link w:val="Titulo8LicitacionPrincipal2Car"/>
    <w:rsid w:val="000230D1"/>
    <w:pPr>
      <w:tabs>
        <w:tab w:val="clear" w:pos="1008"/>
      </w:tabs>
      <w:spacing w:after="0" w:before="0"/>
      <w:ind w:left="0" w:firstLine="0"/>
    </w:pPr>
    <w:rPr>
      <w:rFonts w:ascii="Arial" w:eastAsia="Batang" w:hAnsi="Arial"/>
      <w:b w:val="1"/>
      <w:bCs w:val="1"/>
      <w:i w:val="0"/>
      <w:iCs w:val="0"/>
    </w:rPr>
  </w:style>
  <w:style w:type="character" w:styleId="Titulo8LicitacionPrincipal2Car" w:customStyle="1">
    <w:name w:val="Titulo 8 Licitacion Principal 2 Car"/>
    <w:basedOn w:val="Ttulo8Car"/>
    <w:link w:val="Titulo8LicitacionPrincipal2"/>
    <w:rsid w:val="000230D1"/>
    <w:rPr>
      <w:rFonts w:ascii="Arial" w:cs="Times New Roman" w:eastAsia="Batang" w:hAnsi="Arial"/>
      <w:b w:val="1"/>
      <w:bCs w:val="1"/>
      <w:i w:val="0"/>
      <w:iCs w:val="0"/>
      <w:lang w:eastAsia="es-ES" w:val="es-ES"/>
    </w:rPr>
  </w:style>
  <w:style w:type="character" w:styleId="Titulo1Car" w:customStyle="1">
    <w:name w:val="Titulo 1 Car"/>
    <w:link w:val="Titulo1"/>
    <w:rsid w:val="000230D1"/>
    <w:rPr>
      <w:rFonts w:ascii="Times New Roman" w:cs="Times New Roman" w:eastAsia="Times New Roman" w:hAnsi="Times New Roman"/>
      <w:b w:val="1"/>
      <w:sz w:val="18"/>
      <w:szCs w:val="20"/>
      <w:lang w:eastAsia="es-ES" w:val="es-MX"/>
    </w:rPr>
  </w:style>
  <w:style w:type="character" w:styleId="apple-style-span" w:customStyle="1">
    <w:name w:val="apple-style-span"/>
    <w:basedOn w:val="Fuentedeprrafopredeter"/>
    <w:rsid w:val="000230D1"/>
  </w:style>
  <w:style w:type="paragraph" w:styleId="CM42" w:customStyle="1">
    <w:name w:val="CM42"/>
    <w:basedOn w:val="Default"/>
    <w:next w:val="Default"/>
    <w:rsid w:val="000230D1"/>
    <w:pPr>
      <w:widowControl w:val="0"/>
    </w:pPr>
    <w:rPr>
      <w:color w:val="auto"/>
    </w:rPr>
  </w:style>
  <w:style w:type="paragraph" w:styleId="CM38" w:customStyle="1">
    <w:name w:val="CM38"/>
    <w:basedOn w:val="Default"/>
    <w:next w:val="Default"/>
    <w:rsid w:val="000230D1"/>
    <w:pPr>
      <w:widowControl w:val="0"/>
    </w:pPr>
    <w:rPr>
      <w:color w:val="auto"/>
    </w:rPr>
  </w:style>
  <w:style w:type="paragraph" w:styleId="CM39" w:customStyle="1">
    <w:name w:val="CM39"/>
    <w:basedOn w:val="Default"/>
    <w:next w:val="Default"/>
    <w:rsid w:val="000230D1"/>
    <w:pPr>
      <w:widowControl w:val="0"/>
    </w:pPr>
    <w:rPr>
      <w:color w:val="auto"/>
    </w:rPr>
  </w:style>
  <w:style w:type="paragraph" w:styleId="CM2" w:customStyle="1">
    <w:name w:val="CM2"/>
    <w:basedOn w:val="Default"/>
    <w:next w:val="Default"/>
    <w:rsid w:val="000230D1"/>
    <w:pPr>
      <w:widowControl w:val="0"/>
      <w:spacing w:line="233" w:lineRule="atLeast"/>
    </w:pPr>
    <w:rPr>
      <w:color w:val="auto"/>
    </w:rPr>
  </w:style>
  <w:style w:type="paragraph" w:styleId="CM41" w:customStyle="1">
    <w:name w:val="CM41"/>
    <w:basedOn w:val="Default"/>
    <w:next w:val="Default"/>
    <w:uiPriority w:val="99"/>
    <w:rsid w:val="000230D1"/>
    <w:pPr>
      <w:widowControl w:val="0"/>
    </w:pPr>
    <w:rPr>
      <w:color w:val="auto"/>
    </w:rPr>
  </w:style>
  <w:style w:type="paragraph" w:styleId="CM4" w:customStyle="1">
    <w:name w:val="CM4"/>
    <w:basedOn w:val="Default"/>
    <w:next w:val="Default"/>
    <w:rsid w:val="000230D1"/>
    <w:pPr>
      <w:widowControl w:val="0"/>
      <w:spacing w:line="231" w:lineRule="atLeast"/>
    </w:pPr>
    <w:rPr>
      <w:color w:val="auto"/>
    </w:rPr>
  </w:style>
  <w:style w:type="paragraph" w:styleId="CM8" w:customStyle="1">
    <w:name w:val="CM8"/>
    <w:basedOn w:val="Default"/>
    <w:next w:val="Default"/>
    <w:rsid w:val="000230D1"/>
    <w:pPr>
      <w:widowControl w:val="0"/>
      <w:spacing w:line="231" w:lineRule="atLeast"/>
    </w:pPr>
    <w:rPr>
      <w:color w:val="auto"/>
    </w:rPr>
  </w:style>
  <w:style w:type="paragraph" w:styleId="CM11" w:customStyle="1">
    <w:name w:val="CM11"/>
    <w:basedOn w:val="Default"/>
    <w:next w:val="Default"/>
    <w:rsid w:val="000230D1"/>
    <w:pPr>
      <w:widowControl w:val="0"/>
      <w:spacing w:line="231" w:lineRule="atLeast"/>
    </w:pPr>
    <w:rPr>
      <w:color w:val="auto"/>
    </w:rPr>
  </w:style>
  <w:style w:type="paragraph" w:styleId="CM13" w:customStyle="1">
    <w:name w:val="CM13"/>
    <w:basedOn w:val="Default"/>
    <w:next w:val="Default"/>
    <w:rsid w:val="000230D1"/>
    <w:pPr>
      <w:widowControl w:val="0"/>
      <w:spacing w:line="231" w:lineRule="atLeast"/>
    </w:pPr>
    <w:rPr>
      <w:color w:val="auto"/>
    </w:rPr>
  </w:style>
  <w:style w:type="paragraph" w:styleId="CM16" w:customStyle="1">
    <w:name w:val="CM16"/>
    <w:basedOn w:val="Default"/>
    <w:next w:val="Default"/>
    <w:rsid w:val="000230D1"/>
    <w:pPr>
      <w:widowControl w:val="0"/>
    </w:pPr>
    <w:rPr>
      <w:color w:val="auto"/>
    </w:rPr>
  </w:style>
  <w:style w:type="paragraph" w:styleId="CM20" w:customStyle="1">
    <w:name w:val="CM20"/>
    <w:basedOn w:val="Default"/>
    <w:next w:val="Default"/>
    <w:rsid w:val="000230D1"/>
    <w:pPr>
      <w:widowControl w:val="0"/>
      <w:spacing w:line="231" w:lineRule="atLeast"/>
    </w:pPr>
    <w:rPr>
      <w:color w:val="auto"/>
    </w:rPr>
  </w:style>
  <w:style w:type="character" w:styleId="apple-converted-space" w:customStyle="1">
    <w:name w:val="apple-converted-space"/>
    <w:basedOn w:val="Fuentedeprrafopredeter"/>
    <w:rsid w:val="000230D1"/>
  </w:style>
  <w:style w:type="paragraph" w:styleId="Normal2" w:customStyle="1">
    <w:name w:val="Normal2"/>
    <w:basedOn w:val="Normal"/>
    <w:rsid w:val="000230D1"/>
    <w:pPr>
      <w:spacing w:after="100" w:afterAutospacing="1" w:before="100" w:beforeAutospacing="1"/>
    </w:pPr>
    <w:rPr>
      <w:rFonts w:ascii="Times New Roman" w:cs="Times New Roman" w:eastAsia="Times New Roman" w:hAnsi="Times New Roman"/>
      <w:color w:val="000000"/>
      <w:lang w:eastAsia="es-ES" w:val="es-ES"/>
    </w:rPr>
  </w:style>
  <w:style w:type="character" w:styleId="EstiloCorreo396" w:customStyle="1">
    <w:name w:val="EstiloCorreo396"/>
    <w:basedOn w:val="Fuentedeprrafopredeter"/>
    <w:semiHidden w:val="1"/>
    <w:rsid w:val="000230D1"/>
    <w:rPr>
      <w:rFonts w:ascii="Arial" w:cs="Arial" w:hAnsi="Arial"/>
      <w:color w:val="auto"/>
      <w:sz w:val="20"/>
      <w:szCs w:val="20"/>
    </w:rPr>
  </w:style>
  <w:style w:type="character" w:styleId="EstiloCorreo397" w:customStyle="1">
    <w:name w:val="EstiloCorreo397"/>
    <w:basedOn w:val="Fuentedeprrafopredeter"/>
    <w:semiHidden w:val="1"/>
    <w:rsid w:val="000230D1"/>
    <w:rPr>
      <w:rFonts w:ascii="Arial" w:cs="Arial" w:hAnsi="Arial"/>
      <w:color w:val="auto"/>
      <w:sz w:val="20"/>
      <w:szCs w:val="20"/>
    </w:rPr>
  </w:style>
  <w:style w:type="character" w:styleId="EstiloCorreo398" w:customStyle="1">
    <w:name w:val="EstiloCorreo398"/>
    <w:basedOn w:val="Fuentedeprrafopredeter"/>
    <w:semiHidden w:val="1"/>
    <w:rsid w:val="000230D1"/>
    <w:rPr>
      <w:rFonts w:ascii="Arial" w:cs="Arial" w:hAnsi="Arial"/>
      <w:color w:val="auto"/>
      <w:sz w:val="20"/>
      <w:szCs w:val="20"/>
    </w:rPr>
  </w:style>
  <w:style w:type="paragraph" w:styleId="Ttulo20" w:customStyle="1">
    <w:name w:val="Título2"/>
    <w:basedOn w:val="Normal"/>
    <w:next w:val="author"/>
    <w:rsid w:val="000230D1"/>
    <w:pPr>
      <w:keepNext w:val="1"/>
      <w:keepLines w:val="1"/>
      <w:pageBreakBefore w:val="1"/>
      <w:tabs>
        <w:tab w:val="left" w:pos="284"/>
      </w:tabs>
      <w:suppressAutoHyphens w:val="1"/>
      <w:overflowPunct w:val="0"/>
      <w:autoSpaceDE w:val="0"/>
      <w:autoSpaceDN w:val="0"/>
      <w:adjustRightInd w:val="0"/>
      <w:spacing w:after="460" w:line="348" w:lineRule="exact"/>
      <w:ind w:firstLine="227"/>
      <w:jc w:val="center"/>
      <w:textAlignment w:val="baseline"/>
    </w:pPr>
    <w:rPr>
      <w:rFonts w:ascii="Times" w:cs="Times New Roman" w:eastAsia="Times New Roman" w:hAnsi="Times"/>
      <w:b w:val="1"/>
      <w:sz w:val="28"/>
      <w:szCs w:val="20"/>
      <w:lang w:val="es-ES"/>
    </w:rPr>
  </w:style>
  <w:style w:type="character" w:styleId="EstiloCorreo400" w:customStyle="1">
    <w:name w:val="EstiloCorreo400"/>
    <w:basedOn w:val="Fuentedeprrafopredeter"/>
    <w:semiHidden w:val="1"/>
    <w:rsid w:val="000230D1"/>
    <w:rPr>
      <w:rFonts w:ascii="Arial" w:cs="Arial" w:hAnsi="Arial"/>
      <w:color w:val="auto"/>
      <w:sz w:val="20"/>
      <w:szCs w:val="20"/>
    </w:rPr>
  </w:style>
  <w:style w:type="character" w:styleId="EstiloCorreo401" w:customStyle="1">
    <w:name w:val="EstiloCorreo401"/>
    <w:basedOn w:val="Fuentedeprrafopredeter"/>
    <w:semiHidden w:val="1"/>
    <w:rsid w:val="000230D1"/>
    <w:rPr>
      <w:rFonts w:ascii="Arial" w:cs="Arial" w:hAnsi="Arial"/>
      <w:color w:val="auto"/>
      <w:sz w:val="20"/>
      <w:szCs w:val="20"/>
    </w:rPr>
  </w:style>
  <w:style w:type="character" w:styleId="EstiloCorreo402" w:customStyle="1">
    <w:name w:val="EstiloCorreo402"/>
    <w:basedOn w:val="Fuentedeprrafopredeter"/>
    <w:semiHidden w:val="1"/>
    <w:rsid w:val="000230D1"/>
    <w:rPr>
      <w:rFonts w:ascii="Arial" w:cs="Arial" w:hAnsi="Arial"/>
      <w:color w:val="auto"/>
      <w:sz w:val="20"/>
      <w:szCs w:val="20"/>
    </w:rPr>
  </w:style>
  <w:style w:type="paragraph" w:styleId="ListaCC" w:customStyle="1">
    <w:name w:val="Lista CC."/>
    <w:basedOn w:val="Normal"/>
    <w:rsid w:val="000230D1"/>
    <w:rPr>
      <w:rFonts w:ascii="Times New Roman" w:cs="Times New Roman" w:eastAsia="Times New Roman" w:hAnsi="Times New Roman"/>
      <w:lang w:eastAsia="es-ES" w:val="es-ES"/>
    </w:rPr>
  </w:style>
  <w:style w:type="paragraph" w:styleId="Infodocumentosadjuntos" w:customStyle="1">
    <w:name w:val="Info documentos adjuntos"/>
    <w:basedOn w:val="Normal"/>
    <w:rsid w:val="000230D1"/>
    <w:rPr>
      <w:rFonts w:ascii="Times New Roman" w:cs="Times New Roman" w:eastAsia="Times New Roman" w:hAnsi="Times New Roman"/>
      <w:lang w:eastAsia="es-ES" w:val="es-ES"/>
    </w:rPr>
  </w:style>
  <w:style w:type="paragraph" w:styleId="EstiloHeader" w:customStyle="1">
    <w:name w:val="EstiloHeader"/>
    <w:basedOn w:val="Encabezado"/>
    <w:autoRedefine w:val="1"/>
    <w:rsid w:val="000230D1"/>
    <w:pPr>
      <w:pBdr>
        <w:bottom w:color="auto" w:space="1" w:sz="4" w:val="double"/>
      </w:pBdr>
      <w:tabs>
        <w:tab w:val="clear" w:pos="4252"/>
        <w:tab w:val="clear" w:pos="8504"/>
        <w:tab w:val="center" w:pos="4419"/>
        <w:tab w:val="right" w:pos="8640"/>
      </w:tabs>
      <w:spacing w:before="120"/>
      <w:ind w:left="288" w:right="288"/>
    </w:pPr>
    <w:rPr>
      <w:rFonts w:ascii="Times New Roman" w:cs="Times New Roman" w:eastAsia="Times New Roman" w:hAnsi="Times New Roman"/>
      <w:b w:val="1"/>
      <w:sz w:val="18"/>
      <w:szCs w:val="20"/>
      <w:lang w:eastAsia="es-ES" w:val="es-MX"/>
    </w:rPr>
  </w:style>
  <w:style w:type="paragraph" w:styleId="Textoindependiente22" w:customStyle="1">
    <w:name w:val="Texto independiente 22"/>
    <w:basedOn w:val="Normal"/>
    <w:rsid w:val="000230D1"/>
    <w:pPr>
      <w:ind w:left="709" w:hanging="709"/>
      <w:jc w:val="both"/>
    </w:pPr>
    <w:rPr>
      <w:rFonts w:ascii="Arial" w:cs="Times New Roman" w:eastAsia="Times New Roman" w:hAnsi="Arial"/>
      <w:sz w:val="22"/>
      <w:szCs w:val="20"/>
      <w:lang w:eastAsia="es-ES"/>
    </w:rPr>
  </w:style>
  <w:style w:type="paragraph" w:styleId="Sangra2detindependiente2" w:customStyle="1">
    <w:name w:val="Sangría 2 de t. independiente2"/>
    <w:basedOn w:val="Normal"/>
    <w:rsid w:val="000230D1"/>
    <w:pPr>
      <w:ind w:left="851" w:hanging="851"/>
      <w:jc w:val="both"/>
    </w:pPr>
    <w:rPr>
      <w:rFonts w:ascii="Arial" w:cs="Times New Roman" w:eastAsia="Times New Roman" w:hAnsi="Arial"/>
      <w:sz w:val="22"/>
      <w:szCs w:val="20"/>
      <w:lang w:eastAsia="es-ES"/>
    </w:rPr>
  </w:style>
  <w:style w:type="character" w:styleId="EstiloCorreo4051" w:customStyle="1">
    <w:name w:val="EstiloCorreo4051"/>
    <w:basedOn w:val="Fuentedeprrafopredeter"/>
    <w:semiHidden w:val="1"/>
    <w:rsid w:val="000230D1"/>
    <w:rPr>
      <w:rFonts w:ascii="Arial" w:cs="Arial" w:hAnsi="Arial"/>
      <w:color w:val="auto"/>
      <w:sz w:val="20"/>
      <w:szCs w:val="20"/>
    </w:rPr>
  </w:style>
  <w:style w:type="character" w:styleId="EstiloCorreo4061" w:customStyle="1">
    <w:name w:val="EstiloCorreo4061"/>
    <w:basedOn w:val="Fuentedeprrafopredeter"/>
    <w:semiHidden w:val="1"/>
    <w:rsid w:val="000230D1"/>
    <w:rPr>
      <w:rFonts w:ascii="Arial" w:cs="Arial" w:hAnsi="Arial"/>
      <w:color w:val="auto"/>
      <w:sz w:val="20"/>
      <w:szCs w:val="20"/>
    </w:rPr>
  </w:style>
  <w:style w:type="character" w:styleId="EstiloCorreo4071" w:customStyle="1">
    <w:name w:val="EstiloCorreo4071"/>
    <w:basedOn w:val="Fuentedeprrafopredeter"/>
    <w:semiHidden w:val="1"/>
    <w:rsid w:val="000230D1"/>
    <w:rPr>
      <w:rFonts w:ascii="Arial" w:cs="Arial" w:hAnsi="Arial"/>
      <w:color w:val="auto"/>
      <w:sz w:val="20"/>
      <w:szCs w:val="20"/>
    </w:rPr>
  </w:style>
  <w:style w:type="character" w:styleId="EstiloCorreo4081" w:customStyle="1">
    <w:name w:val="EstiloCorreo4081"/>
    <w:basedOn w:val="Fuentedeprrafopredeter"/>
    <w:semiHidden w:val="1"/>
    <w:rsid w:val="000230D1"/>
    <w:rPr>
      <w:rFonts w:ascii="Arial" w:cs="Arial" w:hAnsi="Arial"/>
      <w:color w:val="auto"/>
      <w:sz w:val="20"/>
      <w:szCs w:val="20"/>
    </w:rPr>
  </w:style>
  <w:style w:type="character" w:styleId="EstiloCorreo4091" w:customStyle="1">
    <w:name w:val="EstiloCorreo4091"/>
    <w:basedOn w:val="Fuentedeprrafopredeter"/>
    <w:semiHidden w:val="1"/>
    <w:rsid w:val="000230D1"/>
    <w:rPr>
      <w:rFonts w:ascii="Arial" w:cs="Arial" w:hAnsi="Arial"/>
      <w:color w:val="auto"/>
      <w:sz w:val="20"/>
      <w:szCs w:val="20"/>
    </w:rPr>
  </w:style>
  <w:style w:type="character" w:styleId="EstiloCorreo4101" w:customStyle="1">
    <w:name w:val="EstiloCorreo4101"/>
    <w:basedOn w:val="Fuentedeprrafopredeter"/>
    <w:semiHidden w:val="1"/>
    <w:rsid w:val="000230D1"/>
    <w:rPr>
      <w:rFonts w:ascii="Arial" w:cs="Arial" w:hAnsi="Arial"/>
      <w:color w:val="auto"/>
      <w:sz w:val="20"/>
      <w:szCs w:val="20"/>
    </w:rPr>
  </w:style>
  <w:style w:type="character" w:styleId="ANOTACIONCar" w:customStyle="1">
    <w:name w:val="ANOTACION Car"/>
    <w:link w:val="ANOTACION"/>
    <w:locked w:val="1"/>
    <w:rsid w:val="000230D1"/>
    <w:rPr>
      <w:rFonts w:ascii="Times New Roman" w:cs="Times New Roman" w:eastAsia="Times New Roman" w:hAnsi="Times New Roman"/>
      <w:b w:val="1"/>
      <w:sz w:val="18"/>
      <w:szCs w:val="20"/>
      <w:lang w:eastAsia="es-ES"/>
    </w:rPr>
  </w:style>
  <w:style w:type="paragraph" w:styleId="CarCarCarCharChar" w:customStyle="1">
    <w:name w:val="Car Car Car Char Char"/>
    <w:basedOn w:val="Normal"/>
    <w:rsid w:val="000230D1"/>
    <w:pPr>
      <w:spacing w:after="160" w:line="240" w:lineRule="exact"/>
    </w:pPr>
    <w:rPr>
      <w:rFonts w:ascii="Tahoma" w:cs="Times New Roman" w:eastAsia="Times New Roman" w:hAnsi="Tahoma"/>
      <w:sz w:val="20"/>
      <w:szCs w:val="20"/>
      <w:lang w:eastAsia="en-US" w:val="en-US"/>
    </w:rPr>
  </w:style>
  <w:style w:type="paragraph" w:styleId="Sinespaciado">
    <w:name w:val="No Spacing"/>
    <w:uiPriority w:val="1"/>
    <w:qFormat w:val="1"/>
    <w:rsid w:val="000230D1"/>
    <w:rPr>
      <w:rFonts w:ascii="Times New Roman" w:cs="Times New Roman" w:eastAsia="Times New Roman" w:hAnsi="Times New Roman"/>
      <w:lang w:eastAsia="es-ES" w:val="es-ES"/>
    </w:rPr>
  </w:style>
  <w:style w:type="paragraph" w:styleId="BodyText27" w:customStyle="1">
    <w:name w:val="Body Text 27"/>
    <w:basedOn w:val="Normal"/>
    <w:rsid w:val="000230D1"/>
    <w:pPr>
      <w:ind w:left="709" w:hanging="709"/>
      <w:jc w:val="both"/>
    </w:pPr>
    <w:rPr>
      <w:rFonts w:ascii="Arial" w:cs="Times New Roman" w:eastAsia="Times New Roman" w:hAnsi="Arial"/>
      <w:sz w:val="22"/>
      <w:szCs w:val="20"/>
      <w:lang w:eastAsia="es-ES"/>
    </w:rPr>
  </w:style>
  <w:style w:type="paragraph" w:styleId="BodyTextIndent24" w:customStyle="1">
    <w:name w:val="Body Text Indent 24"/>
    <w:basedOn w:val="Normal"/>
    <w:rsid w:val="000230D1"/>
    <w:pPr>
      <w:ind w:left="851" w:hanging="851"/>
      <w:jc w:val="both"/>
    </w:pPr>
    <w:rPr>
      <w:rFonts w:ascii="Arial" w:cs="Times New Roman" w:eastAsia="Times New Roman" w:hAnsi="Arial"/>
      <w:sz w:val="22"/>
      <w:szCs w:val="20"/>
      <w:lang w:eastAsia="es-ES"/>
    </w:rPr>
  </w:style>
  <w:style w:type="paragraph" w:styleId="Nmero" w:customStyle="1">
    <w:name w:val="Número"/>
    <w:basedOn w:val="Normal"/>
    <w:link w:val="NmeroCar"/>
    <w:qFormat w:val="1"/>
    <w:rsid w:val="000230D1"/>
    <w:pPr>
      <w:numPr>
        <w:numId w:val="16"/>
      </w:numPr>
      <w:spacing w:after="240" w:before="240"/>
      <w:ind w:left="714" w:hanging="357"/>
      <w:jc w:val="both"/>
    </w:pPr>
    <w:rPr>
      <w:rFonts w:ascii="Arial" w:cs="Arial" w:eastAsia="Times New Roman" w:hAnsi="Arial"/>
      <w:b w:val="1"/>
      <w:sz w:val="22"/>
      <w:lang w:eastAsia="es-ES" w:val="pt-BR"/>
    </w:rPr>
  </w:style>
  <w:style w:type="character" w:styleId="NmeroCar" w:customStyle="1">
    <w:name w:val="Número Car"/>
    <w:link w:val="Nmero"/>
    <w:rsid w:val="000230D1"/>
    <w:rPr>
      <w:rFonts w:ascii="Arial" w:cs="Arial" w:eastAsia="Times New Roman" w:hAnsi="Arial"/>
      <w:b w:val="1"/>
      <w:sz w:val="22"/>
      <w:lang w:eastAsia="es-ES" w:val="pt-BR"/>
    </w:rPr>
  </w:style>
  <w:style w:type="character" w:styleId="PrrafodelistaCar" w:customStyle="1">
    <w:name w:val="Párrafo de lista Car"/>
    <w:aliases w:val="TítuloB Car,lp1 Car,Bullet List Car,FooterText Car,numbered Car,Paragraphe de liste1 Car,Bulletr List Paragraph Car,列出段落 Car,列出段落1 Car,List Paragraph1 Car,List Paragraph11 Car,Lista vistosa - Énfasis 11 Car,subtitulo 1.1.1 Car"/>
    <w:link w:val="Prrafodelista"/>
    <w:uiPriority w:val="34"/>
    <w:rsid w:val="000230D1"/>
    <w:rPr>
      <w:rFonts w:ascii="Times New Roman" w:cs="Times New Roman" w:eastAsia="Times New Roman" w:hAnsi="Times New Roman"/>
      <w:lang w:eastAsia="es-ES" w:val="es-ES"/>
    </w:rPr>
  </w:style>
  <w:style w:type="paragraph" w:styleId="Prrafodelista2" w:customStyle="1">
    <w:name w:val="Párrafo de lista2"/>
    <w:basedOn w:val="Normal"/>
    <w:rsid w:val="000230D1"/>
    <w:pPr>
      <w:suppressAutoHyphens w:val="1"/>
      <w:ind w:left="720"/>
      <w:jc w:val="both"/>
    </w:pPr>
    <w:rPr>
      <w:rFonts w:ascii="Calibri" w:cs="Calibri" w:eastAsia="SimSun" w:hAnsi="Calibri"/>
      <w:kern w:val="1"/>
      <w:sz w:val="22"/>
      <w:szCs w:val="22"/>
      <w:lang w:eastAsia="ar-SA" w:val="es-ES"/>
    </w:rPr>
  </w:style>
  <w:style w:type="paragraph" w:styleId="k" w:customStyle="1">
    <w:name w:val="k"/>
    <w:basedOn w:val="Texto0"/>
    <w:qFormat w:val="1"/>
    <w:rsid w:val="000230D1"/>
    <w:pPr>
      <w:ind w:left="1890" w:hanging="450"/>
    </w:pPr>
    <w:rPr>
      <w:szCs w:val="22"/>
    </w:rPr>
  </w:style>
  <w:style w:type="paragraph" w:styleId="l" w:customStyle="1">
    <w:name w:val="l"/>
    <w:basedOn w:val="Texto0"/>
    <w:qFormat w:val="1"/>
    <w:rsid w:val="000230D1"/>
    <w:pPr>
      <w:ind w:left="2340" w:hanging="450"/>
    </w:pPr>
    <w:rPr>
      <w:szCs w:val="22"/>
    </w:rPr>
  </w:style>
  <w:style w:type="paragraph" w:styleId="Textonotaalfinal">
    <w:name w:val="endnote text"/>
    <w:basedOn w:val="Normal"/>
    <w:link w:val="TextonotaalfinalCar"/>
    <w:semiHidden w:val="1"/>
    <w:unhideWhenUsed w:val="1"/>
    <w:rsid w:val="000230D1"/>
    <w:rPr>
      <w:rFonts w:ascii="Times New Roman" w:cs="Times New Roman" w:eastAsia="Times New Roman" w:hAnsi="Times New Roman"/>
      <w:sz w:val="20"/>
      <w:szCs w:val="20"/>
      <w:lang w:eastAsia="es-ES" w:val="es-ES"/>
    </w:rPr>
  </w:style>
  <w:style w:type="character" w:styleId="TextonotaalfinalCar" w:customStyle="1">
    <w:name w:val="Texto nota al final Car"/>
    <w:basedOn w:val="Fuentedeprrafopredeter"/>
    <w:link w:val="Textonotaalfinal"/>
    <w:semiHidden w:val="1"/>
    <w:rsid w:val="000230D1"/>
    <w:rPr>
      <w:rFonts w:ascii="Times New Roman" w:cs="Times New Roman" w:eastAsia="Times New Roman" w:hAnsi="Times New Roman"/>
      <w:sz w:val="20"/>
      <w:szCs w:val="20"/>
      <w:lang w:eastAsia="es-ES" w:val="es-ES"/>
    </w:rPr>
  </w:style>
  <w:style w:type="character" w:styleId="Refdenotaalfinal">
    <w:name w:val="endnote reference"/>
    <w:basedOn w:val="Fuentedeprrafopredeter"/>
    <w:semiHidden w:val="1"/>
    <w:unhideWhenUsed w:val="1"/>
    <w:rsid w:val="000230D1"/>
    <w:rPr>
      <w:vertAlign w:val="superscript"/>
    </w:rPr>
  </w:style>
  <w:style w:type="character" w:styleId="UnresolvedMention" w:customStyle="1">
    <w:name w:val="Unresolved Mention"/>
    <w:basedOn w:val="Fuentedeprrafopredeter"/>
    <w:uiPriority w:val="99"/>
    <w:semiHidden w:val="1"/>
    <w:unhideWhenUsed w:val="1"/>
    <w:rsid w:val="000230D1"/>
    <w:rPr>
      <w:color w:val="605e5c"/>
      <w:shd w:color="auto" w:fill="e1dfdd" w:val="clear"/>
    </w:rPr>
  </w:style>
  <w:style w:type="character" w:styleId="gmaildefault" w:customStyle="1">
    <w:name w:val="gmail_default"/>
    <w:basedOn w:val="Fuentedeprrafopredeter"/>
    <w:rsid w:val="000230D1"/>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4.png"/><Relationship Id="rId22" Type="http://schemas.openxmlformats.org/officeDocument/2006/relationships/image" Target="media/image10.png"/><Relationship Id="rId21" Type="http://schemas.openxmlformats.org/officeDocument/2006/relationships/image" Target="media/image7.png"/><Relationship Id="rId24" Type="http://schemas.openxmlformats.org/officeDocument/2006/relationships/image" Target="media/image3.png"/><Relationship Id="rId23" Type="http://schemas.openxmlformats.org/officeDocument/2006/relationships/image" Target="media/image6.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rocura-compranet.hacienda.gob.mx/" TargetMode="External"/><Relationship Id="rId26" Type="http://schemas.openxmlformats.org/officeDocument/2006/relationships/header" Target="header1.xml"/><Relationship Id="rId25" Type="http://schemas.openxmlformats.org/officeDocument/2006/relationships/hyperlink" Target="mailto:jefatura.servicios@cio.mx" TargetMode="External"/><Relationship Id="rId27"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upcp-compranet.hacienda.gob.mx/registro_empresas.html" TargetMode="External"/><Relationship Id="rId8" Type="http://schemas.openxmlformats.org/officeDocument/2006/relationships/hyperlink" Target="https://upcp-compranet.hacienda.gob.mx/sitiopublico/#/" TargetMode="External"/><Relationship Id="rId11" Type="http://schemas.openxmlformats.org/officeDocument/2006/relationships/hyperlink" Target="mailto:jefatura.servicios@cio.mx" TargetMode="External"/><Relationship Id="rId10" Type="http://schemas.openxmlformats.org/officeDocument/2006/relationships/hyperlink" Target="mailto:compras@cio.mx" TargetMode="External"/><Relationship Id="rId13" Type="http://schemas.openxmlformats.org/officeDocument/2006/relationships/hyperlink" Target="https://upcp-compranet.hacienda.gob.mx/" TargetMode="External"/><Relationship Id="rId12" Type="http://schemas.openxmlformats.org/officeDocument/2006/relationships/hyperlink" Target="https://procura-compranet.hacienda.gob.mx/" TargetMode="External"/><Relationship Id="rId15" Type="http://schemas.openxmlformats.org/officeDocument/2006/relationships/image" Target="media/image2.png"/><Relationship Id="rId14" Type="http://schemas.openxmlformats.org/officeDocument/2006/relationships/hyperlink" Target="http://www.nafin.com.mx" TargetMode="External"/><Relationship Id="rId17" Type="http://schemas.openxmlformats.org/officeDocument/2006/relationships/image" Target="media/image11.png"/><Relationship Id="rId16" Type="http://schemas.openxmlformats.org/officeDocument/2006/relationships/image" Target="media/image5.png"/><Relationship Id="rId19" Type="http://schemas.openxmlformats.org/officeDocument/2006/relationships/image" Target="media/image9.png"/><Relationship Id="rId18" Type="http://schemas.openxmlformats.org/officeDocument/2006/relationships/image" Target="media/image8.png"/></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spszFOliY8Gi1Mf0imE7oU6cK/Q==">AMUW2mUllNALGzrspkXMMrOUpHEHmlRoEy80UrAJPHwCH5tHfdr0vF4+5ubQHGbNIqS/mSg8aeZHZ+MvQ1bd1qa9b2s4IhE7S6iSYPklbmnV45cEpDMy2mznTwIoqXfaN6pj196lIuvr3S5LugQpGLu6HshPyfji9vN8XaTEJ57+h3+HVqRC+zk+FG2a3rdUxYuLEVZd9oMuA1zhP72aZS8eboieODJtpvL52BCecEGzFXKoc6+K4ZeDQ6UF7LvsiaH7EcoyCPBQvcacEd6cTt7tRj6A/e53Hj2rHzFgYu1HOkCbt2A4YV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2023-02-13T15:50:00Z</dcterms:created>
  <dc:creator>H C</dc:creator>
</cp:coreProperties>
</file>